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2.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81050" w14:textId="77777777" w:rsidR="00492781" w:rsidRPr="00492781" w:rsidRDefault="00492781" w:rsidP="00492781">
      <w:pPr>
        <w:pStyle w:val="af"/>
      </w:pPr>
    </w:p>
    <w:p w14:paraId="52E6C9BE" w14:textId="77777777" w:rsidR="00492781" w:rsidRPr="00492781" w:rsidRDefault="00492781" w:rsidP="00492781">
      <w:pPr>
        <w:pStyle w:val="af"/>
      </w:pPr>
    </w:p>
    <w:p w14:paraId="7AD66173" w14:textId="4E1286CD" w:rsidR="00492781" w:rsidRDefault="00492781" w:rsidP="00492781">
      <w:pPr>
        <w:pStyle w:val="af"/>
      </w:pPr>
    </w:p>
    <w:p w14:paraId="37CA396B" w14:textId="64099AA1" w:rsidR="00492781" w:rsidRDefault="00492781" w:rsidP="00492781">
      <w:pPr>
        <w:pStyle w:val="af"/>
      </w:pPr>
    </w:p>
    <w:p w14:paraId="5F7E0DBE" w14:textId="01E22A83" w:rsidR="00492781" w:rsidRDefault="00492781" w:rsidP="00492781">
      <w:pPr>
        <w:pStyle w:val="af"/>
      </w:pPr>
    </w:p>
    <w:p w14:paraId="5C859A10" w14:textId="77777777" w:rsidR="00492781" w:rsidRPr="00492781" w:rsidRDefault="00492781" w:rsidP="00492781">
      <w:pPr>
        <w:pStyle w:val="af"/>
      </w:pPr>
    </w:p>
    <w:p w14:paraId="0D657A68" w14:textId="77777777" w:rsidR="00492781" w:rsidRPr="00492781" w:rsidRDefault="00492781" w:rsidP="00492781">
      <w:pPr>
        <w:pStyle w:val="af"/>
        <w:jc w:val="center"/>
        <w:rPr>
          <w:sz w:val="28"/>
          <w:szCs w:val="28"/>
        </w:rPr>
      </w:pPr>
    </w:p>
    <w:p w14:paraId="7C244640" w14:textId="2964E2A5" w:rsidR="00492781" w:rsidRPr="00492781" w:rsidRDefault="00492781" w:rsidP="00492781">
      <w:pPr>
        <w:pStyle w:val="af"/>
        <w:jc w:val="center"/>
        <w:rPr>
          <w:rFonts w:eastAsia="맑은 고딕"/>
          <w:sz w:val="36"/>
          <w:szCs w:val="36"/>
        </w:rPr>
      </w:pPr>
      <w:r w:rsidRPr="00492781">
        <w:rPr>
          <w:sz w:val="36"/>
          <w:szCs w:val="36"/>
        </w:rPr>
        <w:t>Korean Studies</w:t>
      </w:r>
      <w:r w:rsidRPr="00492781">
        <w:rPr>
          <w:rFonts w:eastAsia="맑은 고딕"/>
          <w:sz w:val="36"/>
          <w:szCs w:val="36"/>
        </w:rPr>
        <w:t xml:space="preserve"> Promotion Service</w:t>
      </w:r>
    </w:p>
    <w:p w14:paraId="16A7EF0D" w14:textId="77777777" w:rsidR="00492781" w:rsidRPr="00492781" w:rsidRDefault="00492781" w:rsidP="00492781">
      <w:pPr>
        <w:pStyle w:val="af"/>
        <w:jc w:val="center"/>
        <w:rPr>
          <w:rFonts w:eastAsia="맑은 고딕"/>
          <w:sz w:val="28"/>
          <w:szCs w:val="28"/>
        </w:rPr>
      </w:pPr>
    </w:p>
    <w:p w14:paraId="438A8B7B" w14:textId="459399BB" w:rsidR="00492781" w:rsidRPr="00E85392" w:rsidRDefault="0034740A" w:rsidP="00492781">
      <w:pPr>
        <w:pStyle w:val="af"/>
        <w:jc w:val="center"/>
        <w:rPr>
          <w:rFonts w:eastAsia="맑은 고딕"/>
          <w:spacing w:val="-5"/>
          <w:sz w:val="56"/>
          <w:szCs w:val="56"/>
        </w:rPr>
      </w:pPr>
      <w:r w:rsidRPr="00E85392">
        <w:rPr>
          <w:rFonts w:eastAsia="맑은 고딕"/>
          <w:spacing w:val="-5"/>
          <w:sz w:val="56"/>
          <w:szCs w:val="56"/>
        </w:rPr>
        <w:t xml:space="preserve">Strategic </w:t>
      </w:r>
      <w:r w:rsidR="00492781" w:rsidRPr="00E85392">
        <w:rPr>
          <w:rFonts w:eastAsia="맑은 고딕"/>
          <w:spacing w:val="-5"/>
          <w:sz w:val="56"/>
          <w:szCs w:val="56"/>
        </w:rPr>
        <w:t>Research Institute</w:t>
      </w:r>
      <w:r w:rsidR="009A13B9" w:rsidRPr="00E85392">
        <w:rPr>
          <w:rFonts w:eastAsia="맑은 고딕"/>
          <w:spacing w:val="-5"/>
          <w:sz w:val="56"/>
          <w:szCs w:val="56"/>
        </w:rPr>
        <w:t xml:space="preserve"> </w:t>
      </w:r>
      <w:r w:rsidR="008C6831">
        <w:rPr>
          <w:rFonts w:eastAsia="맑은 고딕"/>
          <w:spacing w:val="-5"/>
          <w:sz w:val="56"/>
          <w:szCs w:val="56"/>
        </w:rPr>
        <w:t xml:space="preserve">Program </w:t>
      </w:r>
      <w:r w:rsidR="009A13B9" w:rsidRPr="00E85392">
        <w:rPr>
          <w:rFonts w:eastAsia="맑은 고딕"/>
          <w:spacing w:val="-5"/>
          <w:sz w:val="56"/>
          <w:szCs w:val="56"/>
        </w:rPr>
        <w:t xml:space="preserve">for Korean Studies </w:t>
      </w:r>
    </w:p>
    <w:p w14:paraId="3515CBA5" w14:textId="77777777" w:rsidR="00492781" w:rsidRPr="00492781" w:rsidRDefault="00492781" w:rsidP="00492781">
      <w:pPr>
        <w:pStyle w:val="af"/>
        <w:jc w:val="center"/>
        <w:rPr>
          <w:rFonts w:eastAsia="맑은 고딕"/>
          <w:spacing w:val="-5"/>
          <w:sz w:val="56"/>
          <w:szCs w:val="56"/>
        </w:rPr>
      </w:pPr>
    </w:p>
    <w:p w14:paraId="20324A3E" w14:textId="77777777" w:rsidR="00492781" w:rsidRPr="00492781" w:rsidRDefault="00492781" w:rsidP="00492781">
      <w:pPr>
        <w:pStyle w:val="af"/>
        <w:jc w:val="center"/>
        <w:rPr>
          <w:rFonts w:eastAsia="맑은 고딕"/>
          <w:sz w:val="48"/>
          <w:szCs w:val="28"/>
        </w:rPr>
      </w:pPr>
      <w:r w:rsidRPr="00492781">
        <w:rPr>
          <w:spacing w:val="-5"/>
          <w:sz w:val="48"/>
          <w:szCs w:val="28"/>
        </w:rPr>
        <w:t>Application Guideline</w:t>
      </w:r>
      <w:r w:rsidRPr="00492781">
        <w:rPr>
          <w:rFonts w:hint="eastAsia"/>
          <w:spacing w:val="-5"/>
          <w:sz w:val="48"/>
          <w:szCs w:val="28"/>
        </w:rPr>
        <w:t>s</w:t>
      </w:r>
    </w:p>
    <w:p w14:paraId="0915A48D" w14:textId="77777777" w:rsidR="00492781" w:rsidRPr="00492781" w:rsidRDefault="00492781" w:rsidP="00492781">
      <w:pPr>
        <w:pStyle w:val="af"/>
        <w:rPr>
          <w:sz w:val="28"/>
          <w:szCs w:val="28"/>
        </w:rPr>
      </w:pPr>
    </w:p>
    <w:p w14:paraId="1E56749D" w14:textId="77777777" w:rsidR="00492781" w:rsidRPr="00492781" w:rsidRDefault="00492781" w:rsidP="00492781">
      <w:pPr>
        <w:pStyle w:val="af"/>
        <w:rPr>
          <w:sz w:val="28"/>
          <w:szCs w:val="28"/>
        </w:rPr>
      </w:pPr>
    </w:p>
    <w:p w14:paraId="75C47822" w14:textId="77777777" w:rsidR="00492781" w:rsidRPr="00492781" w:rsidRDefault="00492781" w:rsidP="00492781">
      <w:pPr>
        <w:pStyle w:val="af"/>
        <w:rPr>
          <w:sz w:val="28"/>
          <w:szCs w:val="28"/>
        </w:rPr>
      </w:pPr>
    </w:p>
    <w:p w14:paraId="335F1DC5" w14:textId="6305EE3F" w:rsidR="00492781" w:rsidRPr="00492781" w:rsidRDefault="00492781" w:rsidP="00492781">
      <w:pPr>
        <w:pStyle w:val="af"/>
        <w:rPr>
          <w:sz w:val="28"/>
          <w:szCs w:val="28"/>
        </w:rPr>
      </w:pPr>
    </w:p>
    <w:p w14:paraId="7591E55D" w14:textId="0C5408CD" w:rsidR="00492781" w:rsidRPr="00492781" w:rsidRDefault="00492781" w:rsidP="00492781">
      <w:pPr>
        <w:pStyle w:val="af"/>
        <w:rPr>
          <w:sz w:val="28"/>
          <w:szCs w:val="28"/>
        </w:rPr>
      </w:pPr>
    </w:p>
    <w:p w14:paraId="0EE2554E" w14:textId="1BEF379E" w:rsidR="00492781" w:rsidRPr="00492781" w:rsidRDefault="00492781" w:rsidP="00492781">
      <w:pPr>
        <w:pStyle w:val="af"/>
        <w:rPr>
          <w:sz w:val="28"/>
          <w:szCs w:val="28"/>
        </w:rPr>
      </w:pPr>
    </w:p>
    <w:p w14:paraId="43356C05" w14:textId="737DE62D" w:rsidR="00492781" w:rsidRPr="00492781" w:rsidRDefault="00492781" w:rsidP="00492781">
      <w:pPr>
        <w:pStyle w:val="af"/>
        <w:rPr>
          <w:sz w:val="28"/>
          <w:szCs w:val="28"/>
        </w:rPr>
      </w:pPr>
    </w:p>
    <w:p w14:paraId="3FF43326" w14:textId="165B1ABD" w:rsidR="00492781" w:rsidRPr="00492781" w:rsidRDefault="00492781" w:rsidP="00492781">
      <w:pPr>
        <w:pStyle w:val="af"/>
        <w:rPr>
          <w:sz w:val="28"/>
          <w:szCs w:val="28"/>
        </w:rPr>
      </w:pPr>
    </w:p>
    <w:p w14:paraId="401D87A5" w14:textId="77777777" w:rsidR="00492781" w:rsidRPr="00492781" w:rsidRDefault="00492781" w:rsidP="00492781">
      <w:pPr>
        <w:pStyle w:val="af"/>
        <w:rPr>
          <w:sz w:val="28"/>
          <w:szCs w:val="28"/>
        </w:rPr>
      </w:pPr>
    </w:p>
    <w:p w14:paraId="7EC59180" w14:textId="77777777" w:rsidR="00492781" w:rsidRPr="00492781" w:rsidRDefault="00492781" w:rsidP="00492781">
      <w:pPr>
        <w:pStyle w:val="af"/>
        <w:rPr>
          <w:sz w:val="28"/>
          <w:szCs w:val="28"/>
        </w:rPr>
      </w:pPr>
    </w:p>
    <w:p w14:paraId="7C6BE4D7" w14:textId="77777777" w:rsidR="00492781" w:rsidRPr="00492781" w:rsidRDefault="00492781" w:rsidP="00492781">
      <w:pPr>
        <w:pStyle w:val="af"/>
        <w:rPr>
          <w:sz w:val="28"/>
          <w:szCs w:val="28"/>
        </w:rPr>
      </w:pPr>
    </w:p>
    <w:p w14:paraId="52370A5C" w14:textId="218CEB50" w:rsidR="00492781" w:rsidRPr="00492781" w:rsidRDefault="00492781" w:rsidP="00492781">
      <w:pPr>
        <w:pStyle w:val="af"/>
        <w:jc w:val="center"/>
        <w:rPr>
          <w:b/>
          <w:bCs/>
          <w:sz w:val="36"/>
          <w:szCs w:val="36"/>
        </w:rPr>
      </w:pPr>
      <w:r w:rsidRPr="00492781">
        <w:rPr>
          <w:b/>
          <w:bCs/>
          <w:sz w:val="36"/>
          <w:szCs w:val="36"/>
        </w:rPr>
        <w:t>January 202</w:t>
      </w:r>
      <w:r w:rsidR="006A0301">
        <w:rPr>
          <w:b/>
          <w:bCs/>
          <w:sz w:val="36"/>
          <w:szCs w:val="36"/>
        </w:rPr>
        <w:t>1</w:t>
      </w:r>
    </w:p>
    <w:p w14:paraId="249547CF" w14:textId="77777777" w:rsidR="00492781" w:rsidRPr="00492781" w:rsidRDefault="00492781" w:rsidP="00492781">
      <w:pPr>
        <w:pStyle w:val="af"/>
        <w:rPr>
          <w:sz w:val="28"/>
          <w:szCs w:val="28"/>
        </w:rPr>
      </w:pPr>
    </w:p>
    <w:p w14:paraId="0DF0A89E" w14:textId="77777777" w:rsidR="00492781" w:rsidRPr="00492781" w:rsidRDefault="00492781" w:rsidP="00492781">
      <w:pPr>
        <w:pStyle w:val="af"/>
        <w:rPr>
          <w:sz w:val="28"/>
          <w:szCs w:val="28"/>
        </w:rPr>
      </w:pPr>
    </w:p>
    <w:p w14:paraId="648175C3" w14:textId="3CA229C0" w:rsidR="00492781" w:rsidRPr="00492781" w:rsidRDefault="00492781" w:rsidP="00492781">
      <w:pPr>
        <w:pStyle w:val="af"/>
        <w:rPr>
          <w:sz w:val="28"/>
          <w:szCs w:val="28"/>
        </w:rPr>
      </w:pPr>
    </w:p>
    <w:p w14:paraId="3428808B" w14:textId="10D82D84" w:rsidR="00492781" w:rsidRPr="00492781" w:rsidRDefault="00492781" w:rsidP="00492781">
      <w:pPr>
        <w:pStyle w:val="af"/>
        <w:rPr>
          <w:sz w:val="28"/>
          <w:szCs w:val="28"/>
        </w:rPr>
      </w:pPr>
    </w:p>
    <w:p w14:paraId="2333E10D" w14:textId="184D7BDA" w:rsidR="00492781" w:rsidRPr="00492781" w:rsidRDefault="00492781" w:rsidP="00492781">
      <w:pPr>
        <w:pStyle w:val="af"/>
        <w:rPr>
          <w:sz w:val="28"/>
          <w:szCs w:val="28"/>
        </w:rPr>
      </w:pPr>
    </w:p>
    <w:p w14:paraId="6F9522A6" w14:textId="475F2CF2" w:rsidR="00492781" w:rsidRPr="00492781" w:rsidRDefault="00492781" w:rsidP="00492781">
      <w:pPr>
        <w:pStyle w:val="af"/>
        <w:rPr>
          <w:sz w:val="28"/>
          <w:szCs w:val="28"/>
        </w:rPr>
      </w:pPr>
    </w:p>
    <w:p w14:paraId="02CCF808" w14:textId="77777777" w:rsidR="00492781" w:rsidRPr="00492781" w:rsidRDefault="00492781" w:rsidP="00492781">
      <w:pPr>
        <w:pStyle w:val="af"/>
        <w:rPr>
          <w:sz w:val="28"/>
          <w:szCs w:val="28"/>
        </w:rPr>
      </w:pPr>
    </w:p>
    <w:p w14:paraId="558F94CD" w14:textId="77777777" w:rsidR="00492781" w:rsidRPr="00492781" w:rsidRDefault="00492781" w:rsidP="00492781">
      <w:pPr>
        <w:pStyle w:val="af"/>
        <w:rPr>
          <w:sz w:val="28"/>
          <w:szCs w:val="28"/>
        </w:rPr>
      </w:pPr>
    </w:p>
    <w:p w14:paraId="004C69F2" w14:textId="77777777" w:rsidR="00492781" w:rsidRPr="00492781" w:rsidRDefault="00492781" w:rsidP="00492781">
      <w:pPr>
        <w:pStyle w:val="af"/>
        <w:rPr>
          <w:sz w:val="28"/>
          <w:szCs w:val="28"/>
        </w:rPr>
      </w:pPr>
    </w:p>
    <w:p w14:paraId="0E892ADB" w14:textId="77777777" w:rsidR="00492781" w:rsidRPr="00492781" w:rsidRDefault="00492781" w:rsidP="00492781">
      <w:pPr>
        <w:pStyle w:val="af"/>
        <w:jc w:val="center"/>
        <w:rPr>
          <w:sz w:val="28"/>
          <w:szCs w:val="28"/>
        </w:rPr>
      </w:pPr>
      <w:r w:rsidRPr="00492781">
        <w:rPr>
          <w:sz w:val="28"/>
          <w:szCs w:val="28"/>
        </w:rPr>
        <w:t>Korean Studies Promotion Service (KSPS)</w:t>
      </w:r>
    </w:p>
    <w:p w14:paraId="3F3DC10B" w14:textId="77777777" w:rsidR="00492781" w:rsidRPr="00492781" w:rsidRDefault="00492781" w:rsidP="00492781">
      <w:pPr>
        <w:pStyle w:val="af"/>
        <w:jc w:val="center"/>
        <w:rPr>
          <w:sz w:val="28"/>
          <w:szCs w:val="28"/>
        </w:rPr>
      </w:pPr>
      <w:r w:rsidRPr="00492781">
        <w:rPr>
          <w:sz w:val="28"/>
          <w:szCs w:val="28"/>
        </w:rPr>
        <w:t>The Academy of Korean Studies</w:t>
      </w:r>
    </w:p>
    <w:p w14:paraId="734DA024" w14:textId="5EAD6254" w:rsidR="00492781" w:rsidRDefault="00492781" w:rsidP="00492781">
      <w:pPr>
        <w:pStyle w:val="af"/>
        <w:jc w:val="center"/>
      </w:pPr>
      <w:r w:rsidRPr="00492781">
        <w:rPr>
          <w:sz w:val="28"/>
          <w:szCs w:val="28"/>
        </w:rPr>
        <w:t>The Ministry of Education</w:t>
      </w:r>
      <w:r>
        <w:br w:type="page"/>
      </w:r>
    </w:p>
    <w:p w14:paraId="52248FE8" w14:textId="53CFF09D" w:rsidR="00492781" w:rsidRPr="004816DF" w:rsidRDefault="00492781" w:rsidP="004816DF">
      <w:pPr>
        <w:jc w:val="center"/>
        <w:rPr>
          <w:b/>
          <w:bCs/>
          <w:sz w:val="28"/>
          <w:szCs w:val="28"/>
          <w:u w:val="single"/>
        </w:rPr>
      </w:pPr>
      <w:r w:rsidRPr="004816DF">
        <w:rPr>
          <w:b/>
          <w:bCs/>
          <w:sz w:val="28"/>
          <w:szCs w:val="28"/>
          <w:u w:val="single"/>
        </w:rPr>
        <w:lastRenderedPageBreak/>
        <w:t xml:space="preserve">Comparison of </w:t>
      </w:r>
      <w:r w:rsidR="00E1368D" w:rsidRPr="004816DF">
        <w:rPr>
          <w:b/>
          <w:bCs/>
          <w:sz w:val="28"/>
          <w:szCs w:val="28"/>
          <w:u w:val="single"/>
        </w:rPr>
        <w:t>Important</w:t>
      </w:r>
      <w:r w:rsidR="00FB5B78" w:rsidRPr="004816DF">
        <w:rPr>
          <w:b/>
          <w:bCs/>
          <w:sz w:val="28"/>
          <w:szCs w:val="28"/>
          <w:u w:val="single"/>
        </w:rPr>
        <w:t xml:space="preserve"> </w:t>
      </w:r>
      <w:r w:rsidR="005B1345">
        <w:rPr>
          <w:b/>
          <w:bCs/>
          <w:sz w:val="28"/>
          <w:szCs w:val="28"/>
          <w:u w:val="single"/>
        </w:rPr>
        <w:t>I</w:t>
      </w:r>
      <w:r w:rsidR="00FB5B78" w:rsidRPr="004816DF">
        <w:rPr>
          <w:b/>
          <w:bCs/>
          <w:sz w:val="28"/>
          <w:szCs w:val="28"/>
          <w:u w:val="single"/>
        </w:rPr>
        <w:t>nformation in the</w:t>
      </w:r>
      <w:r w:rsidRPr="004816DF">
        <w:rPr>
          <w:b/>
          <w:bCs/>
          <w:sz w:val="28"/>
          <w:szCs w:val="28"/>
          <w:u w:val="single"/>
        </w:rPr>
        <w:t xml:space="preserve"> Old and New Guidelines</w:t>
      </w:r>
    </w:p>
    <w:p w14:paraId="5FB19F0E" w14:textId="09A5B77F" w:rsidR="00492781" w:rsidRPr="00492781" w:rsidRDefault="00492781" w:rsidP="00492781">
      <w:pPr>
        <w:pStyle w:val="af"/>
        <w:rPr>
          <w:lang w:eastAsia="ko-KR"/>
        </w:rPr>
      </w:pPr>
    </w:p>
    <w:tbl>
      <w:tblPr>
        <w:tblStyle w:val="a4"/>
        <w:tblW w:w="9067" w:type="dxa"/>
        <w:tblLayout w:type="fixed"/>
        <w:tblLook w:val="00A0" w:firstRow="1" w:lastRow="0" w:firstColumn="1" w:lastColumn="0" w:noHBand="0" w:noVBand="0"/>
      </w:tblPr>
      <w:tblGrid>
        <w:gridCol w:w="2263"/>
        <w:gridCol w:w="3544"/>
        <w:gridCol w:w="3260"/>
      </w:tblGrid>
      <w:tr w:rsidR="00492781" w:rsidRPr="00492781" w14:paraId="1DEBBCA4" w14:textId="77777777" w:rsidTr="00773E97">
        <w:trPr>
          <w:trHeight w:val="341"/>
        </w:trPr>
        <w:tc>
          <w:tcPr>
            <w:tcW w:w="2263" w:type="dxa"/>
            <w:shd w:val="clear" w:color="auto" w:fill="BFBFBF" w:themeFill="background1" w:themeFillShade="BF"/>
          </w:tcPr>
          <w:p w14:paraId="3C2FCBE1" w14:textId="77777777" w:rsidR="00492781" w:rsidRPr="00F3690A" w:rsidRDefault="00492781" w:rsidP="00095B6B">
            <w:pPr>
              <w:pStyle w:val="af"/>
              <w:jc w:val="center"/>
              <w:rPr>
                <w:b/>
                <w:bCs/>
                <w:sz w:val="24"/>
                <w:szCs w:val="24"/>
              </w:rPr>
            </w:pPr>
            <w:r w:rsidRPr="00F3690A">
              <w:rPr>
                <w:b/>
                <w:bCs/>
                <w:sz w:val="24"/>
                <w:szCs w:val="24"/>
              </w:rPr>
              <w:t>Section</w:t>
            </w:r>
          </w:p>
        </w:tc>
        <w:tc>
          <w:tcPr>
            <w:tcW w:w="3544" w:type="dxa"/>
            <w:shd w:val="clear" w:color="auto" w:fill="BFBFBF" w:themeFill="background1" w:themeFillShade="BF"/>
          </w:tcPr>
          <w:p w14:paraId="10AD50E1" w14:textId="0B83B35C" w:rsidR="00492781" w:rsidRPr="00F3690A" w:rsidRDefault="00492781" w:rsidP="00095B6B">
            <w:pPr>
              <w:pStyle w:val="af"/>
              <w:jc w:val="center"/>
              <w:rPr>
                <w:b/>
                <w:bCs/>
                <w:sz w:val="24"/>
                <w:szCs w:val="24"/>
              </w:rPr>
            </w:pPr>
            <w:r w:rsidRPr="00F3690A">
              <w:rPr>
                <w:b/>
                <w:bCs/>
                <w:sz w:val="24"/>
                <w:szCs w:val="24"/>
              </w:rPr>
              <w:t>2</w:t>
            </w:r>
            <w:r w:rsidRPr="004B1C8E">
              <w:rPr>
                <w:b/>
                <w:bCs/>
                <w:sz w:val="24"/>
                <w:szCs w:val="24"/>
              </w:rPr>
              <w:t>0</w:t>
            </w:r>
            <w:r w:rsidR="008E60E3" w:rsidRPr="004B1C8E">
              <w:rPr>
                <w:b/>
                <w:bCs/>
                <w:sz w:val="24"/>
                <w:szCs w:val="24"/>
              </w:rPr>
              <w:t>20</w:t>
            </w:r>
          </w:p>
        </w:tc>
        <w:tc>
          <w:tcPr>
            <w:tcW w:w="3260" w:type="dxa"/>
            <w:shd w:val="clear" w:color="auto" w:fill="BFBFBF" w:themeFill="background1" w:themeFillShade="BF"/>
          </w:tcPr>
          <w:p w14:paraId="64048EEB" w14:textId="248CFBF7" w:rsidR="00492781" w:rsidRPr="00F3690A" w:rsidRDefault="00492781" w:rsidP="00095B6B">
            <w:pPr>
              <w:pStyle w:val="af"/>
              <w:jc w:val="center"/>
              <w:rPr>
                <w:b/>
                <w:bCs/>
                <w:sz w:val="24"/>
                <w:szCs w:val="24"/>
              </w:rPr>
            </w:pPr>
            <w:r w:rsidRPr="004B1C8E">
              <w:rPr>
                <w:b/>
                <w:bCs/>
                <w:sz w:val="24"/>
                <w:szCs w:val="24"/>
              </w:rPr>
              <w:t>202</w:t>
            </w:r>
            <w:r w:rsidR="008E60E3" w:rsidRPr="004B1C8E">
              <w:rPr>
                <w:b/>
                <w:bCs/>
                <w:sz w:val="24"/>
                <w:szCs w:val="24"/>
              </w:rPr>
              <w:t>1</w:t>
            </w:r>
          </w:p>
        </w:tc>
      </w:tr>
      <w:tr w:rsidR="00492781" w:rsidRPr="00492781" w14:paraId="7B3B38E5" w14:textId="77777777" w:rsidTr="00773E97">
        <w:trPr>
          <w:trHeight w:val="651"/>
        </w:trPr>
        <w:tc>
          <w:tcPr>
            <w:tcW w:w="2263" w:type="dxa"/>
          </w:tcPr>
          <w:p w14:paraId="77B0AF4C" w14:textId="77777777" w:rsidR="00492781" w:rsidRPr="00492781" w:rsidRDefault="00492781" w:rsidP="00492781">
            <w:pPr>
              <w:pStyle w:val="af"/>
            </w:pPr>
            <w:r w:rsidRPr="00492781">
              <w:t>1. Budget</w:t>
            </w:r>
          </w:p>
        </w:tc>
        <w:tc>
          <w:tcPr>
            <w:tcW w:w="3544" w:type="dxa"/>
          </w:tcPr>
          <w:p w14:paraId="50420100" w14:textId="3EF94B07" w:rsidR="00492781" w:rsidRPr="00492781" w:rsidRDefault="00BE5564" w:rsidP="00492781">
            <w:pPr>
              <w:pStyle w:val="af"/>
            </w:pPr>
            <w:r>
              <w:t>1 n</w:t>
            </w:r>
            <w:r w:rsidRPr="00EF06CE">
              <w:t>ew project:</w:t>
            </w:r>
            <w:r w:rsidRPr="00492781">
              <w:t xml:space="preserve"> KRW 100 million</w:t>
            </w:r>
          </w:p>
        </w:tc>
        <w:tc>
          <w:tcPr>
            <w:tcW w:w="3260" w:type="dxa"/>
          </w:tcPr>
          <w:p w14:paraId="4C8A9321" w14:textId="4A552CC7" w:rsidR="00492781" w:rsidRPr="00492781" w:rsidRDefault="00AE666B" w:rsidP="00C5625E">
            <w:pPr>
              <w:pStyle w:val="af"/>
            </w:pPr>
            <w:r>
              <w:t>2 n</w:t>
            </w:r>
            <w:r w:rsidRPr="00EF06CE">
              <w:t>ew project</w:t>
            </w:r>
            <w:r w:rsidR="000F7337">
              <w:t>(s)</w:t>
            </w:r>
            <w:r w:rsidRPr="00EF06CE">
              <w:t>:</w:t>
            </w:r>
            <w:r w:rsidRPr="00492781">
              <w:t xml:space="preserve"> KRW </w:t>
            </w:r>
            <w:r>
              <w:t>2</w:t>
            </w:r>
            <w:r w:rsidRPr="00492781">
              <w:t>00 mil</w:t>
            </w:r>
            <w:r w:rsidR="000F7337">
              <w:t>.</w:t>
            </w:r>
          </w:p>
        </w:tc>
      </w:tr>
      <w:tr w:rsidR="00492781" w:rsidRPr="00492781" w14:paraId="38C6A88E" w14:textId="77777777" w:rsidTr="00773E97">
        <w:trPr>
          <w:trHeight w:val="611"/>
        </w:trPr>
        <w:tc>
          <w:tcPr>
            <w:tcW w:w="2263" w:type="dxa"/>
          </w:tcPr>
          <w:p w14:paraId="2A029637" w14:textId="725FC11B" w:rsidR="00492781" w:rsidRPr="00492781" w:rsidRDefault="00492781" w:rsidP="00492781">
            <w:pPr>
              <w:pStyle w:val="af"/>
            </w:pPr>
            <w:r w:rsidRPr="00492781">
              <w:t xml:space="preserve">2. </w:t>
            </w:r>
            <w:r w:rsidR="007D502F">
              <w:t>Target</w:t>
            </w:r>
            <w:r w:rsidRPr="00492781">
              <w:t xml:space="preserve"> Applicants</w:t>
            </w:r>
          </w:p>
        </w:tc>
        <w:tc>
          <w:tcPr>
            <w:tcW w:w="3544" w:type="dxa"/>
          </w:tcPr>
          <w:p w14:paraId="40497A8C" w14:textId="5EED599F" w:rsidR="00492781" w:rsidRPr="00492781" w:rsidRDefault="00BE5564" w:rsidP="00492781">
            <w:pPr>
              <w:pStyle w:val="af"/>
            </w:pPr>
            <w:r>
              <w:rPr>
                <w:rFonts w:hint="eastAsia"/>
                <w:lang w:eastAsia="ko-KR"/>
              </w:rPr>
              <w:t>K</w:t>
            </w:r>
            <w:r>
              <w:rPr>
                <w:lang w:eastAsia="ko-KR"/>
              </w:rPr>
              <w:t>orean Studies Research Institutes/Centers that carried out the Laboratory or Core University Program for Korean Studies</w:t>
            </w:r>
            <w:r w:rsidRPr="00492781">
              <w:t xml:space="preserve"> </w:t>
            </w:r>
          </w:p>
        </w:tc>
        <w:tc>
          <w:tcPr>
            <w:tcW w:w="3260" w:type="dxa"/>
          </w:tcPr>
          <w:p w14:paraId="5DEF1A09" w14:textId="4F746360" w:rsidR="00492781" w:rsidRPr="00492781" w:rsidRDefault="00D52EF5" w:rsidP="00492781">
            <w:pPr>
              <w:pStyle w:val="af"/>
              <w:rPr>
                <w:lang w:eastAsia="ko-KR"/>
              </w:rPr>
            </w:pPr>
            <w:r>
              <w:t>Same</w:t>
            </w:r>
          </w:p>
        </w:tc>
      </w:tr>
      <w:tr w:rsidR="00492781" w:rsidRPr="00492781" w14:paraId="69561187" w14:textId="77777777" w:rsidTr="00773E97">
        <w:trPr>
          <w:trHeight w:val="1151"/>
        </w:trPr>
        <w:tc>
          <w:tcPr>
            <w:tcW w:w="2263" w:type="dxa"/>
          </w:tcPr>
          <w:p w14:paraId="383D2EE5" w14:textId="77777777" w:rsidR="00492781" w:rsidRPr="00492781" w:rsidRDefault="00492781" w:rsidP="00492781">
            <w:pPr>
              <w:pStyle w:val="af"/>
            </w:pPr>
            <w:r w:rsidRPr="00492781">
              <w:t>3. Content</w:t>
            </w:r>
          </w:p>
        </w:tc>
        <w:tc>
          <w:tcPr>
            <w:tcW w:w="3544" w:type="dxa"/>
          </w:tcPr>
          <w:p w14:paraId="069FD7B7" w14:textId="77777777" w:rsidR="00D35E72" w:rsidRDefault="00D35E72" w:rsidP="00773E97">
            <w:pPr>
              <w:pStyle w:val="af"/>
              <w:numPr>
                <w:ilvl w:val="0"/>
                <w:numId w:val="98"/>
              </w:numPr>
              <w:ind w:left="316"/>
              <w:rPr>
                <w:lang w:eastAsia="ko-KR"/>
              </w:rPr>
            </w:pPr>
            <w:r>
              <w:rPr>
                <w:lang w:eastAsia="ko-KR"/>
              </w:rPr>
              <w:t>T</w:t>
            </w:r>
            <w:r w:rsidRPr="005D3C99">
              <w:rPr>
                <w:lang w:eastAsia="ko-KR"/>
              </w:rPr>
              <w:t>he establishment of a strategic plan to create a hub for Korean Studies</w:t>
            </w:r>
            <w:r>
              <w:rPr>
                <w:lang w:eastAsia="ko-KR"/>
              </w:rPr>
              <w:t xml:space="preserve"> </w:t>
            </w:r>
            <w:r>
              <w:rPr>
                <w:rFonts w:hint="eastAsia"/>
                <w:lang w:eastAsia="ko-KR"/>
              </w:rPr>
              <w:t>t</w:t>
            </w:r>
            <w:r>
              <w:rPr>
                <w:lang w:eastAsia="ko-KR"/>
              </w:rPr>
              <w:t>hrough l</w:t>
            </w:r>
            <w:r w:rsidRPr="005D3C99">
              <w:rPr>
                <w:lang w:eastAsia="ko-KR"/>
              </w:rPr>
              <w:t>ong-term strategic funding for research institutes/centers</w:t>
            </w:r>
          </w:p>
          <w:p w14:paraId="3D2345AC" w14:textId="4CD9D887" w:rsidR="00D35E72" w:rsidRDefault="00D35E72" w:rsidP="00773E97">
            <w:pPr>
              <w:pStyle w:val="af"/>
              <w:numPr>
                <w:ilvl w:val="0"/>
                <w:numId w:val="98"/>
              </w:numPr>
              <w:ind w:left="316"/>
              <w:rPr>
                <w:lang w:eastAsia="ko-KR"/>
              </w:rPr>
            </w:pPr>
            <w:r>
              <w:rPr>
                <w:lang w:eastAsia="ko-KR"/>
              </w:rPr>
              <w:t>C</w:t>
            </w:r>
            <w:r w:rsidRPr="005D3C99">
              <w:rPr>
                <w:lang w:eastAsia="ko-KR"/>
              </w:rPr>
              <w:t>ollection and dissemination of Korean Studies-related materials</w:t>
            </w:r>
          </w:p>
          <w:p w14:paraId="1E3CE2D5" w14:textId="0B0F957A" w:rsidR="00492781" w:rsidRPr="005D3C99" w:rsidRDefault="00D35E72" w:rsidP="00773E97">
            <w:pPr>
              <w:pStyle w:val="af"/>
              <w:numPr>
                <w:ilvl w:val="0"/>
                <w:numId w:val="98"/>
              </w:numPr>
              <w:ind w:left="316"/>
            </w:pPr>
            <w:r>
              <w:rPr>
                <w:lang w:eastAsia="ko-KR"/>
              </w:rPr>
              <w:t>Assisting collaboration among entities involved in Korean Studies, in the capacity of being a strategic hub</w:t>
            </w:r>
          </w:p>
        </w:tc>
        <w:tc>
          <w:tcPr>
            <w:tcW w:w="3260" w:type="dxa"/>
          </w:tcPr>
          <w:p w14:paraId="7D20A3F8" w14:textId="0E556E18" w:rsidR="007E48D1" w:rsidRDefault="007E48D1" w:rsidP="007E48D1">
            <w:pPr>
              <w:pStyle w:val="af"/>
              <w:numPr>
                <w:ilvl w:val="0"/>
                <w:numId w:val="98"/>
              </w:numPr>
              <w:ind w:left="312" w:hangingChars="156" w:hanging="312"/>
            </w:pPr>
            <w:r>
              <w:t>Publication of one (1) volume of an English-language white paper about the experience of establishing a Korean Studies Hub.</w:t>
            </w:r>
          </w:p>
          <w:p w14:paraId="7E6D5599" w14:textId="2F3D2A58" w:rsidR="007E48D1" w:rsidRDefault="007E48D1" w:rsidP="007E48D1">
            <w:pPr>
              <w:pStyle w:val="af"/>
              <w:numPr>
                <w:ilvl w:val="0"/>
                <w:numId w:val="98"/>
              </w:numPr>
              <w:ind w:left="312" w:hangingChars="156" w:hanging="312"/>
            </w:pPr>
            <w:r w:rsidRPr="007E48D1">
              <w:rPr>
                <w:lang w:eastAsia="ko-KR"/>
              </w:rPr>
              <w:t>Publication of two (2) or more monograph volumes coinciding to the Korean Studies research institute’s specialized field of research</w:t>
            </w:r>
          </w:p>
          <w:p w14:paraId="20D6BE7A" w14:textId="2E5EE345" w:rsidR="004E5A8D" w:rsidRPr="00F001C3" w:rsidRDefault="007E48D1" w:rsidP="00A816F5">
            <w:pPr>
              <w:pStyle w:val="af"/>
              <w:numPr>
                <w:ilvl w:val="0"/>
                <w:numId w:val="98"/>
              </w:numPr>
              <w:ind w:left="312" w:hangingChars="156" w:hanging="312"/>
              <w:rPr>
                <w:lang w:eastAsia="ko-KR"/>
              </w:rPr>
            </w:pPr>
            <w:r w:rsidRPr="007E48D1">
              <w:rPr>
                <w:lang w:eastAsia="ko-KR"/>
              </w:rPr>
              <w:t>Creat</w:t>
            </w:r>
            <w:r w:rsidR="00096F43">
              <w:rPr>
                <w:lang w:eastAsia="ko-KR"/>
              </w:rPr>
              <w:t>ing</w:t>
            </w:r>
            <w:r w:rsidRPr="007E48D1">
              <w:rPr>
                <w:lang w:eastAsia="ko-KR"/>
              </w:rPr>
              <w:t xml:space="preserve"> a database or manag</w:t>
            </w:r>
            <w:r w:rsidR="00096F43">
              <w:rPr>
                <w:lang w:eastAsia="ko-KR"/>
              </w:rPr>
              <w:t>ing</w:t>
            </w:r>
            <w:r w:rsidRPr="007E48D1">
              <w:rPr>
                <w:lang w:eastAsia="ko-KR"/>
              </w:rPr>
              <w:t xml:space="preserve"> a website related to the stage strategies for establishing a Korean Studies hub; Host international conferences</w:t>
            </w:r>
          </w:p>
        </w:tc>
      </w:tr>
      <w:tr w:rsidR="00492781" w:rsidRPr="00492781" w14:paraId="73D85137" w14:textId="77777777" w:rsidTr="00773E97">
        <w:trPr>
          <w:trHeight w:val="553"/>
        </w:trPr>
        <w:tc>
          <w:tcPr>
            <w:tcW w:w="2263" w:type="dxa"/>
          </w:tcPr>
          <w:p w14:paraId="25EB65A0" w14:textId="4F0D1A12" w:rsidR="00492781" w:rsidRPr="00492781" w:rsidRDefault="00492781" w:rsidP="00492781">
            <w:pPr>
              <w:pStyle w:val="af"/>
            </w:pPr>
            <w:r w:rsidRPr="00492781">
              <w:t>4. Size</w:t>
            </w:r>
          </w:p>
          <w:p w14:paraId="52A66F16" w14:textId="343F5934" w:rsidR="00492781" w:rsidRPr="00492781" w:rsidRDefault="00492781" w:rsidP="00492781">
            <w:pPr>
              <w:pStyle w:val="af"/>
            </w:pPr>
            <w:r w:rsidRPr="00492781">
              <w:t>- Annually per project</w:t>
            </w:r>
          </w:p>
        </w:tc>
        <w:tc>
          <w:tcPr>
            <w:tcW w:w="3544" w:type="dxa"/>
          </w:tcPr>
          <w:p w14:paraId="56006F2A" w14:textId="4B8EA61A" w:rsidR="00492781" w:rsidRPr="00492781" w:rsidRDefault="00384E12" w:rsidP="00492781">
            <w:pPr>
              <w:pStyle w:val="af"/>
            </w:pPr>
            <w:r w:rsidRPr="00492781">
              <w:t>1 project (Up to KRW 100 million</w:t>
            </w:r>
            <w:r>
              <w:t xml:space="preserve">, </w:t>
            </w:r>
            <w:r w:rsidRPr="00B40FC0">
              <w:t>including Indirect Expenses</w:t>
            </w:r>
            <w:r w:rsidRPr="00492781">
              <w:t>)</w:t>
            </w:r>
          </w:p>
        </w:tc>
        <w:tc>
          <w:tcPr>
            <w:tcW w:w="3260" w:type="dxa"/>
          </w:tcPr>
          <w:p w14:paraId="69B585BB" w14:textId="3CA547E4" w:rsidR="00492781" w:rsidRPr="00492781" w:rsidRDefault="00D52EF5" w:rsidP="00492781">
            <w:pPr>
              <w:pStyle w:val="af"/>
            </w:pPr>
            <w:r>
              <w:t>Same</w:t>
            </w:r>
          </w:p>
        </w:tc>
      </w:tr>
      <w:tr w:rsidR="00492781" w:rsidRPr="00492781" w14:paraId="4529FF00" w14:textId="77777777" w:rsidTr="00773E97">
        <w:trPr>
          <w:trHeight w:val="503"/>
        </w:trPr>
        <w:tc>
          <w:tcPr>
            <w:tcW w:w="2263" w:type="dxa"/>
          </w:tcPr>
          <w:p w14:paraId="4CB0959A" w14:textId="37741418" w:rsidR="00492781" w:rsidRPr="00492781" w:rsidRDefault="00492781" w:rsidP="00492781">
            <w:pPr>
              <w:pStyle w:val="af"/>
            </w:pPr>
            <w:r w:rsidRPr="00492781">
              <w:t xml:space="preserve">5. </w:t>
            </w:r>
            <w:r w:rsidR="00E1368D">
              <w:t>Funding</w:t>
            </w:r>
            <w:r w:rsidRPr="00492781">
              <w:t xml:space="preserve"> Period</w:t>
            </w:r>
          </w:p>
        </w:tc>
        <w:tc>
          <w:tcPr>
            <w:tcW w:w="3544" w:type="dxa"/>
          </w:tcPr>
          <w:p w14:paraId="2E2B29CC" w14:textId="77777777" w:rsidR="00384E12" w:rsidRPr="00492781" w:rsidRDefault="00384E12" w:rsidP="00384E12">
            <w:pPr>
              <w:pStyle w:val="af"/>
            </w:pPr>
            <w:r w:rsidRPr="00492781">
              <w:t>Total of 10 years (3+3+4)</w:t>
            </w:r>
          </w:p>
          <w:p w14:paraId="2D682111" w14:textId="48EF4A5B" w:rsidR="00492781" w:rsidRPr="00492781" w:rsidRDefault="00384E12" w:rsidP="00384E12">
            <w:pPr>
              <w:pStyle w:val="af"/>
            </w:pPr>
            <w:r w:rsidRPr="00492781">
              <w:t xml:space="preserve">- Stage Evaluations in the 3rd </w:t>
            </w:r>
            <w:r w:rsidRPr="00E1368D">
              <w:t>and 6th years</w:t>
            </w:r>
          </w:p>
        </w:tc>
        <w:tc>
          <w:tcPr>
            <w:tcW w:w="3260" w:type="dxa"/>
          </w:tcPr>
          <w:p w14:paraId="5F867B03" w14:textId="2BC3D942" w:rsidR="00492781" w:rsidRPr="00492781" w:rsidRDefault="00D52EF5" w:rsidP="00492781">
            <w:pPr>
              <w:pStyle w:val="af"/>
            </w:pPr>
            <w:r>
              <w:t>Same</w:t>
            </w:r>
          </w:p>
        </w:tc>
      </w:tr>
      <w:tr w:rsidR="00492781" w:rsidRPr="00492781" w14:paraId="512F693A" w14:textId="77777777" w:rsidTr="00773E97">
        <w:trPr>
          <w:trHeight w:val="807"/>
        </w:trPr>
        <w:tc>
          <w:tcPr>
            <w:tcW w:w="2263" w:type="dxa"/>
          </w:tcPr>
          <w:p w14:paraId="772885D4" w14:textId="77777777" w:rsidR="00492781" w:rsidRPr="00492781" w:rsidRDefault="00492781" w:rsidP="00492781">
            <w:pPr>
              <w:pStyle w:val="af"/>
            </w:pPr>
            <w:r w:rsidRPr="00492781">
              <w:t>6. Selection Procedure</w:t>
            </w:r>
          </w:p>
        </w:tc>
        <w:tc>
          <w:tcPr>
            <w:tcW w:w="3544" w:type="dxa"/>
          </w:tcPr>
          <w:p w14:paraId="68A30642" w14:textId="775F5A33" w:rsidR="00492781" w:rsidRPr="005D3C99" w:rsidRDefault="00384E12" w:rsidP="00492781">
            <w:pPr>
              <w:pStyle w:val="af"/>
            </w:pPr>
            <w:r w:rsidRPr="005D3C99">
              <w:t xml:space="preserve">Preliminary review </w:t>
            </w:r>
            <w:r w:rsidRPr="005D3C99">
              <w:sym w:font="Wingdings" w:char="F0E0"/>
            </w:r>
            <w:r w:rsidRPr="005D3C99">
              <w:t xml:space="preserve"> Content review </w:t>
            </w:r>
            <w:r w:rsidRPr="005D3C99">
              <w:sym w:font="Wingdings" w:char="F0E0"/>
            </w:r>
            <w:r w:rsidRPr="005D3C99">
              <w:t xml:space="preserve"> Comprehensive review</w:t>
            </w:r>
          </w:p>
        </w:tc>
        <w:tc>
          <w:tcPr>
            <w:tcW w:w="3260" w:type="dxa"/>
          </w:tcPr>
          <w:p w14:paraId="58EE8349" w14:textId="1372943E" w:rsidR="00492781" w:rsidRPr="005D3C99" w:rsidRDefault="00D52EF5" w:rsidP="00492781">
            <w:pPr>
              <w:pStyle w:val="af"/>
            </w:pPr>
            <w:r>
              <w:t>Same</w:t>
            </w:r>
          </w:p>
        </w:tc>
      </w:tr>
      <w:tr w:rsidR="00492781" w:rsidRPr="00492781" w14:paraId="554C7AE1" w14:textId="77777777" w:rsidTr="00773E97">
        <w:trPr>
          <w:trHeight w:val="1061"/>
        </w:trPr>
        <w:tc>
          <w:tcPr>
            <w:tcW w:w="2263" w:type="dxa"/>
          </w:tcPr>
          <w:p w14:paraId="22E4AA84" w14:textId="77777777" w:rsidR="00492781" w:rsidRPr="00492781" w:rsidRDefault="00492781" w:rsidP="00492781">
            <w:pPr>
              <w:pStyle w:val="af"/>
            </w:pPr>
            <w:r w:rsidRPr="00492781">
              <w:t xml:space="preserve">7. Timeline </w:t>
            </w:r>
          </w:p>
        </w:tc>
        <w:tc>
          <w:tcPr>
            <w:tcW w:w="3544" w:type="dxa"/>
          </w:tcPr>
          <w:p w14:paraId="4D654835" w14:textId="77777777" w:rsidR="00384E12" w:rsidRPr="00492781" w:rsidRDefault="00384E12">
            <w:pPr>
              <w:pStyle w:val="af"/>
            </w:pPr>
            <w:r w:rsidRPr="00492781">
              <w:t>Announcement: January</w:t>
            </w:r>
          </w:p>
          <w:p w14:paraId="419000A8" w14:textId="77777777" w:rsidR="00384E12" w:rsidRPr="00492781" w:rsidRDefault="00384E12">
            <w:pPr>
              <w:pStyle w:val="af"/>
            </w:pPr>
            <w:r w:rsidRPr="00492781">
              <w:t xml:space="preserve">Application </w:t>
            </w:r>
            <w:r>
              <w:t>submission</w:t>
            </w:r>
            <w:r w:rsidRPr="00492781">
              <w:t xml:space="preserve">: May </w:t>
            </w:r>
            <w:r>
              <w:t>1</w:t>
            </w:r>
            <w:r w:rsidRPr="00492781">
              <w:t>-</w:t>
            </w:r>
            <w:r>
              <w:t>8</w:t>
            </w:r>
          </w:p>
          <w:p w14:paraId="4C75F9FB" w14:textId="77777777" w:rsidR="00384E12" w:rsidRPr="00492781" w:rsidRDefault="00384E12">
            <w:pPr>
              <w:pStyle w:val="af"/>
            </w:pPr>
            <w:r>
              <w:t>Application review</w:t>
            </w:r>
            <w:r w:rsidRPr="00492781">
              <w:t>: June-July</w:t>
            </w:r>
          </w:p>
          <w:p w14:paraId="396E58A1" w14:textId="650400ED" w:rsidR="00492781" w:rsidRPr="00492781" w:rsidRDefault="00384E12">
            <w:pPr>
              <w:pStyle w:val="af"/>
            </w:pPr>
            <w:r w:rsidRPr="00492781">
              <w:t>Project commencement: August</w:t>
            </w:r>
          </w:p>
        </w:tc>
        <w:tc>
          <w:tcPr>
            <w:tcW w:w="3260" w:type="dxa"/>
          </w:tcPr>
          <w:p w14:paraId="37AF122F" w14:textId="77777777" w:rsidR="00B6124E" w:rsidRPr="00492781" w:rsidRDefault="00B6124E" w:rsidP="00B6124E">
            <w:pPr>
              <w:pStyle w:val="af"/>
            </w:pPr>
            <w:r w:rsidRPr="00492781">
              <w:t>Announcement: January</w:t>
            </w:r>
          </w:p>
          <w:p w14:paraId="425D10CE" w14:textId="77777777" w:rsidR="00B6124E" w:rsidRPr="000C60D3" w:rsidRDefault="00B6124E" w:rsidP="00B6124E">
            <w:pPr>
              <w:pStyle w:val="af"/>
            </w:pPr>
            <w:r w:rsidRPr="00492781">
              <w:t xml:space="preserve">Application </w:t>
            </w:r>
            <w:r>
              <w:t>submission</w:t>
            </w:r>
            <w:r w:rsidRPr="00492781">
              <w:t xml:space="preserve">: </w:t>
            </w:r>
            <w:r w:rsidRPr="00773E97">
              <w:rPr>
                <w:b/>
                <w:bCs/>
                <w:u w:val="single"/>
              </w:rPr>
              <w:t>May 3-10</w:t>
            </w:r>
          </w:p>
          <w:p w14:paraId="4B7F7E80" w14:textId="515198BB" w:rsidR="00B6124E" w:rsidRPr="000C60D3" w:rsidRDefault="00B6124E" w:rsidP="00B6124E">
            <w:pPr>
              <w:pStyle w:val="af"/>
            </w:pPr>
            <w:r w:rsidRPr="000C60D3">
              <w:t>Application review: June-July</w:t>
            </w:r>
          </w:p>
          <w:p w14:paraId="78DD1A72" w14:textId="7524C785" w:rsidR="00492781" w:rsidRPr="00492781" w:rsidRDefault="00B6124E" w:rsidP="00B6124E">
            <w:pPr>
              <w:pStyle w:val="af"/>
            </w:pPr>
            <w:r w:rsidRPr="00492781">
              <w:t>Project commencement: August</w:t>
            </w:r>
          </w:p>
        </w:tc>
      </w:tr>
      <w:tr w:rsidR="00492781" w:rsidRPr="00492781" w14:paraId="02C610E9" w14:textId="77777777" w:rsidTr="00773E97">
        <w:trPr>
          <w:trHeight w:val="2914"/>
        </w:trPr>
        <w:tc>
          <w:tcPr>
            <w:tcW w:w="2263" w:type="dxa"/>
          </w:tcPr>
          <w:p w14:paraId="592D3C63" w14:textId="1F2E9D6B" w:rsidR="00492781" w:rsidRPr="00492781" w:rsidRDefault="00492781" w:rsidP="00492781">
            <w:pPr>
              <w:pStyle w:val="af"/>
            </w:pPr>
            <w:r w:rsidRPr="00492781">
              <w:t xml:space="preserve">8. Other </w:t>
            </w:r>
            <w:r w:rsidR="007D502F">
              <w:t>(Future Matters)</w:t>
            </w:r>
          </w:p>
        </w:tc>
        <w:tc>
          <w:tcPr>
            <w:tcW w:w="3544" w:type="dxa"/>
          </w:tcPr>
          <w:p w14:paraId="6906EBE7" w14:textId="77777777" w:rsidR="00384E12" w:rsidRPr="007D502F" w:rsidRDefault="00384E12" w:rsidP="00384E12">
            <w:pPr>
              <w:pStyle w:val="af"/>
              <w:rPr>
                <w:u w:val="single"/>
              </w:rPr>
            </w:pPr>
            <w:r w:rsidRPr="007D502F">
              <w:rPr>
                <w:u w:val="single"/>
              </w:rPr>
              <w:t>Interim/Stage Reports Submission</w:t>
            </w:r>
          </w:p>
          <w:p w14:paraId="4994E43E" w14:textId="77777777" w:rsidR="00384E12" w:rsidRPr="00492781" w:rsidRDefault="00384E12" w:rsidP="00384E12">
            <w:pPr>
              <w:pStyle w:val="af"/>
            </w:pPr>
            <w:r w:rsidRPr="00492781">
              <w:t xml:space="preserve">*Must submit </w:t>
            </w:r>
            <w:r>
              <w:t>within</w:t>
            </w:r>
            <w:r w:rsidRPr="00492781">
              <w:t xml:space="preserve"> ten (10) months </w:t>
            </w:r>
            <w:r>
              <w:t>of the</w:t>
            </w:r>
            <w:r w:rsidRPr="00492781">
              <w:t xml:space="preserve"> commencement of the project each year</w:t>
            </w:r>
          </w:p>
          <w:p w14:paraId="0C7ED984" w14:textId="77777777" w:rsidR="00384E12" w:rsidRPr="00492781" w:rsidRDefault="00384E12" w:rsidP="00384E12">
            <w:pPr>
              <w:pStyle w:val="af"/>
              <w:numPr>
                <w:ilvl w:val="0"/>
                <w:numId w:val="72"/>
              </w:numPr>
            </w:pPr>
            <w:r w:rsidRPr="00492781">
              <w:t>Year 1 (Interim)</w:t>
            </w:r>
          </w:p>
          <w:p w14:paraId="796B61F5" w14:textId="77777777" w:rsidR="00384E12" w:rsidRPr="00492781" w:rsidRDefault="00384E12" w:rsidP="00384E12">
            <w:pPr>
              <w:pStyle w:val="af"/>
              <w:numPr>
                <w:ilvl w:val="0"/>
                <w:numId w:val="72"/>
              </w:numPr>
            </w:pPr>
            <w:r w:rsidRPr="00492781">
              <w:t>Year 2 (Interim)</w:t>
            </w:r>
          </w:p>
          <w:p w14:paraId="2799FF5F" w14:textId="77777777" w:rsidR="00384E12" w:rsidRPr="00492781" w:rsidRDefault="00384E12" w:rsidP="00384E12">
            <w:pPr>
              <w:pStyle w:val="af"/>
              <w:numPr>
                <w:ilvl w:val="0"/>
                <w:numId w:val="72"/>
              </w:numPr>
            </w:pPr>
            <w:r w:rsidRPr="00492781">
              <w:t>Year 3 (Stage)</w:t>
            </w:r>
          </w:p>
          <w:p w14:paraId="59E6B3A8" w14:textId="77777777" w:rsidR="00384E12" w:rsidRPr="00492781" w:rsidRDefault="00384E12" w:rsidP="00384E12">
            <w:pPr>
              <w:pStyle w:val="af"/>
              <w:numPr>
                <w:ilvl w:val="0"/>
                <w:numId w:val="72"/>
              </w:numPr>
            </w:pPr>
            <w:r w:rsidRPr="00492781">
              <w:t xml:space="preserve">Year 4 (Interim) </w:t>
            </w:r>
          </w:p>
          <w:p w14:paraId="02870D33" w14:textId="77777777" w:rsidR="00384E12" w:rsidRPr="00492781" w:rsidRDefault="00384E12" w:rsidP="00384E12">
            <w:pPr>
              <w:pStyle w:val="af"/>
              <w:numPr>
                <w:ilvl w:val="0"/>
                <w:numId w:val="72"/>
              </w:numPr>
            </w:pPr>
            <w:r w:rsidRPr="00492781">
              <w:t>Year 5 (Interim)</w:t>
            </w:r>
          </w:p>
          <w:p w14:paraId="121216DA" w14:textId="77777777" w:rsidR="00384E12" w:rsidRPr="00492781" w:rsidRDefault="00384E12" w:rsidP="00384E12">
            <w:pPr>
              <w:pStyle w:val="af"/>
              <w:numPr>
                <w:ilvl w:val="0"/>
                <w:numId w:val="72"/>
              </w:numPr>
            </w:pPr>
            <w:r w:rsidRPr="00492781">
              <w:t>Year 6 (Stage)</w:t>
            </w:r>
          </w:p>
          <w:p w14:paraId="5B035AF3" w14:textId="77777777" w:rsidR="00384E12" w:rsidRPr="00492781" w:rsidRDefault="00384E12" w:rsidP="00384E12">
            <w:pPr>
              <w:pStyle w:val="af"/>
              <w:numPr>
                <w:ilvl w:val="0"/>
                <w:numId w:val="72"/>
              </w:numPr>
            </w:pPr>
            <w:r w:rsidRPr="00492781">
              <w:t>Year 7 (Interim)</w:t>
            </w:r>
            <w:r w:rsidRPr="00492781" w:rsidDel="007C0BF8">
              <w:t xml:space="preserve"> </w:t>
            </w:r>
          </w:p>
          <w:p w14:paraId="2AC4FE23" w14:textId="77777777" w:rsidR="00384E12" w:rsidRPr="00492781" w:rsidRDefault="00384E12" w:rsidP="00384E12">
            <w:pPr>
              <w:pStyle w:val="af"/>
              <w:numPr>
                <w:ilvl w:val="0"/>
                <w:numId w:val="72"/>
              </w:numPr>
            </w:pPr>
            <w:r w:rsidRPr="00492781">
              <w:t xml:space="preserve">Year 8 (Interim) </w:t>
            </w:r>
          </w:p>
          <w:p w14:paraId="625640BB" w14:textId="77777777" w:rsidR="00384E12" w:rsidRPr="00492781" w:rsidRDefault="00384E12" w:rsidP="00384E12">
            <w:pPr>
              <w:pStyle w:val="af"/>
              <w:numPr>
                <w:ilvl w:val="0"/>
                <w:numId w:val="72"/>
              </w:numPr>
            </w:pPr>
            <w:r w:rsidRPr="00492781">
              <w:t>Year 9 (Interim)</w:t>
            </w:r>
          </w:p>
          <w:p w14:paraId="21FE32BB" w14:textId="77777777" w:rsidR="00384E12" w:rsidRPr="00492781" w:rsidRDefault="00384E12" w:rsidP="00384E12">
            <w:pPr>
              <w:pStyle w:val="af"/>
            </w:pPr>
          </w:p>
          <w:p w14:paraId="2FECFFE2" w14:textId="77777777" w:rsidR="00384E12" w:rsidRPr="007D502F" w:rsidRDefault="00384E12" w:rsidP="00384E12">
            <w:pPr>
              <w:pStyle w:val="af"/>
              <w:rPr>
                <w:u w:val="single"/>
              </w:rPr>
            </w:pPr>
            <w:r w:rsidRPr="007D502F">
              <w:rPr>
                <w:u w:val="single"/>
              </w:rPr>
              <w:t>Final Report Submission</w:t>
            </w:r>
          </w:p>
          <w:p w14:paraId="3772791B" w14:textId="322153AC" w:rsidR="00492781" w:rsidRPr="00492781" w:rsidRDefault="00384E12" w:rsidP="00384E12">
            <w:pPr>
              <w:pStyle w:val="af"/>
            </w:pPr>
            <w:r>
              <w:t>*Must submit within</w:t>
            </w:r>
            <w:r w:rsidRPr="00492781">
              <w:t xml:space="preserve"> three (3) months </w:t>
            </w:r>
            <w:r>
              <w:t xml:space="preserve">of </w:t>
            </w:r>
            <w:r w:rsidRPr="00492781">
              <w:t>the conclusion of the project</w:t>
            </w:r>
          </w:p>
        </w:tc>
        <w:tc>
          <w:tcPr>
            <w:tcW w:w="3260" w:type="dxa"/>
          </w:tcPr>
          <w:p w14:paraId="1FBF239D" w14:textId="2DADCB24" w:rsidR="00492781" w:rsidRPr="00492781" w:rsidRDefault="00D52EF5" w:rsidP="00492781">
            <w:pPr>
              <w:pStyle w:val="af"/>
            </w:pPr>
            <w:r>
              <w:t>Same</w:t>
            </w:r>
          </w:p>
        </w:tc>
      </w:tr>
    </w:tbl>
    <w:sdt>
      <w:sdtPr>
        <w:rPr>
          <w:rFonts w:ascii="Times New Roman" w:eastAsia="Malguni" w:hAnsi="Times New Roman" w:cs="Times New Roman"/>
          <w:color w:val="auto"/>
          <w:sz w:val="22"/>
          <w:szCs w:val="22"/>
        </w:rPr>
        <w:id w:val="-98263115"/>
        <w:docPartObj>
          <w:docPartGallery w:val="Table of Contents"/>
          <w:docPartUnique/>
        </w:docPartObj>
      </w:sdtPr>
      <w:sdtEndPr>
        <w:rPr>
          <w:b/>
          <w:bCs/>
          <w:noProof/>
        </w:rPr>
      </w:sdtEndPr>
      <w:sdtContent>
        <w:p w14:paraId="615FDE92" w14:textId="2ADE4B7E" w:rsidR="00F13003" w:rsidRDefault="00046EF3" w:rsidP="00046EF3">
          <w:pPr>
            <w:pStyle w:val="TOC"/>
          </w:pPr>
          <w:r w:rsidRPr="00122F7C">
            <w:rPr>
              <w:rFonts w:ascii="Times New Roman" w:hAnsi="Times New Roman" w:cs="Times New Roman"/>
              <w:color w:val="auto"/>
            </w:rPr>
            <w:t>Table of Content</w:t>
          </w:r>
          <w:r w:rsidR="005B1345">
            <w:rPr>
              <w:rFonts w:ascii="Times New Roman" w:hAnsi="Times New Roman" w:cs="Times New Roman"/>
              <w:color w:val="auto"/>
            </w:rPr>
            <w:t>s</w:t>
          </w:r>
        </w:p>
        <w:p w14:paraId="5FF1578D" w14:textId="68F4CB1D" w:rsidR="00E800F0" w:rsidRPr="004D2248" w:rsidRDefault="004E023E">
          <w:pPr>
            <w:pStyle w:val="12"/>
            <w:tabs>
              <w:tab w:val="right" w:leader="dot" w:pos="9016"/>
            </w:tabs>
            <w:rPr>
              <w:rFonts w:asciiTheme="minorHAnsi" w:eastAsiaTheme="minorEastAsia" w:hAnsiTheme="minorHAnsi" w:cstheme="minorBidi"/>
              <w:noProof/>
              <w:kern w:val="2"/>
              <w:sz w:val="20"/>
              <w:lang w:eastAsia="ko-KR"/>
            </w:rPr>
          </w:pPr>
          <w:r w:rsidRPr="004D2248">
            <w:fldChar w:fldCharType="begin"/>
          </w:r>
          <w:r w:rsidRPr="004D2248">
            <w:instrText xml:space="preserve"> TOC \o "1-3" \h \z \u </w:instrText>
          </w:r>
          <w:r w:rsidRPr="004D2248">
            <w:fldChar w:fldCharType="separate"/>
          </w:r>
          <w:hyperlink w:anchor="_Toc62726121" w:history="1">
            <w:r w:rsidR="00E800F0" w:rsidRPr="004D2248">
              <w:rPr>
                <w:rStyle w:val="a9"/>
                <w:noProof/>
                <w:color w:val="auto"/>
              </w:rPr>
              <w:t>I. Purpose of Program</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_Toc62726121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48B893D0" w14:textId="51A1068B" w:rsidR="00E800F0" w:rsidRPr="004D2248" w:rsidRDefault="00F414A9">
          <w:pPr>
            <w:pStyle w:val="24"/>
            <w:rPr>
              <w:rFonts w:asciiTheme="minorHAnsi" w:eastAsiaTheme="minorEastAsia" w:hAnsiTheme="minorHAnsi" w:cstheme="minorBidi"/>
              <w:noProof/>
              <w:kern w:val="2"/>
              <w:sz w:val="20"/>
              <w:lang w:eastAsia="ko-KR"/>
            </w:rPr>
          </w:pPr>
          <w:hyperlink w:anchor="_Toc62726122" w:history="1">
            <w:r w:rsidR="00E800F0" w:rsidRPr="004D2248">
              <w:rPr>
                <w:rStyle w:val="a9"/>
                <w:noProof/>
                <w:color w:val="auto"/>
              </w:rPr>
              <w:t>1. Purpose of the Program</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_Toc62726122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6C0B795D" w14:textId="26BA8882" w:rsidR="00E800F0" w:rsidRPr="004D2248" w:rsidRDefault="00F414A9">
          <w:pPr>
            <w:pStyle w:val="24"/>
            <w:rPr>
              <w:rFonts w:asciiTheme="minorHAnsi" w:eastAsiaTheme="minorEastAsia" w:hAnsiTheme="minorHAnsi" w:cstheme="minorBidi"/>
              <w:noProof/>
              <w:kern w:val="2"/>
              <w:sz w:val="20"/>
              <w:lang w:eastAsia="ko-KR"/>
            </w:rPr>
          </w:pPr>
          <w:hyperlink w:anchor="_Toc62726123" w:history="1">
            <w:r w:rsidR="00E800F0" w:rsidRPr="004D2248">
              <w:rPr>
                <w:rStyle w:val="a9"/>
                <w:noProof/>
                <w:color w:val="auto"/>
              </w:rPr>
              <w:t>2. Focus of Funding</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_Toc62726123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0F3BC6B8" w14:textId="287CDD90"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24" w:history="1">
            <w:r w:rsidR="00E800F0" w:rsidRPr="004D2248">
              <w:rPr>
                <w:rStyle w:val="a9"/>
                <w:noProof/>
                <w:color w:val="auto"/>
              </w:rPr>
              <w:t>II. Funding Information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_Toc62726124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034343E9" w14:textId="77BF4BF9" w:rsidR="00E800F0" w:rsidRPr="004D2248" w:rsidRDefault="00F414A9">
          <w:pPr>
            <w:pStyle w:val="24"/>
            <w:rPr>
              <w:rFonts w:asciiTheme="minorHAnsi" w:eastAsiaTheme="minorEastAsia" w:hAnsiTheme="minorHAnsi" w:cstheme="minorBidi"/>
              <w:noProof/>
              <w:kern w:val="2"/>
              <w:sz w:val="20"/>
              <w:lang w:eastAsia="ko-KR"/>
            </w:rPr>
          </w:pPr>
          <w:hyperlink w:anchor="_Toc62726125" w:history="1">
            <w:r w:rsidR="00E800F0" w:rsidRPr="004D2248">
              <w:rPr>
                <w:rStyle w:val="a9"/>
                <w:noProof/>
                <w:color w:val="auto"/>
              </w:rPr>
              <w:t>1. Funding Budget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_Toc62726125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4690E490" w14:textId="75A7682E" w:rsidR="00E800F0" w:rsidRPr="004D2248" w:rsidRDefault="00F414A9">
          <w:pPr>
            <w:pStyle w:val="24"/>
            <w:rPr>
              <w:rFonts w:asciiTheme="minorHAnsi" w:eastAsiaTheme="minorEastAsia" w:hAnsiTheme="minorHAnsi" w:cstheme="minorBidi"/>
              <w:noProof/>
              <w:kern w:val="2"/>
              <w:sz w:val="20"/>
              <w:lang w:eastAsia="ko-KR"/>
            </w:rPr>
          </w:pPr>
          <w:hyperlink w:anchor="_Toc62726126" w:history="1">
            <w:r w:rsidR="00E800F0" w:rsidRPr="004D2248">
              <w:rPr>
                <w:rStyle w:val="a9"/>
                <w:noProof/>
                <w:color w:val="auto"/>
              </w:rPr>
              <w:t>2. Funding Process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_Toc62726126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3F9D3484" w14:textId="511D2E74" w:rsidR="00E800F0" w:rsidRPr="004D2248" w:rsidRDefault="00F414A9">
          <w:pPr>
            <w:pStyle w:val="24"/>
            <w:rPr>
              <w:rFonts w:asciiTheme="minorHAnsi" w:eastAsiaTheme="minorEastAsia" w:hAnsiTheme="minorHAnsi" w:cstheme="minorBidi"/>
              <w:noProof/>
              <w:kern w:val="2"/>
              <w:sz w:val="20"/>
              <w:lang w:eastAsia="ko-KR"/>
            </w:rPr>
          </w:pPr>
          <w:hyperlink w:anchor="_Toc62726127" w:history="1">
            <w:r w:rsidR="00E800F0" w:rsidRPr="004D2248">
              <w:rPr>
                <w:rStyle w:val="a9"/>
                <w:bCs/>
                <w:noProof/>
                <w:color w:val="auto"/>
              </w:rPr>
              <w:t>3. Funding Area</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_Toc62726127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0CF49262" w14:textId="44A2FE0B" w:rsidR="00E800F0" w:rsidRPr="004D2248" w:rsidRDefault="00F414A9">
          <w:pPr>
            <w:pStyle w:val="24"/>
            <w:rPr>
              <w:rFonts w:asciiTheme="minorHAnsi" w:eastAsiaTheme="minorEastAsia" w:hAnsiTheme="minorHAnsi" w:cstheme="minorBidi"/>
              <w:noProof/>
              <w:kern w:val="2"/>
              <w:sz w:val="20"/>
              <w:lang w:eastAsia="ko-KR"/>
            </w:rPr>
          </w:pPr>
          <w:hyperlink w:anchor="_Toc62726128" w:history="1">
            <w:r w:rsidR="00E800F0" w:rsidRPr="004D2248">
              <w:rPr>
                <w:rStyle w:val="a9"/>
                <w:noProof/>
                <w:color w:val="auto"/>
              </w:rPr>
              <w:t>4. Funding Target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_Toc62726128 \h </w:instrText>
            </w:r>
            <w:r w:rsidR="00E800F0" w:rsidRPr="004D2248">
              <w:rPr>
                <w:noProof/>
                <w:webHidden/>
              </w:rPr>
            </w:r>
            <w:r w:rsidR="00E800F0" w:rsidRPr="004D2248">
              <w:rPr>
                <w:noProof/>
                <w:webHidden/>
              </w:rPr>
              <w:fldChar w:fldCharType="separate"/>
            </w:r>
            <w:r w:rsidR="00E800F0" w:rsidRPr="004D2248">
              <w:rPr>
                <w:noProof/>
                <w:webHidden/>
              </w:rPr>
              <w:t>1</w:t>
            </w:r>
            <w:r w:rsidR="00E800F0" w:rsidRPr="004D2248">
              <w:rPr>
                <w:noProof/>
                <w:webHidden/>
              </w:rPr>
              <w:fldChar w:fldCharType="end"/>
            </w:r>
          </w:hyperlink>
        </w:p>
        <w:p w14:paraId="1DA078B2" w14:textId="50313CD5" w:rsidR="00E800F0" w:rsidRPr="004D2248" w:rsidRDefault="00F414A9">
          <w:pPr>
            <w:pStyle w:val="24"/>
            <w:rPr>
              <w:rFonts w:asciiTheme="minorHAnsi" w:eastAsiaTheme="minorEastAsia" w:hAnsiTheme="minorHAnsi" w:cstheme="minorBidi"/>
              <w:noProof/>
              <w:kern w:val="2"/>
              <w:sz w:val="20"/>
              <w:lang w:eastAsia="ko-KR"/>
            </w:rPr>
          </w:pPr>
          <w:hyperlink w:anchor="_Toc62726129" w:history="1">
            <w:r w:rsidR="00E800F0" w:rsidRPr="004D2248">
              <w:rPr>
                <w:rStyle w:val="a9"/>
                <w:noProof/>
                <w:color w:val="auto"/>
              </w:rPr>
              <w:t xml:space="preserve">5. </w:t>
            </w:r>
            <w:r w:rsidR="00E800F0" w:rsidRPr="004D2248">
              <w:rPr>
                <w:rStyle w:val="a9"/>
                <w:noProof/>
                <w:color w:val="auto"/>
                <w:lang w:eastAsia="ko-KR"/>
              </w:rPr>
              <w:t>Project Content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_Toc62726129 \h </w:instrText>
            </w:r>
            <w:r w:rsidR="00E800F0" w:rsidRPr="004D2248">
              <w:rPr>
                <w:noProof/>
                <w:webHidden/>
              </w:rPr>
            </w:r>
            <w:r w:rsidR="00E800F0" w:rsidRPr="004D2248">
              <w:rPr>
                <w:noProof/>
                <w:webHidden/>
              </w:rPr>
              <w:fldChar w:fldCharType="separate"/>
            </w:r>
            <w:r w:rsidR="00E800F0" w:rsidRPr="004D2248">
              <w:rPr>
                <w:noProof/>
                <w:webHidden/>
              </w:rPr>
              <w:t>2</w:t>
            </w:r>
            <w:r w:rsidR="00E800F0" w:rsidRPr="004D2248">
              <w:rPr>
                <w:noProof/>
                <w:webHidden/>
              </w:rPr>
              <w:fldChar w:fldCharType="end"/>
            </w:r>
          </w:hyperlink>
        </w:p>
        <w:p w14:paraId="3042F5E5" w14:textId="2F77A33A" w:rsidR="00E800F0" w:rsidRPr="004D2248" w:rsidRDefault="00F414A9">
          <w:pPr>
            <w:pStyle w:val="24"/>
            <w:rPr>
              <w:rFonts w:asciiTheme="minorHAnsi" w:eastAsiaTheme="minorEastAsia" w:hAnsiTheme="minorHAnsi" w:cstheme="minorBidi"/>
              <w:noProof/>
              <w:kern w:val="2"/>
              <w:sz w:val="20"/>
              <w:lang w:eastAsia="ko-KR"/>
            </w:rPr>
          </w:pPr>
          <w:hyperlink w:anchor="_Toc62726130" w:history="1">
            <w:r w:rsidR="00E800F0" w:rsidRPr="004D2248">
              <w:rPr>
                <w:rStyle w:val="a9"/>
                <w:noProof/>
                <w:color w:val="auto"/>
              </w:rPr>
              <w:t>6. Funding Amount and Period</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_Toc62726130 \h </w:instrText>
            </w:r>
            <w:r w:rsidR="00E800F0" w:rsidRPr="004D2248">
              <w:rPr>
                <w:noProof/>
                <w:webHidden/>
              </w:rPr>
            </w:r>
            <w:r w:rsidR="00E800F0" w:rsidRPr="004D2248">
              <w:rPr>
                <w:noProof/>
                <w:webHidden/>
              </w:rPr>
              <w:fldChar w:fldCharType="separate"/>
            </w:r>
            <w:r w:rsidR="00E800F0" w:rsidRPr="004D2248">
              <w:rPr>
                <w:noProof/>
                <w:webHidden/>
              </w:rPr>
              <w:t>3</w:t>
            </w:r>
            <w:r w:rsidR="00E800F0" w:rsidRPr="004D2248">
              <w:rPr>
                <w:noProof/>
                <w:webHidden/>
              </w:rPr>
              <w:fldChar w:fldCharType="end"/>
            </w:r>
          </w:hyperlink>
        </w:p>
        <w:p w14:paraId="13E012A2" w14:textId="50A96922"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31" w:history="1">
            <w:r w:rsidR="00E800F0" w:rsidRPr="004D2248">
              <w:rPr>
                <w:rStyle w:val="a9"/>
                <w:noProof/>
                <w:color w:val="auto"/>
              </w:rPr>
              <w:t>III. Application Process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_Toc62726131 \h </w:instrText>
            </w:r>
            <w:r w:rsidR="00E800F0" w:rsidRPr="004D2248">
              <w:rPr>
                <w:noProof/>
                <w:webHidden/>
              </w:rPr>
            </w:r>
            <w:r w:rsidR="00E800F0" w:rsidRPr="004D2248">
              <w:rPr>
                <w:noProof/>
                <w:webHidden/>
              </w:rPr>
              <w:fldChar w:fldCharType="separate"/>
            </w:r>
            <w:r w:rsidR="00E800F0" w:rsidRPr="004D2248">
              <w:rPr>
                <w:noProof/>
                <w:webHidden/>
              </w:rPr>
              <w:t>3</w:t>
            </w:r>
            <w:r w:rsidR="00E800F0" w:rsidRPr="004D2248">
              <w:rPr>
                <w:noProof/>
                <w:webHidden/>
              </w:rPr>
              <w:fldChar w:fldCharType="end"/>
            </w:r>
          </w:hyperlink>
        </w:p>
        <w:p w14:paraId="16378C6C" w14:textId="6772FDAA" w:rsidR="00E800F0" w:rsidRPr="004D2248" w:rsidRDefault="00F414A9">
          <w:pPr>
            <w:pStyle w:val="24"/>
            <w:rPr>
              <w:rFonts w:asciiTheme="minorHAnsi" w:eastAsiaTheme="minorEastAsia" w:hAnsiTheme="minorHAnsi" w:cstheme="minorBidi"/>
              <w:noProof/>
              <w:kern w:val="2"/>
              <w:sz w:val="20"/>
              <w:lang w:eastAsia="ko-KR"/>
            </w:rPr>
          </w:pPr>
          <w:hyperlink w:anchor="_Toc62726132" w:history="1">
            <w:r w:rsidR="00E800F0" w:rsidRPr="004D2248">
              <w:rPr>
                <w:rStyle w:val="a9"/>
                <w:noProof/>
                <w:color w:val="auto"/>
              </w:rPr>
              <w:t>1. Eligibility</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_Toc62726132 \h </w:instrText>
            </w:r>
            <w:r w:rsidR="00E800F0" w:rsidRPr="004D2248">
              <w:rPr>
                <w:noProof/>
                <w:webHidden/>
              </w:rPr>
            </w:r>
            <w:r w:rsidR="00E800F0" w:rsidRPr="004D2248">
              <w:rPr>
                <w:noProof/>
                <w:webHidden/>
              </w:rPr>
              <w:fldChar w:fldCharType="separate"/>
            </w:r>
            <w:r w:rsidR="00E800F0" w:rsidRPr="004D2248">
              <w:rPr>
                <w:noProof/>
                <w:webHidden/>
              </w:rPr>
              <w:t>3</w:t>
            </w:r>
            <w:r w:rsidR="00E800F0" w:rsidRPr="004D2248">
              <w:rPr>
                <w:noProof/>
                <w:webHidden/>
              </w:rPr>
              <w:fldChar w:fldCharType="end"/>
            </w:r>
          </w:hyperlink>
        </w:p>
        <w:p w14:paraId="6C12CE38" w14:textId="396DAD6A" w:rsidR="00E800F0" w:rsidRPr="004D2248" w:rsidRDefault="00F414A9">
          <w:pPr>
            <w:pStyle w:val="24"/>
            <w:rPr>
              <w:rFonts w:asciiTheme="minorHAnsi" w:eastAsiaTheme="minorEastAsia" w:hAnsiTheme="minorHAnsi" w:cstheme="minorBidi"/>
              <w:noProof/>
              <w:kern w:val="2"/>
              <w:sz w:val="20"/>
              <w:lang w:eastAsia="ko-KR"/>
            </w:rPr>
          </w:pPr>
          <w:hyperlink w:anchor="_Toc62726133" w:history="1">
            <w:r w:rsidR="00E800F0" w:rsidRPr="004D2248">
              <w:rPr>
                <w:rStyle w:val="a9"/>
                <w:noProof/>
                <w:color w:val="auto"/>
              </w:rPr>
              <w:t>2. Required Qualifications for Project Director</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_Toc62726133 \h </w:instrText>
            </w:r>
            <w:r w:rsidR="00E800F0" w:rsidRPr="004D2248">
              <w:rPr>
                <w:noProof/>
                <w:webHidden/>
              </w:rPr>
            </w:r>
            <w:r w:rsidR="00E800F0" w:rsidRPr="004D2248">
              <w:rPr>
                <w:noProof/>
                <w:webHidden/>
              </w:rPr>
              <w:fldChar w:fldCharType="separate"/>
            </w:r>
            <w:r w:rsidR="00E800F0" w:rsidRPr="004D2248">
              <w:rPr>
                <w:noProof/>
                <w:webHidden/>
              </w:rPr>
              <w:t>3</w:t>
            </w:r>
            <w:r w:rsidR="00E800F0" w:rsidRPr="004D2248">
              <w:rPr>
                <w:noProof/>
                <w:webHidden/>
              </w:rPr>
              <w:fldChar w:fldCharType="end"/>
            </w:r>
          </w:hyperlink>
        </w:p>
        <w:p w14:paraId="287E2305" w14:textId="23062C16" w:rsidR="00E800F0" w:rsidRPr="004D2248" w:rsidRDefault="00F414A9">
          <w:pPr>
            <w:pStyle w:val="24"/>
            <w:rPr>
              <w:rFonts w:asciiTheme="minorHAnsi" w:eastAsiaTheme="minorEastAsia" w:hAnsiTheme="minorHAnsi" w:cstheme="minorBidi"/>
              <w:noProof/>
              <w:kern w:val="2"/>
              <w:sz w:val="20"/>
              <w:lang w:eastAsia="ko-KR"/>
            </w:rPr>
          </w:pPr>
          <w:hyperlink w:anchor="_Toc62726134" w:history="1">
            <w:r w:rsidR="00E800F0" w:rsidRPr="004D2248">
              <w:rPr>
                <w:rStyle w:val="a9"/>
                <w:noProof/>
                <w:color w:val="auto"/>
              </w:rPr>
              <w:t>3. Application Period</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_Toc62726134 \h </w:instrText>
            </w:r>
            <w:r w:rsidR="00E800F0" w:rsidRPr="004D2248">
              <w:rPr>
                <w:noProof/>
                <w:webHidden/>
              </w:rPr>
            </w:r>
            <w:r w:rsidR="00E800F0" w:rsidRPr="004D2248">
              <w:rPr>
                <w:noProof/>
                <w:webHidden/>
              </w:rPr>
              <w:fldChar w:fldCharType="separate"/>
            </w:r>
            <w:r w:rsidR="00E800F0" w:rsidRPr="004D2248">
              <w:rPr>
                <w:noProof/>
                <w:webHidden/>
              </w:rPr>
              <w:t>4</w:t>
            </w:r>
            <w:r w:rsidR="00E800F0" w:rsidRPr="004D2248">
              <w:rPr>
                <w:noProof/>
                <w:webHidden/>
              </w:rPr>
              <w:fldChar w:fldCharType="end"/>
            </w:r>
          </w:hyperlink>
        </w:p>
        <w:p w14:paraId="0A124738" w14:textId="7EEBE9A0" w:rsidR="00E800F0" w:rsidRPr="004D2248" w:rsidRDefault="00F414A9">
          <w:pPr>
            <w:pStyle w:val="24"/>
            <w:rPr>
              <w:rFonts w:asciiTheme="minorHAnsi" w:eastAsiaTheme="minorEastAsia" w:hAnsiTheme="minorHAnsi" w:cstheme="minorBidi"/>
              <w:noProof/>
              <w:kern w:val="2"/>
              <w:sz w:val="20"/>
              <w:lang w:eastAsia="ko-KR"/>
            </w:rPr>
          </w:pPr>
          <w:hyperlink w:anchor="_Toc62726135" w:history="1">
            <w:r w:rsidR="00E800F0" w:rsidRPr="004D2248">
              <w:rPr>
                <w:rStyle w:val="a9"/>
                <w:noProof/>
                <w:color w:val="auto"/>
              </w:rPr>
              <w:t>4. Application Process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_Toc62726135 \h </w:instrText>
            </w:r>
            <w:r w:rsidR="00E800F0" w:rsidRPr="004D2248">
              <w:rPr>
                <w:noProof/>
                <w:webHidden/>
              </w:rPr>
            </w:r>
            <w:r w:rsidR="00E800F0" w:rsidRPr="004D2248">
              <w:rPr>
                <w:noProof/>
                <w:webHidden/>
              </w:rPr>
              <w:fldChar w:fldCharType="separate"/>
            </w:r>
            <w:r w:rsidR="00E800F0" w:rsidRPr="004D2248">
              <w:rPr>
                <w:noProof/>
                <w:webHidden/>
              </w:rPr>
              <w:t>4</w:t>
            </w:r>
            <w:r w:rsidR="00E800F0" w:rsidRPr="004D2248">
              <w:rPr>
                <w:noProof/>
                <w:webHidden/>
              </w:rPr>
              <w:fldChar w:fldCharType="end"/>
            </w:r>
          </w:hyperlink>
        </w:p>
        <w:p w14:paraId="7A42DEFF" w14:textId="7CC8110B" w:rsidR="00E800F0" w:rsidRPr="004D2248" w:rsidRDefault="00F414A9">
          <w:pPr>
            <w:pStyle w:val="24"/>
            <w:rPr>
              <w:rFonts w:asciiTheme="minorHAnsi" w:eastAsiaTheme="minorEastAsia" w:hAnsiTheme="minorHAnsi" w:cstheme="minorBidi"/>
              <w:noProof/>
              <w:kern w:val="2"/>
              <w:sz w:val="20"/>
              <w:lang w:eastAsia="ko-KR"/>
            </w:rPr>
          </w:pPr>
          <w:hyperlink w:anchor="_Toc62726136" w:history="1">
            <w:r w:rsidR="00E800F0" w:rsidRPr="004D2248">
              <w:rPr>
                <w:rStyle w:val="a9"/>
                <w:noProof/>
                <w:color w:val="auto"/>
              </w:rPr>
              <w:t>5. Documents to be Submitted</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_Toc62726136 \h </w:instrText>
            </w:r>
            <w:r w:rsidR="00E800F0" w:rsidRPr="004D2248">
              <w:rPr>
                <w:noProof/>
                <w:webHidden/>
              </w:rPr>
            </w:r>
            <w:r w:rsidR="00E800F0" w:rsidRPr="004D2248">
              <w:rPr>
                <w:noProof/>
                <w:webHidden/>
              </w:rPr>
              <w:fldChar w:fldCharType="separate"/>
            </w:r>
            <w:r w:rsidR="00E800F0" w:rsidRPr="004D2248">
              <w:rPr>
                <w:noProof/>
                <w:webHidden/>
              </w:rPr>
              <w:t>4</w:t>
            </w:r>
            <w:r w:rsidR="00E800F0" w:rsidRPr="004D2248">
              <w:rPr>
                <w:noProof/>
                <w:webHidden/>
              </w:rPr>
              <w:fldChar w:fldCharType="end"/>
            </w:r>
          </w:hyperlink>
        </w:p>
        <w:p w14:paraId="7271CA8E" w14:textId="1ED878AA" w:rsidR="00E800F0" w:rsidRPr="004D2248" w:rsidRDefault="00F414A9">
          <w:pPr>
            <w:pStyle w:val="24"/>
            <w:rPr>
              <w:rFonts w:asciiTheme="minorHAnsi" w:eastAsiaTheme="minorEastAsia" w:hAnsiTheme="minorHAnsi" w:cstheme="minorBidi"/>
              <w:noProof/>
              <w:kern w:val="2"/>
              <w:sz w:val="20"/>
              <w:lang w:eastAsia="ko-KR"/>
            </w:rPr>
          </w:pPr>
          <w:hyperlink w:anchor="_Toc62726137" w:history="1">
            <w:r w:rsidR="00E800F0" w:rsidRPr="004D2248">
              <w:rPr>
                <w:rStyle w:val="a9"/>
                <w:noProof/>
                <w:color w:val="auto"/>
              </w:rPr>
              <w:t>6. Submission Process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_Toc62726137 \h </w:instrText>
            </w:r>
            <w:r w:rsidR="00E800F0" w:rsidRPr="004D2248">
              <w:rPr>
                <w:noProof/>
                <w:webHidden/>
              </w:rPr>
            </w:r>
            <w:r w:rsidR="00E800F0" w:rsidRPr="004D2248">
              <w:rPr>
                <w:noProof/>
                <w:webHidden/>
              </w:rPr>
              <w:fldChar w:fldCharType="separate"/>
            </w:r>
            <w:r w:rsidR="00E800F0" w:rsidRPr="004D2248">
              <w:rPr>
                <w:noProof/>
                <w:webHidden/>
              </w:rPr>
              <w:t>5</w:t>
            </w:r>
            <w:r w:rsidR="00E800F0" w:rsidRPr="004D2248">
              <w:rPr>
                <w:noProof/>
                <w:webHidden/>
              </w:rPr>
              <w:fldChar w:fldCharType="end"/>
            </w:r>
          </w:hyperlink>
        </w:p>
        <w:p w14:paraId="12749569" w14:textId="022A0443" w:rsidR="00E800F0" w:rsidRPr="004D2248" w:rsidRDefault="00F414A9">
          <w:pPr>
            <w:pStyle w:val="24"/>
            <w:rPr>
              <w:rFonts w:asciiTheme="minorHAnsi" w:eastAsiaTheme="minorEastAsia" w:hAnsiTheme="minorHAnsi" w:cstheme="minorBidi"/>
              <w:noProof/>
              <w:kern w:val="2"/>
              <w:sz w:val="20"/>
              <w:lang w:eastAsia="ko-KR"/>
            </w:rPr>
          </w:pPr>
          <w:hyperlink w:anchor="_Toc62726138" w:history="1">
            <w:r w:rsidR="00E800F0" w:rsidRPr="004D2248">
              <w:rPr>
                <w:rStyle w:val="a9"/>
                <w:noProof/>
                <w:color w:val="auto"/>
              </w:rPr>
              <w:t>7. Restrictions on Applications and Participation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_Toc62726138 \h </w:instrText>
            </w:r>
            <w:r w:rsidR="00E800F0" w:rsidRPr="004D2248">
              <w:rPr>
                <w:noProof/>
                <w:webHidden/>
              </w:rPr>
            </w:r>
            <w:r w:rsidR="00E800F0" w:rsidRPr="004D2248">
              <w:rPr>
                <w:noProof/>
                <w:webHidden/>
              </w:rPr>
              <w:fldChar w:fldCharType="separate"/>
            </w:r>
            <w:r w:rsidR="00E800F0" w:rsidRPr="004D2248">
              <w:rPr>
                <w:noProof/>
                <w:webHidden/>
              </w:rPr>
              <w:t>6</w:t>
            </w:r>
            <w:r w:rsidR="00E800F0" w:rsidRPr="004D2248">
              <w:rPr>
                <w:noProof/>
                <w:webHidden/>
              </w:rPr>
              <w:fldChar w:fldCharType="end"/>
            </w:r>
          </w:hyperlink>
        </w:p>
        <w:p w14:paraId="1D949F4F" w14:textId="29236382"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39" w:history="1">
            <w:r w:rsidR="00E800F0" w:rsidRPr="004D2248">
              <w:rPr>
                <w:rStyle w:val="a9"/>
                <w:noProof/>
                <w:color w:val="auto"/>
              </w:rPr>
              <w:t>IV. Review and Selection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_Toc62726139 \h </w:instrText>
            </w:r>
            <w:r w:rsidR="00E800F0" w:rsidRPr="004D2248">
              <w:rPr>
                <w:noProof/>
                <w:webHidden/>
              </w:rPr>
            </w:r>
            <w:r w:rsidR="00E800F0" w:rsidRPr="004D2248">
              <w:rPr>
                <w:noProof/>
                <w:webHidden/>
              </w:rPr>
              <w:fldChar w:fldCharType="separate"/>
            </w:r>
            <w:r w:rsidR="00E800F0" w:rsidRPr="004D2248">
              <w:rPr>
                <w:noProof/>
                <w:webHidden/>
              </w:rPr>
              <w:t>7</w:t>
            </w:r>
            <w:r w:rsidR="00E800F0" w:rsidRPr="004D2248">
              <w:rPr>
                <w:noProof/>
                <w:webHidden/>
              </w:rPr>
              <w:fldChar w:fldCharType="end"/>
            </w:r>
          </w:hyperlink>
        </w:p>
        <w:p w14:paraId="69B05C15" w14:textId="5B43D468" w:rsidR="00E800F0" w:rsidRPr="004D2248" w:rsidRDefault="00F414A9">
          <w:pPr>
            <w:pStyle w:val="24"/>
            <w:rPr>
              <w:rFonts w:asciiTheme="minorHAnsi" w:eastAsiaTheme="minorEastAsia" w:hAnsiTheme="minorHAnsi" w:cstheme="minorBidi"/>
              <w:noProof/>
              <w:kern w:val="2"/>
              <w:sz w:val="20"/>
              <w:lang w:eastAsia="ko-KR"/>
            </w:rPr>
          </w:pPr>
          <w:hyperlink w:anchor="_Toc62726140" w:history="1">
            <w:r w:rsidR="00E800F0" w:rsidRPr="004D2248">
              <w:rPr>
                <w:rStyle w:val="a9"/>
                <w:noProof/>
                <w:color w:val="auto"/>
              </w:rPr>
              <w:t>1. Review Process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_Toc62726140 \h </w:instrText>
            </w:r>
            <w:r w:rsidR="00E800F0" w:rsidRPr="004D2248">
              <w:rPr>
                <w:noProof/>
                <w:webHidden/>
              </w:rPr>
            </w:r>
            <w:r w:rsidR="00E800F0" w:rsidRPr="004D2248">
              <w:rPr>
                <w:noProof/>
                <w:webHidden/>
              </w:rPr>
              <w:fldChar w:fldCharType="separate"/>
            </w:r>
            <w:r w:rsidR="00E800F0" w:rsidRPr="004D2248">
              <w:rPr>
                <w:noProof/>
                <w:webHidden/>
              </w:rPr>
              <w:t>7</w:t>
            </w:r>
            <w:r w:rsidR="00E800F0" w:rsidRPr="004D2248">
              <w:rPr>
                <w:noProof/>
                <w:webHidden/>
              </w:rPr>
              <w:fldChar w:fldCharType="end"/>
            </w:r>
          </w:hyperlink>
        </w:p>
        <w:p w14:paraId="2DC98F49" w14:textId="423FA884" w:rsidR="00E800F0" w:rsidRPr="004D2248" w:rsidRDefault="00F414A9">
          <w:pPr>
            <w:pStyle w:val="24"/>
            <w:rPr>
              <w:rFonts w:asciiTheme="minorHAnsi" w:eastAsiaTheme="minorEastAsia" w:hAnsiTheme="minorHAnsi" w:cstheme="minorBidi"/>
              <w:noProof/>
              <w:kern w:val="2"/>
              <w:sz w:val="20"/>
              <w:lang w:eastAsia="ko-KR"/>
            </w:rPr>
          </w:pPr>
          <w:hyperlink w:anchor="_Toc62726141" w:history="1">
            <w:r w:rsidR="00E800F0" w:rsidRPr="004D2248">
              <w:rPr>
                <w:rStyle w:val="a9"/>
                <w:noProof/>
                <w:color w:val="auto"/>
              </w:rPr>
              <w:t>2. Review Stages and Content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_Toc62726141 \h </w:instrText>
            </w:r>
            <w:r w:rsidR="00E800F0" w:rsidRPr="004D2248">
              <w:rPr>
                <w:noProof/>
                <w:webHidden/>
              </w:rPr>
            </w:r>
            <w:r w:rsidR="00E800F0" w:rsidRPr="004D2248">
              <w:rPr>
                <w:noProof/>
                <w:webHidden/>
              </w:rPr>
              <w:fldChar w:fldCharType="separate"/>
            </w:r>
            <w:r w:rsidR="00E800F0" w:rsidRPr="004D2248">
              <w:rPr>
                <w:noProof/>
                <w:webHidden/>
              </w:rPr>
              <w:t>7</w:t>
            </w:r>
            <w:r w:rsidR="00E800F0" w:rsidRPr="004D2248">
              <w:rPr>
                <w:noProof/>
                <w:webHidden/>
              </w:rPr>
              <w:fldChar w:fldCharType="end"/>
            </w:r>
          </w:hyperlink>
        </w:p>
        <w:p w14:paraId="288AAE73" w14:textId="11BA5E59" w:rsidR="00E800F0" w:rsidRPr="004D2248" w:rsidRDefault="00F414A9">
          <w:pPr>
            <w:pStyle w:val="24"/>
            <w:rPr>
              <w:rFonts w:asciiTheme="minorHAnsi" w:eastAsiaTheme="minorEastAsia" w:hAnsiTheme="minorHAnsi" w:cstheme="minorBidi"/>
              <w:noProof/>
              <w:kern w:val="2"/>
              <w:sz w:val="20"/>
              <w:lang w:eastAsia="ko-KR"/>
            </w:rPr>
          </w:pPr>
          <w:hyperlink w:anchor="_Toc62726142" w:history="1">
            <w:r w:rsidR="00E800F0" w:rsidRPr="004D2248">
              <w:rPr>
                <w:rStyle w:val="a9"/>
                <w:noProof/>
                <w:color w:val="auto"/>
              </w:rPr>
              <w:t>3. Finalization of Selection and Signing of Agreement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_Toc62726142 \h </w:instrText>
            </w:r>
            <w:r w:rsidR="00E800F0" w:rsidRPr="004D2248">
              <w:rPr>
                <w:noProof/>
                <w:webHidden/>
              </w:rPr>
            </w:r>
            <w:r w:rsidR="00E800F0" w:rsidRPr="004D2248">
              <w:rPr>
                <w:noProof/>
                <w:webHidden/>
              </w:rPr>
              <w:fldChar w:fldCharType="separate"/>
            </w:r>
            <w:r w:rsidR="00E800F0" w:rsidRPr="004D2248">
              <w:rPr>
                <w:noProof/>
                <w:webHidden/>
              </w:rPr>
              <w:t>8</w:t>
            </w:r>
            <w:r w:rsidR="00E800F0" w:rsidRPr="004D2248">
              <w:rPr>
                <w:noProof/>
                <w:webHidden/>
              </w:rPr>
              <w:fldChar w:fldCharType="end"/>
            </w:r>
          </w:hyperlink>
        </w:p>
        <w:p w14:paraId="6B533DD4" w14:textId="3D4BD628"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43" w:history="1">
            <w:r w:rsidR="00E800F0" w:rsidRPr="004D2248">
              <w:rPr>
                <w:rStyle w:val="a9"/>
                <w:noProof/>
                <w:color w:val="auto"/>
              </w:rPr>
              <w:t>V. Grant Payment and Management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_Toc62726143 \h </w:instrText>
            </w:r>
            <w:r w:rsidR="00E800F0" w:rsidRPr="004D2248">
              <w:rPr>
                <w:noProof/>
                <w:webHidden/>
              </w:rPr>
            </w:r>
            <w:r w:rsidR="00E800F0" w:rsidRPr="004D2248">
              <w:rPr>
                <w:noProof/>
                <w:webHidden/>
              </w:rPr>
              <w:fldChar w:fldCharType="separate"/>
            </w:r>
            <w:r w:rsidR="00E800F0" w:rsidRPr="004D2248">
              <w:rPr>
                <w:noProof/>
                <w:webHidden/>
              </w:rPr>
              <w:t>10</w:t>
            </w:r>
            <w:r w:rsidR="00E800F0" w:rsidRPr="004D2248">
              <w:rPr>
                <w:noProof/>
                <w:webHidden/>
              </w:rPr>
              <w:fldChar w:fldCharType="end"/>
            </w:r>
          </w:hyperlink>
        </w:p>
        <w:p w14:paraId="7377D5DD" w14:textId="300A20E4" w:rsidR="00E800F0" w:rsidRPr="004D2248" w:rsidRDefault="00F414A9">
          <w:pPr>
            <w:pStyle w:val="24"/>
            <w:rPr>
              <w:rFonts w:asciiTheme="minorHAnsi" w:eastAsiaTheme="minorEastAsia" w:hAnsiTheme="minorHAnsi" w:cstheme="minorBidi"/>
              <w:noProof/>
              <w:kern w:val="2"/>
              <w:sz w:val="20"/>
              <w:lang w:eastAsia="ko-KR"/>
            </w:rPr>
          </w:pPr>
          <w:hyperlink w:anchor="_Toc62726144" w:history="1">
            <w:r w:rsidR="00E800F0" w:rsidRPr="004D2248">
              <w:rPr>
                <w:rStyle w:val="a9"/>
                <w:noProof/>
                <w:color w:val="auto"/>
              </w:rPr>
              <w:t>1. Grant Payment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_Toc62726144 \h </w:instrText>
            </w:r>
            <w:r w:rsidR="00E800F0" w:rsidRPr="004D2248">
              <w:rPr>
                <w:noProof/>
                <w:webHidden/>
              </w:rPr>
            </w:r>
            <w:r w:rsidR="00E800F0" w:rsidRPr="004D2248">
              <w:rPr>
                <w:noProof/>
                <w:webHidden/>
              </w:rPr>
              <w:fldChar w:fldCharType="separate"/>
            </w:r>
            <w:r w:rsidR="00E800F0" w:rsidRPr="004D2248">
              <w:rPr>
                <w:noProof/>
                <w:webHidden/>
              </w:rPr>
              <w:t>10</w:t>
            </w:r>
            <w:r w:rsidR="00E800F0" w:rsidRPr="004D2248">
              <w:rPr>
                <w:noProof/>
                <w:webHidden/>
              </w:rPr>
              <w:fldChar w:fldCharType="end"/>
            </w:r>
          </w:hyperlink>
        </w:p>
        <w:p w14:paraId="57547632" w14:textId="46D1DF91" w:rsidR="00E800F0" w:rsidRPr="004D2248" w:rsidRDefault="00F414A9">
          <w:pPr>
            <w:pStyle w:val="24"/>
            <w:rPr>
              <w:rFonts w:asciiTheme="minorHAnsi" w:eastAsiaTheme="minorEastAsia" w:hAnsiTheme="minorHAnsi" w:cstheme="minorBidi"/>
              <w:noProof/>
              <w:kern w:val="2"/>
              <w:sz w:val="20"/>
              <w:lang w:eastAsia="ko-KR"/>
            </w:rPr>
          </w:pPr>
          <w:hyperlink w:anchor="_Toc62726145" w:history="1">
            <w:r w:rsidR="00E800F0" w:rsidRPr="004D2248">
              <w:rPr>
                <w:rStyle w:val="a9"/>
                <w:noProof/>
                <w:color w:val="auto"/>
              </w:rPr>
              <w:t>2. Grant Management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_Toc62726145 \h </w:instrText>
            </w:r>
            <w:r w:rsidR="00E800F0" w:rsidRPr="004D2248">
              <w:rPr>
                <w:noProof/>
                <w:webHidden/>
              </w:rPr>
            </w:r>
            <w:r w:rsidR="00E800F0" w:rsidRPr="004D2248">
              <w:rPr>
                <w:noProof/>
                <w:webHidden/>
              </w:rPr>
              <w:fldChar w:fldCharType="separate"/>
            </w:r>
            <w:r w:rsidR="00E800F0" w:rsidRPr="004D2248">
              <w:rPr>
                <w:noProof/>
                <w:webHidden/>
              </w:rPr>
              <w:t>10</w:t>
            </w:r>
            <w:r w:rsidR="00E800F0" w:rsidRPr="004D2248">
              <w:rPr>
                <w:noProof/>
                <w:webHidden/>
              </w:rPr>
              <w:fldChar w:fldCharType="end"/>
            </w:r>
          </w:hyperlink>
        </w:p>
        <w:p w14:paraId="5E474031" w14:textId="38943663"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46" w:history="1">
            <w:r w:rsidR="00E800F0" w:rsidRPr="004D2248">
              <w:rPr>
                <w:rStyle w:val="a9"/>
                <w:noProof/>
                <w:color w:val="auto"/>
              </w:rPr>
              <w:t>VI. Future Management of the Project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_Toc62726146 \h </w:instrText>
            </w:r>
            <w:r w:rsidR="00E800F0" w:rsidRPr="004D2248">
              <w:rPr>
                <w:noProof/>
                <w:webHidden/>
              </w:rPr>
            </w:r>
            <w:r w:rsidR="00E800F0" w:rsidRPr="004D2248">
              <w:rPr>
                <w:noProof/>
                <w:webHidden/>
              </w:rPr>
              <w:fldChar w:fldCharType="separate"/>
            </w:r>
            <w:r w:rsidR="00E800F0" w:rsidRPr="004D2248">
              <w:rPr>
                <w:noProof/>
                <w:webHidden/>
              </w:rPr>
              <w:t>11</w:t>
            </w:r>
            <w:r w:rsidR="00E800F0" w:rsidRPr="004D2248">
              <w:rPr>
                <w:noProof/>
                <w:webHidden/>
              </w:rPr>
              <w:fldChar w:fldCharType="end"/>
            </w:r>
          </w:hyperlink>
        </w:p>
        <w:p w14:paraId="6E768472" w14:textId="1E18E9BD" w:rsidR="00E800F0" w:rsidRPr="004D2248" w:rsidRDefault="00F414A9">
          <w:pPr>
            <w:pStyle w:val="24"/>
            <w:rPr>
              <w:rFonts w:asciiTheme="minorHAnsi" w:eastAsiaTheme="minorEastAsia" w:hAnsiTheme="minorHAnsi" w:cstheme="minorBidi"/>
              <w:noProof/>
              <w:kern w:val="2"/>
              <w:sz w:val="20"/>
              <w:lang w:eastAsia="ko-KR"/>
            </w:rPr>
          </w:pPr>
          <w:hyperlink w:anchor="_Toc62726147" w:history="1">
            <w:r w:rsidR="00E800F0" w:rsidRPr="004D2248">
              <w:rPr>
                <w:rStyle w:val="a9"/>
                <w:noProof/>
                <w:color w:val="auto"/>
              </w:rPr>
              <w:t>1. Report Submission Period Summary</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_Toc62726147 \h </w:instrText>
            </w:r>
            <w:r w:rsidR="00E800F0" w:rsidRPr="004D2248">
              <w:rPr>
                <w:noProof/>
                <w:webHidden/>
              </w:rPr>
            </w:r>
            <w:r w:rsidR="00E800F0" w:rsidRPr="004D2248">
              <w:rPr>
                <w:noProof/>
                <w:webHidden/>
              </w:rPr>
              <w:fldChar w:fldCharType="separate"/>
            </w:r>
            <w:r w:rsidR="00E800F0" w:rsidRPr="004D2248">
              <w:rPr>
                <w:noProof/>
                <w:webHidden/>
              </w:rPr>
              <w:t>11</w:t>
            </w:r>
            <w:r w:rsidR="00E800F0" w:rsidRPr="004D2248">
              <w:rPr>
                <w:noProof/>
                <w:webHidden/>
              </w:rPr>
              <w:fldChar w:fldCharType="end"/>
            </w:r>
          </w:hyperlink>
        </w:p>
        <w:p w14:paraId="53C3F1CA" w14:textId="7C5C38B4" w:rsidR="00E800F0" w:rsidRPr="004D2248" w:rsidRDefault="00F414A9">
          <w:pPr>
            <w:pStyle w:val="24"/>
            <w:rPr>
              <w:rFonts w:asciiTheme="minorHAnsi" w:eastAsiaTheme="minorEastAsia" w:hAnsiTheme="minorHAnsi" w:cstheme="minorBidi"/>
              <w:noProof/>
              <w:kern w:val="2"/>
              <w:sz w:val="20"/>
              <w:lang w:eastAsia="ko-KR"/>
            </w:rPr>
          </w:pPr>
          <w:hyperlink w:anchor="_Toc62726148" w:history="1">
            <w:r w:rsidR="00E800F0" w:rsidRPr="004D2248">
              <w:rPr>
                <w:rStyle w:val="a9"/>
                <w:noProof/>
                <w:color w:val="auto"/>
              </w:rPr>
              <w:t>2. Interim Report Submission and Approval</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_Toc62726148 \h </w:instrText>
            </w:r>
            <w:r w:rsidR="00E800F0" w:rsidRPr="004D2248">
              <w:rPr>
                <w:noProof/>
                <w:webHidden/>
              </w:rPr>
            </w:r>
            <w:r w:rsidR="00E800F0" w:rsidRPr="004D2248">
              <w:rPr>
                <w:noProof/>
                <w:webHidden/>
              </w:rPr>
              <w:fldChar w:fldCharType="separate"/>
            </w:r>
            <w:r w:rsidR="00E800F0" w:rsidRPr="004D2248">
              <w:rPr>
                <w:noProof/>
                <w:webHidden/>
              </w:rPr>
              <w:t>11</w:t>
            </w:r>
            <w:r w:rsidR="00E800F0" w:rsidRPr="004D2248">
              <w:rPr>
                <w:noProof/>
                <w:webHidden/>
              </w:rPr>
              <w:fldChar w:fldCharType="end"/>
            </w:r>
          </w:hyperlink>
        </w:p>
        <w:p w14:paraId="1F1FAD46" w14:textId="0A284807" w:rsidR="00E800F0" w:rsidRPr="004D2248" w:rsidRDefault="00F414A9">
          <w:pPr>
            <w:pStyle w:val="24"/>
            <w:rPr>
              <w:rFonts w:asciiTheme="minorHAnsi" w:eastAsiaTheme="minorEastAsia" w:hAnsiTheme="minorHAnsi" w:cstheme="minorBidi"/>
              <w:noProof/>
              <w:kern w:val="2"/>
              <w:sz w:val="20"/>
              <w:lang w:eastAsia="ko-KR"/>
            </w:rPr>
          </w:pPr>
          <w:hyperlink w:anchor="_Toc62726149" w:history="1">
            <w:r w:rsidR="00E800F0" w:rsidRPr="004D2248">
              <w:rPr>
                <w:rStyle w:val="a9"/>
                <w:noProof/>
                <w:color w:val="auto"/>
              </w:rPr>
              <w:t>3. Stage Report Submission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_Toc62726149 \h </w:instrText>
            </w:r>
            <w:r w:rsidR="00E800F0" w:rsidRPr="004D2248">
              <w:rPr>
                <w:noProof/>
                <w:webHidden/>
              </w:rPr>
            </w:r>
            <w:r w:rsidR="00E800F0" w:rsidRPr="004D2248">
              <w:rPr>
                <w:noProof/>
                <w:webHidden/>
              </w:rPr>
              <w:fldChar w:fldCharType="separate"/>
            </w:r>
            <w:r w:rsidR="00E800F0" w:rsidRPr="004D2248">
              <w:rPr>
                <w:noProof/>
                <w:webHidden/>
              </w:rPr>
              <w:t>12</w:t>
            </w:r>
            <w:r w:rsidR="00E800F0" w:rsidRPr="004D2248">
              <w:rPr>
                <w:noProof/>
                <w:webHidden/>
              </w:rPr>
              <w:fldChar w:fldCharType="end"/>
            </w:r>
          </w:hyperlink>
        </w:p>
        <w:p w14:paraId="1D471692" w14:textId="0648EB25" w:rsidR="00E800F0" w:rsidRPr="004D2248" w:rsidRDefault="00F414A9">
          <w:pPr>
            <w:pStyle w:val="24"/>
            <w:rPr>
              <w:rFonts w:asciiTheme="minorHAnsi" w:eastAsiaTheme="minorEastAsia" w:hAnsiTheme="minorHAnsi" w:cstheme="minorBidi"/>
              <w:noProof/>
              <w:kern w:val="2"/>
              <w:sz w:val="20"/>
              <w:lang w:eastAsia="ko-KR"/>
            </w:rPr>
          </w:pPr>
          <w:hyperlink w:anchor="_Toc62726150" w:history="1">
            <w:r w:rsidR="00E800F0" w:rsidRPr="004D2248">
              <w:rPr>
                <w:rStyle w:val="a9"/>
                <w:noProof/>
                <w:color w:val="auto"/>
              </w:rPr>
              <w:t>4. Stage Evaluation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_Toc62726150 \h </w:instrText>
            </w:r>
            <w:r w:rsidR="00E800F0" w:rsidRPr="004D2248">
              <w:rPr>
                <w:noProof/>
                <w:webHidden/>
              </w:rPr>
            </w:r>
            <w:r w:rsidR="00E800F0" w:rsidRPr="004D2248">
              <w:rPr>
                <w:noProof/>
                <w:webHidden/>
              </w:rPr>
              <w:fldChar w:fldCharType="separate"/>
            </w:r>
            <w:r w:rsidR="00E800F0" w:rsidRPr="004D2248">
              <w:rPr>
                <w:noProof/>
                <w:webHidden/>
              </w:rPr>
              <w:t>12</w:t>
            </w:r>
            <w:r w:rsidR="00E800F0" w:rsidRPr="004D2248">
              <w:rPr>
                <w:noProof/>
                <w:webHidden/>
              </w:rPr>
              <w:fldChar w:fldCharType="end"/>
            </w:r>
          </w:hyperlink>
        </w:p>
        <w:p w14:paraId="4B39A519" w14:textId="41C69376" w:rsidR="00E800F0" w:rsidRPr="004D2248" w:rsidRDefault="00F414A9">
          <w:pPr>
            <w:pStyle w:val="24"/>
            <w:rPr>
              <w:rFonts w:asciiTheme="minorHAnsi" w:eastAsiaTheme="minorEastAsia" w:hAnsiTheme="minorHAnsi" w:cstheme="minorBidi"/>
              <w:noProof/>
              <w:kern w:val="2"/>
              <w:sz w:val="20"/>
              <w:lang w:eastAsia="ko-KR"/>
            </w:rPr>
          </w:pPr>
          <w:hyperlink w:anchor="_Toc62726151" w:history="1">
            <w:r w:rsidR="00E800F0" w:rsidRPr="004D2248">
              <w:rPr>
                <w:rStyle w:val="a9"/>
                <w:noProof/>
                <w:color w:val="auto"/>
              </w:rPr>
              <w:t>5. Final Report Submission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_Toc62726151 \h </w:instrText>
            </w:r>
            <w:r w:rsidR="00E800F0" w:rsidRPr="004D2248">
              <w:rPr>
                <w:noProof/>
                <w:webHidden/>
              </w:rPr>
            </w:r>
            <w:r w:rsidR="00E800F0" w:rsidRPr="004D2248">
              <w:rPr>
                <w:noProof/>
                <w:webHidden/>
              </w:rPr>
              <w:fldChar w:fldCharType="separate"/>
            </w:r>
            <w:r w:rsidR="00E800F0" w:rsidRPr="004D2248">
              <w:rPr>
                <w:noProof/>
                <w:webHidden/>
              </w:rPr>
              <w:t>13</w:t>
            </w:r>
            <w:r w:rsidR="00E800F0" w:rsidRPr="004D2248">
              <w:rPr>
                <w:noProof/>
                <w:webHidden/>
              </w:rPr>
              <w:fldChar w:fldCharType="end"/>
            </w:r>
          </w:hyperlink>
        </w:p>
        <w:p w14:paraId="7D7F838C" w14:textId="22833331" w:rsidR="00E800F0" w:rsidRPr="004D2248" w:rsidRDefault="00F414A9">
          <w:pPr>
            <w:pStyle w:val="24"/>
            <w:rPr>
              <w:rFonts w:asciiTheme="minorHAnsi" w:eastAsiaTheme="minorEastAsia" w:hAnsiTheme="minorHAnsi" w:cstheme="minorBidi"/>
              <w:noProof/>
              <w:kern w:val="2"/>
              <w:sz w:val="20"/>
              <w:lang w:eastAsia="ko-KR"/>
            </w:rPr>
          </w:pPr>
          <w:hyperlink w:anchor="_Toc62726152" w:history="1">
            <w:r w:rsidR="00E800F0" w:rsidRPr="004D2248">
              <w:rPr>
                <w:rStyle w:val="a9"/>
                <w:noProof/>
                <w:color w:val="auto"/>
              </w:rPr>
              <w:t>6. Final Evaluation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_Toc62726152 \h </w:instrText>
            </w:r>
            <w:r w:rsidR="00E800F0" w:rsidRPr="004D2248">
              <w:rPr>
                <w:noProof/>
                <w:webHidden/>
              </w:rPr>
            </w:r>
            <w:r w:rsidR="00E800F0" w:rsidRPr="004D2248">
              <w:rPr>
                <w:noProof/>
                <w:webHidden/>
              </w:rPr>
              <w:fldChar w:fldCharType="separate"/>
            </w:r>
            <w:r w:rsidR="00E800F0" w:rsidRPr="004D2248">
              <w:rPr>
                <w:noProof/>
                <w:webHidden/>
              </w:rPr>
              <w:t>13</w:t>
            </w:r>
            <w:r w:rsidR="00E800F0" w:rsidRPr="004D2248">
              <w:rPr>
                <w:noProof/>
                <w:webHidden/>
              </w:rPr>
              <w:fldChar w:fldCharType="end"/>
            </w:r>
          </w:hyperlink>
        </w:p>
        <w:p w14:paraId="1FE69F67" w14:textId="26120423" w:rsidR="00E800F0" w:rsidRPr="004D2248" w:rsidRDefault="00F414A9">
          <w:pPr>
            <w:pStyle w:val="24"/>
            <w:rPr>
              <w:rFonts w:asciiTheme="minorHAnsi" w:eastAsiaTheme="minorEastAsia" w:hAnsiTheme="minorHAnsi" w:cstheme="minorBidi"/>
              <w:noProof/>
              <w:kern w:val="2"/>
              <w:sz w:val="20"/>
              <w:lang w:eastAsia="ko-KR"/>
            </w:rPr>
          </w:pPr>
          <w:hyperlink w:anchor="_Toc62726153" w:history="1">
            <w:r w:rsidR="00E800F0" w:rsidRPr="004D2248">
              <w:rPr>
                <w:rStyle w:val="a9"/>
                <w:noProof/>
                <w:color w:val="auto"/>
              </w:rPr>
              <w:t>7. Final Research Outcomes Submission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_Toc62726153 \h </w:instrText>
            </w:r>
            <w:r w:rsidR="00E800F0" w:rsidRPr="004D2248">
              <w:rPr>
                <w:noProof/>
                <w:webHidden/>
              </w:rPr>
            </w:r>
            <w:r w:rsidR="00E800F0" w:rsidRPr="004D2248">
              <w:rPr>
                <w:noProof/>
                <w:webHidden/>
              </w:rPr>
              <w:fldChar w:fldCharType="separate"/>
            </w:r>
            <w:r w:rsidR="00E800F0" w:rsidRPr="004D2248">
              <w:rPr>
                <w:noProof/>
                <w:webHidden/>
              </w:rPr>
              <w:t>14</w:t>
            </w:r>
            <w:r w:rsidR="00E800F0" w:rsidRPr="004D2248">
              <w:rPr>
                <w:noProof/>
                <w:webHidden/>
              </w:rPr>
              <w:fldChar w:fldCharType="end"/>
            </w:r>
          </w:hyperlink>
        </w:p>
        <w:p w14:paraId="6D7DEA89" w14:textId="45850FBA" w:rsidR="00E800F0" w:rsidRPr="004D2248" w:rsidRDefault="00F414A9">
          <w:pPr>
            <w:pStyle w:val="24"/>
            <w:rPr>
              <w:rFonts w:asciiTheme="minorHAnsi" w:eastAsiaTheme="minorEastAsia" w:hAnsiTheme="minorHAnsi" w:cstheme="minorBidi"/>
              <w:noProof/>
              <w:kern w:val="2"/>
              <w:sz w:val="20"/>
              <w:lang w:eastAsia="ko-KR"/>
            </w:rPr>
          </w:pPr>
          <w:hyperlink w:anchor="_Toc62726154" w:history="1">
            <w:r w:rsidR="00E800F0" w:rsidRPr="004D2248">
              <w:rPr>
                <w:rStyle w:val="a9"/>
                <w:noProof/>
                <w:color w:val="auto"/>
              </w:rPr>
              <w:t>8. Other Matters Concerning the Reports and Research Outcomes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_Toc62726154 \h </w:instrText>
            </w:r>
            <w:r w:rsidR="00E800F0" w:rsidRPr="004D2248">
              <w:rPr>
                <w:noProof/>
                <w:webHidden/>
              </w:rPr>
            </w:r>
            <w:r w:rsidR="00E800F0" w:rsidRPr="004D2248">
              <w:rPr>
                <w:noProof/>
                <w:webHidden/>
              </w:rPr>
              <w:fldChar w:fldCharType="separate"/>
            </w:r>
            <w:r w:rsidR="00E800F0" w:rsidRPr="004D2248">
              <w:rPr>
                <w:noProof/>
                <w:webHidden/>
              </w:rPr>
              <w:t>15</w:t>
            </w:r>
            <w:r w:rsidR="00E800F0" w:rsidRPr="004D2248">
              <w:rPr>
                <w:noProof/>
                <w:webHidden/>
              </w:rPr>
              <w:fldChar w:fldCharType="end"/>
            </w:r>
          </w:hyperlink>
        </w:p>
        <w:p w14:paraId="129B8BD9" w14:textId="57173DD7"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55" w:history="1">
            <w:r w:rsidR="00E800F0" w:rsidRPr="004D2248">
              <w:rPr>
                <w:rStyle w:val="a9"/>
                <w:noProof/>
                <w:color w:val="auto"/>
              </w:rPr>
              <w:t>VII. Others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_Toc62726155 \h </w:instrText>
            </w:r>
            <w:r w:rsidR="00E800F0" w:rsidRPr="004D2248">
              <w:rPr>
                <w:noProof/>
                <w:webHidden/>
              </w:rPr>
            </w:r>
            <w:r w:rsidR="00E800F0" w:rsidRPr="004D2248">
              <w:rPr>
                <w:noProof/>
                <w:webHidden/>
              </w:rPr>
              <w:fldChar w:fldCharType="separate"/>
            </w:r>
            <w:r w:rsidR="00E800F0" w:rsidRPr="004D2248">
              <w:rPr>
                <w:noProof/>
                <w:webHidden/>
              </w:rPr>
              <w:t>17</w:t>
            </w:r>
            <w:r w:rsidR="00E800F0" w:rsidRPr="004D2248">
              <w:rPr>
                <w:noProof/>
                <w:webHidden/>
              </w:rPr>
              <w:fldChar w:fldCharType="end"/>
            </w:r>
          </w:hyperlink>
        </w:p>
        <w:p w14:paraId="7450C3E5" w14:textId="75B62184" w:rsidR="00E800F0" w:rsidRPr="004D2248" w:rsidRDefault="00F414A9">
          <w:pPr>
            <w:pStyle w:val="24"/>
            <w:rPr>
              <w:rFonts w:asciiTheme="minorHAnsi" w:eastAsiaTheme="minorEastAsia" w:hAnsiTheme="minorHAnsi" w:cstheme="minorBidi"/>
              <w:noProof/>
              <w:kern w:val="2"/>
              <w:sz w:val="20"/>
              <w:lang w:eastAsia="ko-KR"/>
            </w:rPr>
          </w:pPr>
          <w:hyperlink w:anchor="_Toc62726156" w:history="1">
            <w:r w:rsidR="00E800F0" w:rsidRPr="004D2248">
              <w:rPr>
                <w:rStyle w:val="a9"/>
                <w:noProof/>
                <w:color w:val="auto"/>
              </w:rPr>
              <w:t>1. Payment of Indirect Expenses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_Toc62726156 \h </w:instrText>
            </w:r>
            <w:r w:rsidR="00E800F0" w:rsidRPr="004D2248">
              <w:rPr>
                <w:noProof/>
                <w:webHidden/>
              </w:rPr>
            </w:r>
            <w:r w:rsidR="00E800F0" w:rsidRPr="004D2248">
              <w:rPr>
                <w:noProof/>
                <w:webHidden/>
              </w:rPr>
              <w:fldChar w:fldCharType="separate"/>
            </w:r>
            <w:r w:rsidR="00E800F0" w:rsidRPr="004D2248">
              <w:rPr>
                <w:noProof/>
                <w:webHidden/>
              </w:rPr>
              <w:t>17</w:t>
            </w:r>
            <w:r w:rsidR="00E800F0" w:rsidRPr="004D2248">
              <w:rPr>
                <w:noProof/>
                <w:webHidden/>
              </w:rPr>
              <w:fldChar w:fldCharType="end"/>
            </w:r>
          </w:hyperlink>
        </w:p>
        <w:p w14:paraId="59780DA5" w14:textId="6461570F" w:rsidR="00E800F0" w:rsidRPr="004D2248" w:rsidRDefault="00F414A9">
          <w:pPr>
            <w:pStyle w:val="24"/>
            <w:rPr>
              <w:rFonts w:asciiTheme="minorHAnsi" w:eastAsiaTheme="minorEastAsia" w:hAnsiTheme="minorHAnsi" w:cstheme="minorBidi"/>
              <w:noProof/>
              <w:kern w:val="2"/>
              <w:sz w:val="20"/>
              <w:lang w:eastAsia="ko-KR"/>
            </w:rPr>
          </w:pPr>
          <w:hyperlink w:anchor="_Toc62726157" w:history="1">
            <w:r w:rsidR="00E800F0" w:rsidRPr="004D2248">
              <w:rPr>
                <w:rStyle w:val="a9"/>
                <w:noProof/>
                <w:color w:val="auto"/>
              </w:rPr>
              <w:t>2. Other Information</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_Toc62726157 \h </w:instrText>
            </w:r>
            <w:r w:rsidR="00E800F0" w:rsidRPr="004D2248">
              <w:rPr>
                <w:noProof/>
                <w:webHidden/>
              </w:rPr>
            </w:r>
            <w:r w:rsidR="00E800F0" w:rsidRPr="004D2248">
              <w:rPr>
                <w:noProof/>
                <w:webHidden/>
              </w:rPr>
              <w:fldChar w:fldCharType="separate"/>
            </w:r>
            <w:r w:rsidR="00E800F0" w:rsidRPr="004D2248">
              <w:rPr>
                <w:noProof/>
                <w:webHidden/>
              </w:rPr>
              <w:t>17</w:t>
            </w:r>
            <w:r w:rsidR="00E800F0" w:rsidRPr="004D2248">
              <w:rPr>
                <w:noProof/>
                <w:webHidden/>
              </w:rPr>
              <w:fldChar w:fldCharType="end"/>
            </w:r>
          </w:hyperlink>
        </w:p>
        <w:p w14:paraId="6DB04AAE" w14:textId="7B03B309"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58" w:history="1">
            <w:r w:rsidR="00E800F0" w:rsidRPr="004D2248">
              <w:rPr>
                <w:rStyle w:val="a9"/>
                <w:noProof/>
                <w:color w:val="auto"/>
              </w:rPr>
              <w:t>[Appendix 1] Reference for Calculation of Project Budget Items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_Toc62726158 \h </w:instrText>
            </w:r>
            <w:r w:rsidR="00E800F0" w:rsidRPr="004D2248">
              <w:rPr>
                <w:noProof/>
                <w:webHidden/>
              </w:rPr>
            </w:r>
            <w:r w:rsidR="00E800F0" w:rsidRPr="004D2248">
              <w:rPr>
                <w:noProof/>
                <w:webHidden/>
              </w:rPr>
              <w:fldChar w:fldCharType="separate"/>
            </w:r>
            <w:r w:rsidR="00E800F0" w:rsidRPr="004D2248">
              <w:rPr>
                <w:noProof/>
                <w:webHidden/>
              </w:rPr>
              <w:t>18</w:t>
            </w:r>
            <w:r w:rsidR="00E800F0" w:rsidRPr="004D2248">
              <w:rPr>
                <w:noProof/>
                <w:webHidden/>
              </w:rPr>
              <w:fldChar w:fldCharType="end"/>
            </w:r>
          </w:hyperlink>
        </w:p>
        <w:p w14:paraId="1F2DE9F4" w14:textId="2D142E39"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59" w:history="1">
            <w:r w:rsidR="00E800F0" w:rsidRPr="004D2248">
              <w:rPr>
                <w:rStyle w:val="a9"/>
                <w:noProof/>
                <w:color w:val="auto"/>
              </w:rPr>
              <w:t>[Appendix 2] Eligibility and Required Document Checklist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_Toc62726159 \h </w:instrText>
            </w:r>
            <w:r w:rsidR="00E800F0" w:rsidRPr="004D2248">
              <w:rPr>
                <w:noProof/>
                <w:webHidden/>
              </w:rPr>
            </w:r>
            <w:r w:rsidR="00E800F0" w:rsidRPr="004D2248">
              <w:rPr>
                <w:noProof/>
                <w:webHidden/>
              </w:rPr>
              <w:fldChar w:fldCharType="separate"/>
            </w:r>
            <w:r w:rsidR="00E800F0" w:rsidRPr="004D2248">
              <w:rPr>
                <w:noProof/>
                <w:webHidden/>
              </w:rPr>
              <w:t>20</w:t>
            </w:r>
            <w:r w:rsidR="00E800F0" w:rsidRPr="004D2248">
              <w:rPr>
                <w:noProof/>
                <w:webHidden/>
              </w:rPr>
              <w:fldChar w:fldCharType="end"/>
            </w:r>
          </w:hyperlink>
        </w:p>
        <w:p w14:paraId="3F74E91E" w14:textId="513B6B2A"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0" w:history="1">
            <w:r w:rsidR="00E800F0" w:rsidRPr="004D2248">
              <w:rPr>
                <w:rStyle w:val="a9"/>
                <w:noProof/>
                <w:color w:val="auto"/>
              </w:rPr>
              <w:t>[Appendix 3-1] Application Form Cover Page</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_Toc62726160 \h </w:instrText>
            </w:r>
            <w:r w:rsidR="00E800F0" w:rsidRPr="004D2248">
              <w:rPr>
                <w:noProof/>
                <w:webHidden/>
              </w:rPr>
            </w:r>
            <w:r w:rsidR="00E800F0" w:rsidRPr="004D2248">
              <w:rPr>
                <w:noProof/>
                <w:webHidden/>
              </w:rPr>
              <w:fldChar w:fldCharType="separate"/>
            </w:r>
            <w:r w:rsidR="00E800F0" w:rsidRPr="004D2248">
              <w:rPr>
                <w:noProof/>
                <w:webHidden/>
              </w:rPr>
              <w:t>22</w:t>
            </w:r>
            <w:r w:rsidR="00E800F0" w:rsidRPr="004D2248">
              <w:rPr>
                <w:noProof/>
                <w:webHidden/>
              </w:rPr>
              <w:fldChar w:fldCharType="end"/>
            </w:r>
          </w:hyperlink>
        </w:p>
        <w:p w14:paraId="031FF593" w14:textId="1764EBA6"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1" w:history="1">
            <w:r w:rsidR="00E800F0" w:rsidRPr="004D2248">
              <w:rPr>
                <w:rStyle w:val="a9"/>
                <w:noProof/>
                <w:color w:val="auto"/>
              </w:rPr>
              <w:t>[Appendix 3-2] Application Form</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_Toc62726161 \h </w:instrText>
            </w:r>
            <w:r w:rsidR="00E800F0" w:rsidRPr="004D2248">
              <w:rPr>
                <w:noProof/>
                <w:webHidden/>
              </w:rPr>
            </w:r>
            <w:r w:rsidR="00E800F0" w:rsidRPr="004D2248">
              <w:rPr>
                <w:noProof/>
                <w:webHidden/>
              </w:rPr>
              <w:fldChar w:fldCharType="separate"/>
            </w:r>
            <w:r w:rsidR="00E800F0" w:rsidRPr="004D2248">
              <w:rPr>
                <w:noProof/>
                <w:webHidden/>
              </w:rPr>
              <w:t>23</w:t>
            </w:r>
            <w:r w:rsidR="00E800F0" w:rsidRPr="004D2248">
              <w:rPr>
                <w:noProof/>
                <w:webHidden/>
              </w:rPr>
              <w:fldChar w:fldCharType="end"/>
            </w:r>
          </w:hyperlink>
        </w:p>
        <w:p w14:paraId="7C1CBB6D" w14:textId="3E347F55"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2" w:history="1">
            <w:r w:rsidR="00E800F0" w:rsidRPr="004D2248">
              <w:rPr>
                <w:rStyle w:val="a9"/>
                <w:noProof/>
                <w:color w:val="auto"/>
              </w:rPr>
              <w:t xml:space="preserve">[Appendix 4] Personal Information of </w:t>
            </w:r>
            <w:r w:rsidR="00E800F0" w:rsidRPr="004D2248">
              <w:rPr>
                <w:rStyle w:val="a9"/>
                <w:noProof/>
                <w:color w:val="auto"/>
                <w:lang w:eastAsia="ko-KR"/>
              </w:rPr>
              <w:t xml:space="preserve">Project </w:t>
            </w:r>
            <w:r w:rsidR="00E800F0" w:rsidRPr="004D2248">
              <w:rPr>
                <w:rStyle w:val="a9"/>
                <w:noProof/>
                <w:color w:val="auto"/>
              </w:rPr>
              <w:t>Participants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_Toc62726162 \h </w:instrText>
            </w:r>
            <w:r w:rsidR="00E800F0" w:rsidRPr="004D2248">
              <w:rPr>
                <w:noProof/>
                <w:webHidden/>
              </w:rPr>
            </w:r>
            <w:r w:rsidR="00E800F0" w:rsidRPr="004D2248">
              <w:rPr>
                <w:noProof/>
                <w:webHidden/>
              </w:rPr>
              <w:fldChar w:fldCharType="separate"/>
            </w:r>
            <w:r w:rsidR="00E800F0" w:rsidRPr="004D2248">
              <w:rPr>
                <w:noProof/>
                <w:webHidden/>
              </w:rPr>
              <w:t>30</w:t>
            </w:r>
            <w:r w:rsidR="00E800F0" w:rsidRPr="004D2248">
              <w:rPr>
                <w:noProof/>
                <w:webHidden/>
              </w:rPr>
              <w:fldChar w:fldCharType="end"/>
            </w:r>
          </w:hyperlink>
        </w:p>
        <w:p w14:paraId="754F392F" w14:textId="7328A079"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3" w:history="1">
            <w:r w:rsidR="00E800F0" w:rsidRPr="004D2248">
              <w:rPr>
                <w:rStyle w:val="a9"/>
                <w:noProof/>
                <w:color w:val="auto"/>
              </w:rPr>
              <w:t>[Appendix 6] Certificate of the Central Management of Project Grant</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_Toc62726163 \h </w:instrText>
            </w:r>
            <w:r w:rsidR="00E800F0" w:rsidRPr="004D2248">
              <w:rPr>
                <w:noProof/>
                <w:webHidden/>
              </w:rPr>
            </w:r>
            <w:r w:rsidR="00E800F0" w:rsidRPr="004D2248">
              <w:rPr>
                <w:noProof/>
                <w:webHidden/>
              </w:rPr>
              <w:fldChar w:fldCharType="separate"/>
            </w:r>
            <w:r w:rsidR="00E800F0" w:rsidRPr="004D2248">
              <w:rPr>
                <w:noProof/>
                <w:webHidden/>
              </w:rPr>
              <w:t>33</w:t>
            </w:r>
            <w:r w:rsidR="00E800F0" w:rsidRPr="004D2248">
              <w:rPr>
                <w:noProof/>
                <w:webHidden/>
              </w:rPr>
              <w:fldChar w:fldCharType="end"/>
            </w:r>
          </w:hyperlink>
        </w:p>
        <w:p w14:paraId="7B51C944" w14:textId="1D78041A"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4" w:history="1">
            <w:r w:rsidR="00E800F0" w:rsidRPr="004D2248">
              <w:rPr>
                <w:rStyle w:val="a9"/>
                <w:noProof/>
                <w:color w:val="auto"/>
              </w:rPr>
              <w:t xml:space="preserve">[Appendix 7] Additional Document Submission Guidelines: Curriculum Vitae (CV) </w:t>
            </w:r>
            <w:r w:rsidR="00E800F0" w:rsidRPr="004D2248">
              <w:rPr>
                <w:rStyle w:val="a9"/>
                <w:noProof/>
                <w:color w:val="auto"/>
                <w:lang w:eastAsia="ko-KR"/>
              </w:rPr>
              <w:t>of Project Participants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_Toc62726164 \h </w:instrText>
            </w:r>
            <w:r w:rsidR="00E800F0" w:rsidRPr="004D2248">
              <w:rPr>
                <w:noProof/>
                <w:webHidden/>
              </w:rPr>
            </w:r>
            <w:r w:rsidR="00E800F0" w:rsidRPr="004D2248">
              <w:rPr>
                <w:noProof/>
                <w:webHidden/>
              </w:rPr>
              <w:fldChar w:fldCharType="separate"/>
            </w:r>
            <w:r w:rsidR="00E800F0" w:rsidRPr="004D2248">
              <w:rPr>
                <w:noProof/>
                <w:webHidden/>
              </w:rPr>
              <w:t>35</w:t>
            </w:r>
            <w:r w:rsidR="00E800F0" w:rsidRPr="004D2248">
              <w:rPr>
                <w:noProof/>
                <w:webHidden/>
              </w:rPr>
              <w:fldChar w:fldCharType="end"/>
            </w:r>
          </w:hyperlink>
        </w:p>
        <w:p w14:paraId="0BA32606" w14:textId="4A357E1B"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5" w:history="1">
            <w:r w:rsidR="00E800F0" w:rsidRPr="004D2248">
              <w:rPr>
                <w:rStyle w:val="a9"/>
                <w:noProof/>
                <w:color w:val="auto"/>
              </w:rPr>
              <w:t>[Appendix 8] Additional Document Submission Guidelines: Current Status and Achievements of the Research Institute/Center</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_Toc62726165 \h </w:instrText>
            </w:r>
            <w:r w:rsidR="00E800F0" w:rsidRPr="004D2248">
              <w:rPr>
                <w:noProof/>
                <w:webHidden/>
              </w:rPr>
            </w:r>
            <w:r w:rsidR="00E800F0" w:rsidRPr="004D2248">
              <w:rPr>
                <w:noProof/>
                <w:webHidden/>
              </w:rPr>
              <w:fldChar w:fldCharType="separate"/>
            </w:r>
            <w:r w:rsidR="00E800F0" w:rsidRPr="004D2248">
              <w:rPr>
                <w:noProof/>
                <w:webHidden/>
              </w:rPr>
              <w:t>35</w:t>
            </w:r>
            <w:r w:rsidR="00E800F0" w:rsidRPr="004D2248">
              <w:rPr>
                <w:noProof/>
                <w:webHidden/>
              </w:rPr>
              <w:fldChar w:fldCharType="end"/>
            </w:r>
          </w:hyperlink>
        </w:p>
        <w:p w14:paraId="0CF67273" w14:textId="3A9E2913"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6" w:history="1">
            <w:r w:rsidR="00E800F0" w:rsidRPr="004D2248">
              <w:rPr>
                <w:rStyle w:val="a9"/>
                <w:noProof/>
                <w:color w:val="auto"/>
              </w:rPr>
              <w:t>[Appendix 9] Information on Online Submissions</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_Toc62726166 \h </w:instrText>
            </w:r>
            <w:r w:rsidR="00E800F0" w:rsidRPr="004D2248">
              <w:rPr>
                <w:noProof/>
                <w:webHidden/>
              </w:rPr>
            </w:r>
            <w:r w:rsidR="00E800F0" w:rsidRPr="004D2248">
              <w:rPr>
                <w:noProof/>
                <w:webHidden/>
              </w:rPr>
              <w:fldChar w:fldCharType="separate"/>
            </w:r>
            <w:r w:rsidR="00E800F0" w:rsidRPr="004D2248">
              <w:rPr>
                <w:noProof/>
                <w:webHidden/>
              </w:rPr>
              <w:t>36</w:t>
            </w:r>
            <w:r w:rsidR="00E800F0" w:rsidRPr="004D2248">
              <w:rPr>
                <w:noProof/>
                <w:webHidden/>
              </w:rPr>
              <w:fldChar w:fldCharType="end"/>
            </w:r>
          </w:hyperlink>
        </w:p>
        <w:p w14:paraId="65915714" w14:textId="0F6E61C3" w:rsidR="00E800F0" w:rsidRPr="004D2248" w:rsidRDefault="00F414A9">
          <w:pPr>
            <w:pStyle w:val="12"/>
            <w:tabs>
              <w:tab w:val="right" w:leader="dot" w:pos="9016"/>
            </w:tabs>
            <w:rPr>
              <w:rFonts w:asciiTheme="minorHAnsi" w:eastAsiaTheme="minorEastAsia" w:hAnsiTheme="minorHAnsi" w:cstheme="minorBidi"/>
              <w:noProof/>
              <w:kern w:val="2"/>
              <w:sz w:val="20"/>
              <w:lang w:eastAsia="ko-KR"/>
            </w:rPr>
          </w:pPr>
          <w:hyperlink w:anchor="_Toc62726167" w:history="1">
            <w:r w:rsidR="00E800F0" w:rsidRPr="004D2248">
              <w:rPr>
                <w:rStyle w:val="a9"/>
                <w:noProof/>
                <w:color w:val="auto"/>
              </w:rPr>
              <w:t xml:space="preserve">[Appendix 10] </w:t>
            </w:r>
            <w:r w:rsidR="00E800F0" w:rsidRPr="004D2248">
              <w:rPr>
                <w:rStyle w:val="a9"/>
                <w:noProof/>
                <w:color w:val="auto"/>
                <w:lang w:eastAsia="ko-KR"/>
              </w:rPr>
              <w:t>Lists of KSPS Projects Funded So Far (Core University, Laboratory Program)</w:t>
            </w:r>
            <w:r w:rsidR="00E800F0" w:rsidRPr="004D2248">
              <w:rPr>
                <w:noProof/>
                <w:webHidden/>
              </w:rPr>
              <w:tab/>
            </w:r>
            <w:r w:rsidR="00E800F0" w:rsidRPr="004D2248">
              <w:rPr>
                <w:noProof/>
                <w:webHidden/>
              </w:rPr>
              <w:fldChar w:fldCharType="begin"/>
            </w:r>
            <w:r w:rsidR="00E800F0" w:rsidRPr="004D2248">
              <w:rPr>
                <w:noProof/>
                <w:webHidden/>
              </w:rPr>
              <w:instrText xml:space="preserve"> PAGEREF _Toc62726167 \h </w:instrText>
            </w:r>
            <w:r w:rsidR="00E800F0" w:rsidRPr="004D2248">
              <w:rPr>
                <w:noProof/>
                <w:webHidden/>
              </w:rPr>
            </w:r>
            <w:r w:rsidR="00E800F0" w:rsidRPr="004D2248">
              <w:rPr>
                <w:noProof/>
                <w:webHidden/>
              </w:rPr>
              <w:fldChar w:fldCharType="separate"/>
            </w:r>
            <w:r w:rsidR="00E800F0" w:rsidRPr="004D2248">
              <w:rPr>
                <w:noProof/>
                <w:webHidden/>
              </w:rPr>
              <w:t>38</w:t>
            </w:r>
            <w:r w:rsidR="00E800F0" w:rsidRPr="004D2248">
              <w:rPr>
                <w:noProof/>
                <w:webHidden/>
              </w:rPr>
              <w:fldChar w:fldCharType="end"/>
            </w:r>
          </w:hyperlink>
        </w:p>
        <w:p w14:paraId="1580C41E" w14:textId="13C6880A" w:rsidR="004E023E" w:rsidRPr="004D2248" w:rsidRDefault="004E023E">
          <w:r w:rsidRPr="004D2248">
            <w:rPr>
              <w:b/>
              <w:bCs/>
              <w:noProof/>
            </w:rPr>
            <w:fldChar w:fldCharType="end"/>
          </w:r>
        </w:p>
      </w:sdtContent>
    </w:sdt>
    <w:p w14:paraId="13192BCB" w14:textId="591CD9AA" w:rsidR="004E023E" w:rsidRDefault="004E023E">
      <w:pPr>
        <w:spacing w:after="160" w:line="259" w:lineRule="auto"/>
      </w:pPr>
      <w:r>
        <w:br w:type="page"/>
      </w:r>
    </w:p>
    <w:p w14:paraId="42D7454B" w14:textId="77777777" w:rsidR="00492781" w:rsidRPr="00492781" w:rsidRDefault="00492781" w:rsidP="00492781">
      <w:pPr>
        <w:pStyle w:val="af"/>
        <w:sectPr w:rsidR="00492781" w:rsidRPr="00492781" w:rsidSect="00492781">
          <w:footerReference w:type="default" r:id="rId8"/>
          <w:pgSz w:w="11906" w:h="16838"/>
          <w:pgMar w:top="1701" w:right="1440" w:bottom="1440" w:left="1440" w:header="851" w:footer="992" w:gutter="0"/>
          <w:cols w:space="425"/>
          <w:docGrid w:linePitch="360"/>
        </w:sectPr>
      </w:pPr>
    </w:p>
    <w:p w14:paraId="46282A4C" w14:textId="5C0930AD" w:rsidR="00492781" w:rsidRPr="003953AD" w:rsidRDefault="00492781">
      <w:pPr>
        <w:pStyle w:val="1"/>
      </w:pPr>
      <w:bookmarkStart w:id="0" w:name="_Toc62726121"/>
      <w:r w:rsidRPr="003953AD">
        <w:lastRenderedPageBreak/>
        <w:t>I. Purpose of Program</w:t>
      </w:r>
      <w:bookmarkEnd w:id="0"/>
    </w:p>
    <w:p w14:paraId="20037F40" w14:textId="77777777" w:rsidR="00492781" w:rsidRPr="003953AD" w:rsidRDefault="00492781" w:rsidP="00492781">
      <w:pPr>
        <w:pStyle w:val="af"/>
      </w:pPr>
    </w:p>
    <w:p w14:paraId="63048DEA" w14:textId="0DEB896B" w:rsidR="00492781" w:rsidRPr="003953AD" w:rsidRDefault="00492781" w:rsidP="00492781">
      <w:pPr>
        <w:pStyle w:val="2"/>
        <w:rPr>
          <w:color w:val="000000" w:themeColor="text1"/>
        </w:rPr>
      </w:pPr>
      <w:bookmarkStart w:id="1" w:name="_Toc62726122"/>
      <w:r w:rsidRPr="003953AD">
        <w:t xml:space="preserve">1. Purpose </w:t>
      </w:r>
      <w:r w:rsidRPr="003953AD">
        <w:rPr>
          <w:color w:val="000000" w:themeColor="text1"/>
        </w:rPr>
        <w:t>of the Program</w:t>
      </w:r>
      <w:bookmarkEnd w:id="1"/>
    </w:p>
    <w:p w14:paraId="0A4322F9" w14:textId="77777777" w:rsidR="004B6BA5" w:rsidRPr="003953AD" w:rsidRDefault="004B6BA5" w:rsidP="004B6BA5">
      <w:pPr>
        <w:pStyle w:val="af"/>
        <w:numPr>
          <w:ilvl w:val="0"/>
          <w:numId w:val="1"/>
        </w:numPr>
        <w:rPr>
          <w:color w:val="000000" w:themeColor="text1"/>
          <w:lang w:eastAsia="ko-KR"/>
        </w:rPr>
      </w:pPr>
      <w:r w:rsidRPr="003953AD">
        <w:rPr>
          <w:color w:val="000000" w:themeColor="text1"/>
          <w:lang w:eastAsia="ko-KR"/>
        </w:rPr>
        <w:t xml:space="preserve">To Provide long-term support of overseas Korean Studies research institutes and centers that have a solid foundation in Korean Studies research </w:t>
      </w:r>
    </w:p>
    <w:p w14:paraId="4CA15504" w14:textId="4B675800" w:rsidR="004B6BA5" w:rsidRPr="003953AD" w:rsidRDefault="004B6BA5" w:rsidP="004B6BA5">
      <w:pPr>
        <w:pStyle w:val="af"/>
        <w:numPr>
          <w:ilvl w:val="0"/>
          <w:numId w:val="1"/>
        </w:numPr>
        <w:rPr>
          <w:color w:val="000000" w:themeColor="text1"/>
          <w:lang w:eastAsia="ko-KR"/>
        </w:rPr>
      </w:pPr>
      <w:r w:rsidRPr="003953AD">
        <w:rPr>
          <w:color w:val="000000" w:themeColor="text1"/>
          <w:lang w:eastAsia="ko-KR"/>
        </w:rPr>
        <w:t xml:space="preserve">To Establish hubs that could motivate and aid the growth of Korean Studies in </w:t>
      </w:r>
      <w:r w:rsidR="002A4CCD" w:rsidRPr="003953AD">
        <w:rPr>
          <w:color w:val="000000" w:themeColor="text1"/>
          <w:lang w:eastAsia="ko-KR"/>
        </w:rPr>
        <w:t>neighboring</w:t>
      </w:r>
      <w:r w:rsidRPr="003953AD">
        <w:rPr>
          <w:color w:val="000000" w:themeColor="text1"/>
          <w:lang w:eastAsia="ko-KR"/>
        </w:rPr>
        <w:t xml:space="preserve"> regions, and expand the role of an academic institute to include contribution to public</w:t>
      </w:r>
      <w:r w:rsidR="001D4437" w:rsidRPr="003953AD">
        <w:rPr>
          <w:color w:val="000000" w:themeColor="text1"/>
          <w:lang w:eastAsia="ko-KR"/>
        </w:rPr>
        <w:t xml:space="preserve"> </w:t>
      </w:r>
      <w:r w:rsidRPr="003953AD">
        <w:rPr>
          <w:color w:val="000000" w:themeColor="text1"/>
          <w:lang w:eastAsia="ko-KR"/>
        </w:rPr>
        <w:t>diplomacy</w:t>
      </w:r>
    </w:p>
    <w:p w14:paraId="1F1E2EE7" w14:textId="77777777" w:rsidR="00492781" w:rsidRPr="003953AD" w:rsidRDefault="00492781" w:rsidP="00492781">
      <w:pPr>
        <w:pStyle w:val="af"/>
        <w:rPr>
          <w:color w:val="000000" w:themeColor="text1"/>
          <w:lang w:eastAsia="ko-KR"/>
        </w:rPr>
      </w:pPr>
    </w:p>
    <w:p w14:paraId="76E9581C" w14:textId="55798891" w:rsidR="00492781" w:rsidRPr="003953AD" w:rsidRDefault="00492781" w:rsidP="00492781">
      <w:pPr>
        <w:pStyle w:val="2"/>
        <w:rPr>
          <w:color w:val="000000" w:themeColor="text1"/>
        </w:rPr>
      </w:pPr>
      <w:bookmarkStart w:id="2" w:name="_Toc62726123"/>
      <w:r w:rsidRPr="003953AD">
        <w:rPr>
          <w:color w:val="000000" w:themeColor="text1"/>
        </w:rPr>
        <w:t xml:space="preserve">2. </w:t>
      </w:r>
      <w:r w:rsidR="007D502F" w:rsidRPr="003953AD">
        <w:rPr>
          <w:color w:val="000000" w:themeColor="text1"/>
        </w:rPr>
        <w:t>Focus</w:t>
      </w:r>
      <w:r w:rsidRPr="003953AD">
        <w:rPr>
          <w:color w:val="000000" w:themeColor="text1"/>
        </w:rPr>
        <w:t xml:space="preserve"> of </w:t>
      </w:r>
      <w:r w:rsidR="007D502F" w:rsidRPr="003953AD">
        <w:rPr>
          <w:color w:val="000000" w:themeColor="text1"/>
        </w:rPr>
        <w:t>Funding</w:t>
      </w:r>
      <w:bookmarkEnd w:id="2"/>
    </w:p>
    <w:p w14:paraId="3DC2F8D3" w14:textId="3AD38A62" w:rsidR="002032A9" w:rsidRPr="003953AD" w:rsidRDefault="002032A9" w:rsidP="002032A9">
      <w:pPr>
        <w:pStyle w:val="af"/>
        <w:numPr>
          <w:ilvl w:val="0"/>
          <w:numId w:val="2"/>
        </w:numPr>
        <w:rPr>
          <w:color w:val="000000" w:themeColor="text1"/>
          <w:lang w:eastAsia="ko-KR"/>
        </w:rPr>
      </w:pPr>
      <w:r w:rsidRPr="003953AD">
        <w:rPr>
          <w:color w:val="000000" w:themeColor="text1"/>
          <w:lang w:eastAsia="ko-KR"/>
        </w:rPr>
        <w:t>Designat</w:t>
      </w:r>
      <w:r w:rsidR="006148AC" w:rsidRPr="003953AD">
        <w:rPr>
          <w:color w:val="000000" w:themeColor="text1"/>
          <w:lang w:eastAsia="ko-KR"/>
        </w:rPr>
        <w:t>ing</w:t>
      </w:r>
      <w:r w:rsidRPr="003953AD">
        <w:rPr>
          <w:color w:val="000000" w:themeColor="text1"/>
          <w:lang w:eastAsia="ko-KR"/>
        </w:rPr>
        <w:t xml:space="preserve"> research centers with a strong foundation in Korean Studies, cultivated through the Laboratory or Core University Programs, as global Korean Studies hubs</w:t>
      </w:r>
    </w:p>
    <w:p w14:paraId="7BD08F97" w14:textId="38D3FE03" w:rsidR="002032A9" w:rsidRPr="003953AD" w:rsidRDefault="002032A9" w:rsidP="002032A9">
      <w:pPr>
        <w:pStyle w:val="af"/>
        <w:numPr>
          <w:ilvl w:val="0"/>
          <w:numId w:val="2"/>
        </w:numPr>
        <w:rPr>
          <w:color w:val="000000" w:themeColor="text1"/>
          <w:lang w:eastAsia="ko-KR"/>
        </w:rPr>
      </w:pPr>
      <w:r w:rsidRPr="003953AD">
        <w:rPr>
          <w:color w:val="000000" w:themeColor="text1"/>
          <w:lang w:eastAsia="ko-KR"/>
        </w:rPr>
        <w:t>Prioritiz</w:t>
      </w:r>
      <w:r w:rsidR="006148AC" w:rsidRPr="003953AD">
        <w:rPr>
          <w:color w:val="000000" w:themeColor="text1"/>
          <w:lang w:eastAsia="ko-KR"/>
        </w:rPr>
        <w:t>ing</w:t>
      </w:r>
      <w:r w:rsidRPr="003953AD">
        <w:rPr>
          <w:color w:val="000000" w:themeColor="text1"/>
          <w:lang w:eastAsia="ko-KR"/>
        </w:rPr>
        <w:t xml:space="preserve"> support for leading Korean Studies research centers which will excel in future collaboration with nearby Korean Studies institutions and the spreading of Korean Studies research outcomes</w:t>
      </w:r>
    </w:p>
    <w:p w14:paraId="636CD7F6" w14:textId="6639A1E5" w:rsidR="00492781" w:rsidRPr="003953AD" w:rsidRDefault="00492781">
      <w:pPr>
        <w:pStyle w:val="1"/>
        <w:rPr>
          <w:color w:val="000000" w:themeColor="text1"/>
        </w:rPr>
      </w:pPr>
      <w:bookmarkStart w:id="3" w:name="_Toc62726124"/>
      <w:r w:rsidRPr="003953AD">
        <w:rPr>
          <w:color w:val="000000" w:themeColor="text1"/>
        </w:rPr>
        <w:t xml:space="preserve">II. </w:t>
      </w:r>
      <w:r w:rsidR="00AD0221" w:rsidRPr="003953AD">
        <w:rPr>
          <w:color w:val="000000" w:themeColor="text1"/>
        </w:rPr>
        <w:t>Funding Information</w:t>
      </w:r>
      <w:bookmarkEnd w:id="3"/>
    </w:p>
    <w:p w14:paraId="6C465430" w14:textId="77777777" w:rsidR="00492781" w:rsidRPr="003953AD" w:rsidRDefault="00492781" w:rsidP="00492781">
      <w:pPr>
        <w:pStyle w:val="af"/>
        <w:rPr>
          <w:color w:val="000000" w:themeColor="text1"/>
        </w:rPr>
      </w:pPr>
    </w:p>
    <w:p w14:paraId="6118A7DA" w14:textId="11FB6EBF" w:rsidR="00492781" w:rsidRPr="003953AD" w:rsidRDefault="00492781" w:rsidP="00492781">
      <w:pPr>
        <w:pStyle w:val="2"/>
        <w:rPr>
          <w:color w:val="000000" w:themeColor="text1"/>
        </w:rPr>
      </w:pPr>
      <w:bookmarkStart w:id="4" w:name="_Toc62726125"/>
      <w:r w:rsidRPr="003953AD">
        <w:rPr>
          <w:color w:val="000000" w:themeColor="text1"/>
        </w:rPr>
        <w:t xml:space="preserve">1. </w:t>
      </w:r>
      <w:r w:rsidR="00AD0221" w:rsidRPr="003953AD">
        <w:rPr>
          <w:color w:val="000000" w:themeColor="text1"/>
        </w:rPr>
        <w:t>Funding</w:t>
      </w:r>
      <w:r w:rsidRPr="003953AD">
        <w:rPr>
          <w:color w:val="000000" w:themeColor="text1"/>
        </w:rPr>
        <w:t xml:space="preserve"> Budget</w:t>
      </w:r>
      <w:bookmarkEnd w:id="4"/>
    </w:p>
    <w:p w14:paraId="471802A1" w14:textId="4826522C" w:rsidR="00492781" w:rsidRPr="003953AD" w:rsidRDefault="00492781" w:rsidP="00C37EB0">
      <w:pPr>
        <w:pStyle w:val="af"/>
        <w:numPr>
          <w:ilvl w:val="0"/>
          <w:numId w:val="4"/>
        </w:numPr>
        <w:rPr>
          <w:color w:val="000000" w:themeColor="text1"/>
        </w:rPr>
      </w:pPr>
      <w:r w:rsidRPr="003953AD">
        <w:rPr>
          <w:color w:val="000000" w:themeColor="text1"/>
        </w:rPr>
        <w:t xml:space="preserve">New </w:t>
      </w:r>
      <w:r w:rsidR="00EF06CE" w:rsidRPr="003953AD">
        <w:rPr>
          <w:color w:val="000000" w:themeColor="text1"/>
        </w:rPr>
        <w:t>Project</w:t>
      </w:r>
      <w:r w:rsidRPr="003953AD">
        <w:rPr>
          <w:color w:val="000000" w:themeColor="text1"/>
        </w:rPr>
        <w:t xml:space="preserve">: KRW </w:t>
      </w:r>
      <w:r w:rsidR="0088653E" w:rsidRPr="003953AD">
        <w:rPr>
          <w:color w:val="000000" w:themeColor="text1"/>
        </w:rPr>
        <w:t>2</w:t>
      </w:r>
      <w:r w:rsidRPr="003953AD">
        <w:rPr>
          <w:color w:val="000000" w:themeColor="text1"/>
        </w:rPr>
        <w:t>00 million (</w:t>
      </w:r>
      <w:r w:rsidR="0088653E" w:rsidRPr="003953AD">
        <w:rPr>
          <w:color w:val="000000" w:themeColor="text1"/>
        </w:rPr>
        <w:t>2</w:t>
      </w:r>
      <w:r w:rsidRPr="003953AD">
        <w:rPr>
          <w:color w:val="000000" w:themeColor="text1"/>
        </w:rPr>
        <w:t xml:space="preserve"> project</w:t>
      </w:r>
      <w:r w:rsidR="00771416" w:rsidRPr="003953AD">
        <w:rPr>
          <w:color w:val="000000" w:themeColor="text1"/>
        </w:rPr>
        <w:t>s</w:t>
      </w:r>
      <w:r w:rsidRPr="003953AD">
        <w:rPr>
          <w:color w:val="000000" w:themeColor="text1"/>
        </w:rPr>
        <w:t>, up to KRW 100 million per project</w:t>
      </w:r>
      <w:r w:rsidR="007353E3" w:rsidRPr="003953AD">
        <w:rPr>
          <w:color w:val="000000" w:themeColor="text1"/>
        </w:rPr>
        <w:t>, including Indirect Expenses</w:t>
      </w:r>
      <w:r w:rsidRPr="003953AD">
        <w:rPr>
          <w:color w:val="000000" w:themeColor="text1"/>
        </w:rPr>
        <w:t>)</w:t>
      </w:r>
    </w:p>
    <w:p w14:paraId="6AB0C900" w14:textId="77777777" w:rsidR="00492781" w:rsidRPr="003953AD" w:rsidRDefault="00492781" w:rsidP="00492781">
      <w:pPr>
        <w:pStyle w:val="af"/>
        <w:rPr>
          <w:color w:val="000000" w:themeColor="text1"/>
        </w:rPr>
      </w:pPr>
    </w:p>
    <w:p w14:paraId="3DFB067B" w14:textId="3CD162AD" w:rsidR="00492781" w:rsidRPr="003953AD" w:rsidRDefault="00492781" w:rsidP="00AD0221">
      <w:pPr>
        <w:pStyle w:val="2"/>
        <w:rPr>
          <w:color w:val="000000" w:themeColor="text1"/>
        </w:rPr>
      </w:pPr>
      <w:bookmarkStart w:id="5" w:name="_Toc62726126"/>
      <w:r w:rsidRPr="003953AD">
        <w:rPr>
          <w:rStyle w:val="2Char"/>
          <w:b/>
          <w:color w:val="000000" w:themeColor="text1"/>
        </w:rPr>
        <w:t xml:space="preserve">2. </w:t>
      </w:r>
      <w:r w:rsidR="00AD0221" w:rsidRPr="003953AD">
        <w:rPr>
          <w:rStyle w:val="2Char"/>
          <w:b/>
          <w:color w:val="000000" w:themeColor="text1"/>
        </w:rPr>
        <w:t xml:space="preserve">Funding </w:t>
      </w:r>
      <w:r w:rsidR="009B55F1" w:rsidRPr="003953AD">
        <w:rPr>
          <w:rStyle w:val="2Char"/>
          <w:b/>
          <w:color w:val="000000" w:themeColor="text1"/>
        </w:rPr>
        <w:t>Process</w:t>
      </w:r>
      <w:bookmarkEnd w:id="5"/>
    </w:p>
    <w:p w14:paraId="7F29AC62" w14:textId="6430F8EE" w:rsidR="00492781" w:rsidRPr="003953AD" w:rsidRDefault="00317CC7" w:rsidP="00C37EB0">
      <w:pPr>
        <w:pStyle w:val="af"/>
        <w:numPr>
          <w:ilvl w:val="0"/>
          <w:numId w:val="5"/>
        </w:numPr>
        <w:rPr>
          <w:color w:val="000000" w:themeColor="text1"/>
        </w:rPr>
      </w:pPr>
      <w:r w:rsidRPr="003953AD">
        <w:rPr>
          <w:color w:val="000000" w:themeColor="text1"/>
        </w:rPr>
        <w:t>Public c</w:t>
      </w:r>
      <w:r w:rsidR="00492781" w:rsidRPr="003953AD">
        <w:rPr>
          <w:color w:val="000000" w:themeColor="text1"/>
        </w:rPr>
        <w:t>o</w:t>
      </w:r>
      <w:r w:rsidRPr="003953AD">
        <w:rPr>
          <w:color w:val="000000" w:themeColor="text1"/>
        </w:rPr>
        <w:t>ntest</w:t>
      </w:r>
    </w:p>
    <w:p w14:paraId="1AC7472C" w14:textId="77777777" w:rsidR="00492781" w:rsidRPr="003953AD" w:rsidRDefault="00492781" w:rsidP="00492781">
      <w:pPr>
        <w:pStyle w:val="af"/>
        <w:rPr>
          <w:color w:val="000000" w:themeColor="text1"/>
        </w:rPr>
      </w:pPr>
    </w:p>
    <w:p w14:paraId="5562168C" w14:textId="34C2C710" w:rsidR="00492781" w:rsidRPr="003953AD" w:rsidRDefault="00492781" w:rsidP="00AD0221">
      <w:pPr>
        <w:pStyle w:val="2"/>
        <w:rPr>
          <w:color w:val="000000" w:themeColor="text1"/>
        </w:rPr>
      </w:pPr>
      <w:bookmarkStart w:id="6" w:name="_Toc62726127"/>
      <w:r w:rsidRPr="003953AD">
        <w:rPr>
          <w:rStyle w:val="2Char"/>
          <w:b/>
          <w:bCs/>
          <w:color w:val="000000" w:themeColor="text1"/>
        </w:rPr>
        <w:t xml:space="preserve">3. </w:t>
      </w:r>
      <w:r w:rsidR="00AD0221" w:rsidRPr="003953AD">
        <w:rPr>
          <w:rStyle w:val="2Char"/>
          <w:b/>
          <w:bCs/>
          <w:color w:val="000000" w:themeColor="text1"/>
        </w:rPr>
        <w:t xml:space="preserve">Funding </w:t>
      </w:r>
      <w:r w:rsidR="007D502F" w:rsidRPr="003953AD">
        <w:rPr>
          <w:rStyle w:val="2Char"/>
          <w:b/>
          <w:bCs/>
          <w:color w:val="000000" w:themeColor="text1"/>
        </w:rPr>
        <w:t>Area</w:t>
      </w:r>
      <w:bookmarkEnd w:id="6"/>
    </w:p>
    <w:p w14:paraId="7CC719E5" w14:textId="5441876A" w:rsidR="00492781" w:rsidRPr="003953AD" w:rsidRDefault="007D502F" w:rsidP="00C37EB0">
      <w:pPr>
        <w:pStyle w:val="af"/>
        <w:numPr>
          <w:ilvl w:val="0"/>
          <w:numId w:val="6"/>
        </w:numPr>
        <w:rPr>
          <w:color w:val="000000" w:themeColor="text1"/>
          <w:lang w:eastAsia="ko-KR"/>
        </w:rPr>
      </w:pPr>
      <w:r w:rsidRPr="003953AD">
        <w:rPr>
          <w:rFonts w:hint="eastAsia"/>
          <w:color w:val="000000" w:themeColor="text1"/>
          <w:lang w:eastAsia="ko-KR"/>
        </w:rPr>
        <w:t>S</w:t>
      </w:r>
      <w:r w:rsidRPr="003953AD">
        <w:rPr>
          <w:color w:val="000000" w:themeColor="text1"/>
          <w:lang w:eastAsia="ko-KR"/>
        </w:rPr>
        <w:t>upport for fostering strategic Korean Studies research institutes</w:t>
      </w:r>
      <w:r w:rsidR="00B03EEA" w:rsidRPr="003953AD">
        <w:rPr>
          <w:color w:val="000000" w:themeColor="text1"/>
          <w:lang w:eastAsia="ko-KR"/>
        </w:rPr>
        <w:t xml:space="preserve"> based outside Korea</w:t>
      </w:r>
    </w:p>
    <w:p w14:paraId="6E9FED77" w14:textId="3A9708DB" w:rsidR="00492781" w:rsidRPr="003953AD" w:rsidRDefault="00492781" w:rsidP="00492781">
      <w:pPr>
        <w:pStyle w:val="af"/>
        <w:rPr>
          <w:color w:val="000000" w:themeColor="text1"/>
          <w:lang w:eastAsia="ko-KR"/>
        </w:rPr>
      </w:pPr>
    </w:p>
    <w:p w14:paraId="7D394E6A" w14:textId="387CF121" w:rsidR="00492781" w:rsidRPr="003953AD" w:rsidRDefault="00492781" w:rsidP="00492781">
      <w:pPr>
        <w:pStyle w:val="2"/>
        <w:rPr>
          <w:color w:val="000000" w:themeColor="text1"/>
        </w:rPr>
      </w:pPr>
      <w:bookmarkStart w:id="7" w:name="_Toc62726128"/>
      <w:r w:rsidRPr="003953AD">
        <w:rPr>
          <w:color w:val="000000" w:themeColor="text1"/>
        </w:rPr>
        <w:t xml:space="preserve">4. </w:t>
      </w:r>
      <w:r w:rsidR="00AD0221" w:rsidRPr="003953AD">
        <w:rPr>
          <w:color w:val="000000" w:themeColor="text1"/>
        </w:rPr>
        <w:t>Funding Target</w:t>
      </w:r>
      <w:bookmarkEnd w:id="7"/>
    </w:p>
    <w:p w14:paraId="68946786" w14:textId="1C222500" w:rsidR="007D502F" w:rsidRPr="003953AD" w:rsidRDefault="007D502F" w:rsidP="00C37EB0">
      <w:pPr>
        <w:pStyle w:val="af"/>
        <w:numPr>
          <w:ilvl w:val="0"/>
          <w:numId w:val="3"/>
        </w:numPr>
        <w:rPr>
          <w:color w:val="000000" w:themeColor="text1"/>
          <w:lang w:eastAsia="ko-KR"/>
        </w:rPr>
      </w:pPr>
      <w:r w:rsidRPr="003953AD">
        <w:rPr>
          <w:color w:val="000000" w:themeColor="text1"/>
          <w:lang w:eastAsia="ko-KR"/>
        </w:rPr>
        <w:t xml:space="preserve">Institutions with </w:t>
      </w:r>
      <w:r w:rsidRPr="003953AD">
        <w:rPr>
          <w:rFonts w:hint="eastAsia"/>
          <w:color w:val="000000" w:themeColor="text1"/>
          <w:lang w:eastAsia="ko-KR"/>
        </w:rPr>
        <w:t>K</w:t>
      </w:r>
      <w:r w:rsidRPr="003953AD">
        <w:rPr>
          <w:color w:val="000000" w:themeColor="text1"/>
          <w:lang w:eastAsia="ko-KR"/>
        </w:rPr>
        <w:t xml:space="preserve">orean Studies </w:t>
      </w:r>
      <w:r w:rsidR="00234640" w:rsidRPr="003953AD">
        <w:rPr>
          <w:color w:val="000000" w:themeColor="text1"/>
          <w:lang w:eastAsia="ko-KR"/>
        </w:rPr>
        <w:t>r</w:t>
      </w:r>
      <w:r w:rsidRPr="003953AD">
        <w:rPr>
          <w:color w:val="000000" w:themeColor="text1"/>
          <w:lang w:eastAsia="ko-KR"/>
        </w:rPr>
        <w:t xml:space="preserve">esearch </w:t>
      </w:r>
      <w:r w:rsidR="00234640" w:rsidRPr="003953AD">
        <w:rPr>
          <w:color w:val="000000" w:themeColor="text1"/>
          <w:lang w:eastAsia="ko-KR"/>
        </w:rPr>
        <w:t>i</w:t>
      </w:r>
      <w:r w:rsidRPr="003953AD">
        <w:rPr>
          <w:color w:val="000000" w:themeColor="text1"/>
          <w:lang w:eastAsia="ko-KR"/>
        </w:rPr>
        <w:t>nstitutes/</w:t>
      </w:r>
      <w:r w:rsidR="00234640" w:rsidRPr="003953AD">
        <w:rPr>
          <w:color w:val="000000" w:themeColor="text1"/>
          <w:lang w:eastAsia="ko-KR"/>
        </w:rPr>
        <w:t>c</w:t>
      </w:r>
      <w:r w:rsidRPr="003953AD">
        <w:rPr>
          <w:color w:val="000000" w:themeColor="text1"/>
          <w:lang w:eastAsia="ko-KR"/>
        </w:rPr>
        <w:t xml:space="preserve">enters </w:t>
      </w:r>
      <w:r w:rsidR="00317CC7" w:rsidRPr="003953AD">
        <w:rPr>
          <w:color w:val="000000" w:themeColor="text1"/>
          <w:lang w:eastAsia="ko-KR"/>
        </w:rPr>
        <w:t>that have</w:t>
      </w:r>
      <w:r w:rsidRPr="003953AD">
        <w:rPr>
          <w:color w:val="000000" w:themeColor="text1"/>
          <w:lang w:eastAsia="ko-KR"/>
        </w:rPr>
        <w:t xml:space="preserve"> experience </w:t>
      </w:r>
      <w:r w:rsidR="004D43DD" w:rsidRPr="003953AD">
        <w:rPr>
          <w:color w:val="000000" w:themeColor="text1"/>
          <w:lang w:eastAsia="ko-KR"/>
        </w:rPr>
        <w:t>carrying out</w:t>
      </w:r>
      <w:r w:rsidRPr="003953AD">
        <w:rPr>
          <w:color w:val="000000" w:themeColor="text1"/>
          <w:lang w:eastAsia="ko-KR"/>
        </w:rPr>
        <w:t xml:space="preserve"> the Lab</w:t>
      </w:r>
      <w:r w:rsidR="0050166B" w:rsidRPr="003953AD">
        <w:rPr>
          <w:color w:val="000000" w:themeColor="text1"/>
          <w:lang w:eastAsia="ko-KR"/>
        </w:rPr>
        <w:t>oratory</w:t>
      </w:r>
      <w:r w:rsidRPr="003953AD">
        <w:rPr>
          <w:color w:val="000000" w:themeColor="text1"/>
          <w:lang w:eastAsia="ko-KR"/>
        </w:rPr>
        <w:t xml:space="preserve"> Program or Core University Program</w:t>
      </w:r>
      <w:r w:rsidR="00880287" w:rsidRPr="003953AD">
        <w:rPr>
          <w:color w:val="000000" w:themeColor="text1"/>
          <w:lang w:eastAsia="ko-KR"/>
        </w:rPr>
        <w:t xml:space="preserve"> for Korean Studies</w:t>
      </w:r>
    </w:p>
    <w:p w14:paraId="21385B31" w14:textId="06C0B67E" w:rsidR="007D502F" w:rsidRPr="003953AD" w:rsidRDefault="007D502F" w:rsidP="007D502F">
      <w:pPr>
        <w:pStyle w:val="af"/>
        <w:numPr>
          <w:ilvl w:val="0"/>
          <w:numId w:val="3"/>
        </w:numPr>
        <w:rPr>
          <w:color w:val="000000" w:themeColor="text1"/>
          <w:lang w:eastAsia="ko-KR"/>
        </w:rPr>
      </w:pPr>
      <w:r w:rsidRPr="003953AD">
        <w:rPr>
          <w:rFonts w:hint="eastAsia"/>
          <w:color w:val="000000" w:themeColor="text1"/>
          <w:lang w:eastAsia="ko-KR"/>
        </w:rPr>
        <w:t>K</w:t>
      </w:r>
      <w:r w:rsidRPr="003953AD">
        <w:rPr>
          <w:color w:val="000000" w:themeColor="text1"/>
          <w:lang w:eastAsia="ko-KR"/>
        </w:rPr>
        <w:t xml:space="preserve">orean Studies </w:t>
      </w:r>
      <w:r w:rsidR="0091016F" w:rsidRPr="003953AD">
        <w:rPr>
          <w:color w:val="000000" w:themeColor="text1"/>
          <w:lang w:eastAsia="ko-KR"/>
        </w:rPr>
        <w:t>r</w:t>
      </w:r>
      <w:r w:rsidRPr="003953AD">
        <w:rPr>
          <w:color w:val="000000" w:themeColor="text1"/>
          <w:lang w:eastAsia="ko-KR"/>
        </w:rPr>
        <w:t xml:space="preserve">esearch </w:t>
      </w:r>
      <w:r w:rsidR="0091016F" w:rsidRPr="003953AD">
        <w:rPr>
          <w:color w:val="000000" w:themeColor="text1"/>
          <w:lang w:eastAsia="ko-KR"/>
        </w:rPr>
        <w:t>i</w:t>
      </w:r>
      <w:r w:rsidRPr="003953AD">
        <w:rPr>
          <w:color w:val="000000" w:themeColor="text1"/>
          <w:lang w:eastAsia="ko-KR"/>
        </w:rPr>
        <w:t>nstitutes/</w:t>
      </w:r>
      <w:r w:rsidR="0091016F" w:rsidRPr="003953AD">
        <w:rPr>
          <w:color w:val="000000" w:themeColor="text1"/>
          <w:lang w:eastAsia="ko-KR"/>
        </w:rPr>
        <w:t>c</w:t>
      </w:r>
      <w:r w:rsidRPr="003953AD">
        <w:rPr>
          <w:color w:val="000000" w:themeColor="text1"/>
          <w:lang w:eastAsia="ko-KR"/>
        </w:rPr>
        <w:t>enters</w:t>
      </w:r>
    </w:p>
    <w:p w14:paraId="5025896E" w14:textId="77777777" w:rsidR="00CF3B11" w:rsidRPr="003953AD" w:rsidRDefault="00CF3B11" w:rsidP="00CF3B11">
      <w:pPr>
        <w:pStyle w:val="af"/>
        <w:numPr>
          <w:ilvl w:val="1"/>
          <w:numId w:val="3"/>
        </w:numPr>
        <w:rPr>
          <w:color w:val="000000" w:themeColor="text1"/>
          <w:lang w:eastAsia="ko-KR"/>
        </w:rPr>
      </w:pPr>
      <w:r w:rsidRPr="003953AD">
        <w:rPr>
          <w:color w:val="000000" w:themeColor="text1"/>
          <w:lang w:eastAsia="ko-KR"/>
        </w:rPr>
        <w:t>I.e. a research institute or center that has a stable base of Korean Studies research, that can devise and implement a Korean Studies hub strategy appropriate for the respective region, and has the volition to proliferate Korean Studies.</w:t>
      </w:r>
      <w:r w:rsidRPr="003953AD">
        <w:rPr>
          <w:rFonts w:hint="eastAsia"/>
          <w:color w:val="000000" w:themeColor="text1"/>
          <w:lang w:eastAsia="ko-KR"/>
        </w:rPr>
        <w:t xml:space="preserve"> </w:t>
      </w:r>
    </w:p>
    <w:p w14:paraId="6255797A" w14:textId="54181B20" w:rsidR="00C63028" w:rsidRPr="003953AD" w:rsidRDefault="00C63028" w:rsidP="00773E97">
      <w:pPr>
        <w:pStyle w:val="af"/>
        <w:ind w:left="360"/>
        <w:rPr>
          <w:color w:val="000000" w:themeColor="text1"/>
          <w:lang w:eastAsia="ko-KR"/>
        </w:rPr>
      </w:pPr>
    </w:p>
    <w:p w14:paraId="1301E93F" w14:textId="084DFB25" w:rsidR="00492781" w:rsidRPr="003953AD" w:rsidRDefault="00492781" w:rsidP="00353DF7">
      <w:pPr>
        <w:pStyle w:val="2"/>
        <w:rPr>
          <w:color w:val="000000" w:themeColor="text1"/>
          <w:lang w:eastAsia="ko-KR"/>
        </w:rPr>
      </w:pPr>
      <w:bookmarkStart w:id="8" w:name="_Toc62726129"/>
      <w:r w:rsidRPr="003953AD">
        <w:rPr>
          <w:color w:val="000000" w:themeColor="text1"/>
        </w:rPr>
        <w:lastRenderedPageBreak/>
        <w:t xml:space="preserve">5. </w:t>
      </w:r>
      <w:r w:rsidR="00A808E0" w:rsidRPr="003953AD">
        <w:rPr>
          <w:rFonts w:hint="eastAsia"/>
          <w:color w:val="000000" w:themeColor="text1"/>
          <w:lang w:eastAsia="ko-KR"/>
        </w:rPr>
        <w:t>P</w:t>
      </w:r>
      <w:r w:rsidR="00A808E0" w:rsidRPr="003953AD">
        <w:rPr>
          <w:color w:val="000000" w:themeColor="text1"/>
          <w:lang w:eastAsia="ko-KR"/>
        </w:rPr>
        <w:t>roject Content</w:t>
      </w:r>
      <w:bookmarkEnd w:id="8"/>
    </w:p>
    <w:p w14:paraId="4D9E5654" w14:textId="77937C21" w:rsidR="002E3041" w:rsidRPr="003953AD" w:rsidRDefault="002E3041" w:rsidP="002E3041">
      <w:pPr>
        <w:pStyle w:val="af"/>
        <w:numPr>
          <w:ilvl w:val="0"/>
          <w:numId w:val="21"/>
        </w:numPr>
        <w:rPr>
          <w:color w:val="000000" w:themeColor="text1"/>
          <w:lang w:eastAsia="ko-KR"/>
        </w:rPr>
      </w:pPr>
      <w:r w:rsidRPr="003953AD">
        <w:rPr>
          <w:rFonts w:hint="eastAsia"/>
          <w:color w:val="000000" w:themeColor="text1"/>
          <w:lang w:eastAsia="ko-KR"/>
        </w:rPr>
        <w:t>P</w:t>
      </w:r>
      <w:r w:rsidRPr="003953AD">
        <w:rPr>
          <w:color w:val="000000" w:themeColor="text1"/>
          <w:lang w:eastAsia="ko-KR"/>
        </w:rPr>
        <w:t>ublication of one (1) volume of White Paper in English, about the experience of establishing a Korean Studies</w:t>
      </w:r>
      <w:r w:rsidRPr="003953AD">
        <w:rPr>
          <w:rFonts w:hint="eastAsia"/>
          <w:color w:val="000000" w:themeColor="text1"/>
          <w:lang w:eastAsia="ko-KR"/>
        </w:rPr>
        <w:t xml:space="preserve"> </w:t>
      </w:r>
      <w:r w:rsidRPr="003953AD">
        <w:rPr>
          <w:color w:val="000000" w:themeColor="text1"/>
          <w:lang w:eastAsia="ko-KR"/>
        </w:rPr>
        <w:t xml:space="preserve">Hub. </w:t>
      </w:r>
    </w:p>
    <w:p w14:paraId="4E62AB48" w14:textId="0C9014B3" w:rsidR="002E3041" w:rsidRPr="003953AD" w:rsidRDefault="002E3041" w:rsidP="002E3041">
      <w:pPr>
        <w:pStyle w:val="af"/>
        <w:numPr>
          <w:ilvl w:val="1"/>
          <w:numId w:val="21"/>
        </w:numPr>
        <w:rPr>
          <w:color w:val="000000" w:themeColor="text1"/>
          <w:lang w:eastAsia="ko-KR"/>
        </w:rPr>
      </w:pPr>
      <w:r w:rsidRPr="003953AD">
        <w:rPr>
          <w:color w:val="000000" w:themeColor="text1"/>
          <w:lang w:eastAsia="ko-KR"/>
        </w:rPr>
        <w:t>A comprehensive White Paper which includes a planned multi-stage strategy appropriate for the respective region and designed to develop a Korean Studies hub as well as long-term Korean Studies promotional measures. (The Korean Studies hub strategy should include strategies for all of the three stages as well as sub-stage interim strategies.)</w:t>
      </w:r>
    </w:p>
    <w:p w14:paraId="3A51D009" w14:textId="4932B1F9" w:rsidR="002E3041" w:rsidRPr="003953AD" w:rsidRDefault="002E3041" w:rsidP="002E3041">
      <w:pPr>
        <w:pStyle w:val="af"/>
        <w:numPr>
          <w:ilvl w:val="1"/>
          <w:numId w:val="21"/>
        </w:numPr>
        <w:rPr>
          <w:color w:val="000000" w:themeColor="text1"/>
          <w:lang w:eastAsia="ko-KR"/>
        </w:rPr>
      </w:pPr>
      <w:r w:rsidRPr="003953AD">
        <w:rPr>
          <w:color w:val="000000" w:themeColor="text1"/>
          <w:lang w:eastAsia="ko-KR"/>
        </w:rPr>
        <w:t>White Paper should be published at the end of the project. (Five (5) copies must be submitted to the KSPS immediately after publication by the Institution’s university press</w:t>
      </w:r>
      <w:r w:rsidR="00EB3002" w:rsidRPr="003953AD">
        <w:rPr>
          <w:color w:val="000000" w:themeColor="text1"/>
          <w:lang w:eastAsia="ko-KR"/>
        </w:rPr>
        <w:t>.</w:t>
      </w:r>
      <w:r w:rsidRPr="003953AD">
        <w:rPr>
          <w:color w:val="000000" w:themeColor="text1"/>
          <w:lang w:eastAsia="ko-KR"/>
        </w:rPr>
        <w:t>)</w:t>
      </w:r>
    </w:p>
    <w:p w14:paraId="6FA6ABCE" w14:textId="5C669CF0" w:rsidR="002E3041" w:rsidRPr="003953AD" w:rsidRDefault="002E3041" w:rsidP="002E3041">
      <w:pPr>
        <w:pStyle w:val="af"/>
        <w:numPr>
          <w:ilvl w:val="0"/>
          <w:numId w:val="103"/>
        </w:numPr>
        <w:rPr>
          <w:color w:val="000000" w:themeColor="text1"/>
          <w:lang w:eastAsia="ko-KR"/>
        </w:rPr>
      </w:pPr>
      <w:r w:rsidRPr="003953AD">
        <w:rPr>
          <w:color w:val="000000" w:themeColor="text1"/>
          <w:lang w:eastAsia="ko-KR"/>
        </w:rPr>
        <w:t>A summary in Korean must also be submitted (Online submission)</w:t>
      </w:r>
    </w:p>
    <w:p w14:paraId="6819E310" w14:textId="70AE179F" w:rsidR="002E3041" w:rsidRPr="003953AD" w:rsidRDefault="002E3041" w:rsidP="002E3041">
      <w:pPr>
        <w:pStyle w:val="af"/>
        <w:numPr>
          <w:ilvl w:val="0"/>
          <w:numId w:val="21"/>
        </w:numPr>
        <w:rPr>
          <w:color w:val="000000" w:themeColor="text1"/>
          <w:lang w:eastAsia="ko-KR"/>
        </w:rPr>
      </w:pPr>
      <w:r w:rsidRPr="003953AD">
        <w:rPr>
          <w:rFonts w:hint="eastAsia"/>
          <w:color w:val="000000" w:themeColor="text1"/>
          <w:lang w:eastAsia="ko-KR"/>
        </w:rPr>
        <w:t>P</w:t>
      </w:r>
      <w:r w:rsidRPr="003953AD">
        <w:rPr>
          <w:color w:val="000000" w:themeColor="text1"/>
          <w:lang w:eastAsia="ko-KR"/>
        </w:rPr>
        <w:t xml:space="preserve">ublication </w:t>
      </w:r>
      <w:r w:rsidRPr="003953AD">
        <w:rPr>
          <w:color w:val="000000" w:themeColor="text1"/>
          <w:u w:val="single"/>
          <w:lang w:eastAsia="ko-KR"/>
        </w:rPr>
        <w:t>of two (2) or more monograph volumes</w:t>
      </w:r>
      <w:r w:rsidRPr="003953AD">
        <w:rPr>
          <w:color w:val="000000" w:themeColor="text1"/>
          <w:lang w:eastAsia="ko-KR"/>
        </w:rPr>
        <w:t xml:space="preserve"> with themes related to the Institute’s specialized field of research (One (1) for Stage 2 and one (1) or more for Stage 3). </w:t>
      </w:r>
    </w:p>
    <w:p w14:paraId="4428C5F0" w14:textId="77777777" w:rsidR="002E3041" w:rsidRPr="003953AD" w:rsidRDefault="002E3041" w:rsidP="002E3041">
      <w:pPr>
        <w:pStyle w:val="af"/>
        <w:numPr>
          <w:ilvl w:val="1"/>
          <w:numId w:val="21"/>
        </w:numPr>
        <w:rPr>
          <w:color w:val="000000" w:themeColor="text1"/>
          <w:lang w:eastAsia="ko-KR"/>
        </w:rPr>
      </w:pPr>
      <w:r w:rsidRPr="003953AD">
        <w:rPr>
          <w:i/>
          <w:iCs/>
          <w:color w:val="000000" w:themeColor="text1"/>
          <w:lang w:eastAsia="ko-KR"/>
        </w:rPr>
        <w:t>Submit 10 copies of each monograph to KSPS immediately following publication at a prominent publishing company.</w:t>
      </w:r>
    </w:p>
    <w:p w14:paraId="6B3E5BF4" w14:textId="77777777" w:rsidR="002E3041" w:rsidRPr="003953AD" w:rsidRDefault="002E3041" w:rsidP="002E3041">
      <w:pPr>
        <w:pStyle w:val="af"/>
        <w:numPr>
          <w:ilvl w:val="1"/>
          <w:numId w:val="21"/>
        </w:numPr>
        <w:rPr>
          <w:color w:val="000000" w:themeColor="text1"/>
          <w:lang w:eastAsia="ko-KR"/>
        </w:rPr>
      </w:pPr>
      <w:r w:rsidRPr="003953AD">
        <w:rPr>
          <w:rFonts w:hint="eastAsia"/>
          <w:color w:val="000000" w:themeColor="text1"/>
          <w:lang w:eastAsia="ko-KR"/>
        </w:rPr>
        <w:t>T</w:t>
      </w:r>
      <w:r w:rsidRPr="003953AD">
        <w:rPr>
          <w:color w:val="000000" w:themeColor="text1"/>
          <w:lang w:eastAsia="ko-KR"/>
        </w:rPr>
        <w:t xml:space="preserve">he monograph must be authored by members of the Project Team (Project Director or Collaborative Researcher). </w:t>
      </w:r>
    </w:p>
    <w:p w14:paraId="525AA2B0" w14:textId="77777777" w:rsidR="002E3041" w:rsidRPr="003953AD" w:rsidRDefault="002E3041" w:rsidP="002E3041">
      <w:pPr>
        <w:pStyle w:val="af"/>
        <w:numPr>
          <w:ilvl w:val="2"/>
          <w:numId w:val="21"/>
        </w:numPr>
        <w:rPr>
          <w:color w:val="000000" w:themeColor="text1"/>
          <w:lang w:eastAsia="ko-KR"/>
        </w:rPr>
      </w:pPr>
      <w:r w:rsidRPr="003953AD">
        <w:rPr>
          <w:color w:val="000000" w:themeColor="text1"/>
          <w:lang w:eastAsia="ko-KR"/>
        </w:rPr>
        <w:t xml:space="preserve">However, if there is a contributing author(s) from outside the Project Team, the monograph will be recognized as a research outcome according to the following percentages: </w:t>
      </w:r>
    </w:p>
    <w:p w14:paraId="49E2BD76" w14:textId="2F87960D" w:rsidR="00492781" w:rsidRPr="003953AD" w:rsidRDefault="00492781" w:rsidP="00492781">
      <w:pPr>
        <w:pStyle w:val="af"/>
        <w:rPr>
          <w:color w:val="000000" w:themeColor="text1"/>
          <w:lang w:eastAsia="ko-K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3420"/>
        <w:gridCol w:w="2451"/>
      </w:tblGrid>
      <w:tr w:rsidR="003953AD" w:rsidRPr="003953AD" w14:paraId="7DC5478E" w14:textId="77777777" w:rsidTr="00773E97">
        <w:trPr>
          <w:trHeight w:val="50"/>
          <w:jc w:val="right"/>
        </w:trPr>
        <w:tc>
          <w:tcPr>
            <w:tcW w:w="3145" w:type="dxa"/>
            <w:shd w:val="clear" w:color="auto" w:fill="BFBFBF" w:themeFill="background1" w:themeFillShade="BF"/>
          </w:tcPr>
          <w:p w14:paraId="5ABA7F43" w14:textId="3F05DF58" w:rsidR="00C67BB4" w:rsidRPr="003953AD" w:rsidRDefault="00C67BB4" w:rsidP="00956B8B">
            <w:pPr>
              <w:pStyle w:val="af"/>
              <w:jc w:val="center"/>
              <w:rPr>
                <w:b/>
                <w:bCs/>
                <w:color w:val="000000" w:themeColor="text1"/>
                <w:sz w:val="20"/>
              </w:rPr>
            </w:pPr>
            <w:r w:rsidRPr="003953AD">
              <w:rPr>
                <w:b/>
                <w:bCs/>
                <w:color w:val="000000" w:themeColor="text1"/>
                <w:sz w:val="20"/>
              </w:rPr>
              <w:t>Authorship</w:t>
            </w:r>
          </w:p>
        </w:tc>
        <w:tc>
          <w:tcPr>
            <w:tcW w:w="3420" w:type="dxa"/>
            <w:shd w:val="clear" w:color="auto" w:fill="BFBFBF" w:themeFill="background1" w:themeFillShade="BF"/>
          </w:tcPr>
          <w:p w14:paraId="1A8B4065" w14:textId="3BB7653D" w:rsidR="00C67BB4" w:rsidRPr="003953AD" w:rsidRDefault="00C67BB4" w:rsidP="00956B8B">
            <w:pPr>
              <w:pStyle w:val="af"/>
              <w:jc w:val="center"/>
              <w:rPr>
                <w:b/>
                <w:bCs/>
                <w:color w:val="000000" w:themeColor="text1"/>
                <w:sz w:val="20"/>
              </w:rPr>
            </w:pPr>
            <w:r w:rsidRPr="003953AD">
              <w:rPr>
                <w:b/>
                <w:bCs/>
                <w:color w:val="000000" w:themeColor="text1"/>
                <w:sz w:val="20"/>
              </w:rPr>
              <w:t>Details</w:t>
            </w:r>
          </w:p>
        </w:tc>
        <w:tc>
          <w:tcPr>
            <w:tcW w:w="2451" w:type="dxa"/>
            <w:shd w:val="clear" w:color="auto" w:fill="BFBFBF" w:themeFill="background1" w:themeFillShade="BF"/>
          </w:tcPr>
          <w:p w14:paraId="6B322513" w14:textId="2034A687" w:rsidR="00C67BB4" w:rsidRPr="003953AD" w:rsidRDefault="00C67BB4" w:rsidP="00956B8B">
            <w:pPr>
              <w:pStyle w:val="af"/>
              <w:jc w:val="center"/>
              <w:rPr>
                <w:b/>
                <w:bCs/>
                <w:color w:val="000000" w:themeColor="text1"/>
                <w:sz w:val="20"/>
              </w:rPr>
            </w:pPr>
            <w:r w:rsidRPr="003953AD">
              <w:rPr>
                <w:b/>
                <w:bCs/>
                <w:color w:val="000000" w:themeColor="text1"/>
                <w:sz w:val="20"/>
              </w:rPr>
              <w:t>Recognition Percentage</w:t>
            </w:r>
          </w:p>
        </w:tc>
      </w:tr>
      <w:tr w:rsidR="003953AD" w:rsidRPr="003953AD" w14:paraId="435468FF" w14:textId="77777777" w:rsidTr="00956B8B">
        <w:trPr>
          <w:trHeight w:val="280"/>
          <w:jc w:val="right"/>
        </w:trPr>
        <w:tc>
          <w:tcPr>
            <w:tcW w:w="3145" w:type="dxa"/>
          </w:tcPr>
          <w:p w14:paraId="0622593D" w14:textId="3D0AF6BA" w:rsidR="00C67BB4" w:rsidRPr="003953AD" w:rsidRDefault="00C67BB4" w:rsidP="00492781">
            <w:pPr>
              <w:pStyle w:val="af"/>
              <w:rPr>
                <w:color w:val="000000" w:themeColor="text1"/>
                <w:sz w:val="20"/>
              </w:rPr>
            </w:pPr>
            <w:r w:rsidRPr="003953AD">
              <w:rPr>
                <w:color w:val="000000" w:themeColor="text1"/>
                <w:sz w:val="20"/>
              </w:rPr>
              <w:t>Single</w:t>
            </w:r>
            <w:r w:rsidR="00150E96" w:rsidRPr="003953AD">
              <w:rPr>
                <w:color w:val="000000" w:themeColor="text1"/>
                <w:sz w:val="20"/>
              </w:rPr>
              <w:t xml:space="preserve"> / Co-</w:t>
            </w:r>
            <w:r w:rsidRPr="003953AD">
              <w:rPr>
                <w:color w:val="000000" w:themeColor="text1"/>
                <w:sz w:val="20"/>
              </w:rPr>
              <w:t>authorship</w:t>
            </w:r>
          </w:p>
        </w:tc>
        <w:tc>
          <w:tcPr>
            <w:tcW w:w="3420" w:type="dxa"/>
            <w:shd w:val="clear" w:color="auto" w:fill="auto"/>
          </w:tcPr>
          <w:p w14:paraId="145703F5" w14:textId="6E74DC7B" w:rsidR="00C67BB4" w:rsidRPr="003953AD" w:rsidRDefault="00C67BB4" w:rsidP="00492781">
            <w:pPr>
              <w:pStyle w:val="af"/>
              <w:rPr>
                <w:color w:val="000000" w:themeColor="text1"/>
                <w:sz w:val="20"/>
              </w:rPr>
            </w:pPr>
            <w:r w:rsidRPr="003953AD">
              <w:rPr>
                <w:color w:val="000000" w:themeColor="text1"/>
                <w:sz w:val="20"/>
              </w:rPr>
              <w:t xml:space="preserve">Authorship within </w:t>
            </w:r>
            <w:r w:rsidR="00317CC7" w:rsidRPr="003953AD">
              <w:rPr>
                <w:color w:val="000000" w:themeColor="text1"/>
                <w:sz w:val="20"/>
              </w:rPr>
              <w:t>P</w:t>
            </w:r>
            <w:r w:rsidRPr="003953AD">
              <w:rPr>
                <w:color w:val="000000" w:themeColor="text1"/>
                <w:sz w:val="20"/>
              </w:rPr>
              <w:t xml:space="preserve">roject </w:t>
            </w:r>
            <w:r w:rsidR="00317CC7" w:rsidRPr="003953AD">
              <w:rPr>
                <w:color w:val="000000" w:themeColor="text1"/>
                <w:sz w:val="20"/>
              </w:rPr>
              <w:t>T</w:t>
            </w:r>
            <w:r w:rsidRPr="003953AD">
              <w:rPr>
                <w:color w:val="000000" w:themeColor="text1"/>
                <w:sz w:val="20"/>
              </w:rPr>
              <w:t>eam</w:t>
            </w:r>
          </w:p>
        </w:tc>
        <w:tc>
          <w:tcPr>
            <w:tcW w:w="2451" w:type="dxa"/>
            <w:shd w:val="clear" w:color="auto" w:fill="auto"/>
            <w:vAlign w:val="center"/>
          </w:tcPr>
          <w:p w14:paraId="693F7ABC" w14:textId="77777777" w:rsidR="00C67BB4" w:rsidRPr="003953AD" w:rsidRDefault="00C67BB4" w:rsidP="00956B8B">
            <w:pPr>
              <w:pStyle w:val="af"/>
              <w:jc w:val="center"/>
              <w:rPr>
                <w:color w:val="000000" w:themeColor="text1"/>
                <w:sz w:val="20"/>
              </w:rPr>
            </w:pPr>
            <w:r w:rsidRPr="003953AD">
              <w:rPr>
                <w:color w:val="000000" w:themeColor="text1"/>
                <w:sz w:val="20"/>
              </w:rPr>
              <w:t>100%</w:t>
            </w:r>
          </w:p>
        </w:tc>
      </w:tr>
      <w:tr w:rsidR="003953AD" w:rsidRPr="003953AD" w14:paraId="38E3A24C" w14:textId="77777777" w:rsidTr="00773E97">
        <w:trPr>
          <w:trHeight w:val="50"/>
          <w:jc w:val="right"/>
        </w:trPr>
        <w:tc>
          <w:tcPr>
            <w:tcW w:w="3145" w:type="dxa"/>
          </w:tcPr>
          <w:p w14:paraId="44F00C46" w14:textId="5E341FAC" w:rsidR="00C67BB4" w:rsidRPr="003953AD" w:rsidRDefault="00C67BB4" w:rsidP="00492781">
            <w:pPr>
              <w:pStyle w:val="af"/>
              <w:rPr>
                <w:color w:val="000000" w:themeColor="text1"/>
                <w:sz w:val="20"/>
              </w:rPr>
            </w:pPr>
            <w:r w:rsidRPr="003953AD">
              <w:rPr>
                <w:color w:val="000000" w:themeColor="text1"/>
                <w:sz w:val="20"/>
              </w:rPr>
              <w:t>Co-authorship (by two people)</w:t>
            </w:r>
          </w:p>
        </w:tc>
        <w:tc>
          <w:tcPr>
            <w:tcW w:w="3420" w:type="dxa"/>
            <w:shd w:val="clear" w:color="auto" w:fill="auto"/>
          </w:tcPr>
          <w:p w14:paraId="184CCB4B" w14:textId="361D748C" w:rsidR="00C67BB4" w:rsidRPr="003953AD" w:rsidRDefault="00C67BB4" w:rsidP="00492781">
            <w:pPr>
              <w:pStyle w:val="af"/>
              <w:rPr>
                <w:color w:val="000000" w:themeColor="text1"/>
                <w:sz w:val="20"/>
              </w:rPr>
            </w:pPr>
            <w:r w:rsidRPr="003953AD">
              <w:rPr>
                <w:color w:val="000000" w:themeColor="text1"/>
                <w:sz w:val="20"/>
              </w:rPr>
              <w:t xml:space="preserve">Over one </w:t>
            </w:r>
            <w:r w:rsidR="00317CC7" w:rsidRPr="003953AD">
              <w:rPr>
                <w:color w:val="000000" w:themeColor="text1"/>
                <w:sz w:val="20"/>
              </w:rPr>
              <w:t>P</w:t>
            </w:r>
            <w:r w:rsidRPr="003953AD">
              <w:rPr>
                <w:color w:val="000000" w:themeColor="text1"/>
                <w:sz w:val="20"/>
              </w:rPr>
              <w:t xml:space="preserve">roject </w:t>
            </w:r>
            <w:r w:rsidR="00317CC7" w:rsidRPr="003953AD">
              <w:rPr>
                <w:color w:val="000000" w:themeColor="text1"/>
                <w:sz w:val="20"/>
              </w:rPr>
              <w:t xml:space="preserve">Team </w:t>
            </w:r>
            <w:r w:rsidRPr="003953AD">
              <w:rPr>
                <w:color w:val="000000" w:themeColor="text1"/>
                <w:sz w:val="20"/>
              </w:rPr>
              <w:t xml:space="preserve">author </w:t>
            </w:r>
          </w:p>
          <w:p w14:paraId="551FA8C1" w14:textId="77777777" w:rsidR="00C67BB4" w:rsidRPr="003953AD" w:rsidRDefault="00C67BB4" w:rsidP="00492781">
            <w:pPr>
              <w:pStyle w:val="af"/>
              <w:rPr>
                <w:color w:val="000000" w:themeColor="text1"/>
                <w:sz w:val="20"/>
              </w:rPr>
            </w:pPr>
            <w:r w:rsidRPr="003953AD">
              <w:rPr>
                <w:color w:val="000000" w:themeColor="text1"/>
                <w:sz w:val="20"/>
              </w:rPr>
              <w:t>and one outside author</w:t>
            </w:r>
          </w:p>
        </w:tc>
        <w:tc>
          <w:tcPr>
            <w:tcW w:w="2451" w:type="dxa"/>
            <w:shd w:val="clear" w:color="auto" w:fill="auto"/>
            <w:vAlign w:val="center"/>
          </w:tcPr>
          <w:p w14:paraId="3A99C9E8" w14:textId="77777777" w:rsidR="00C67BB4" w:rsidRPr="003953AD" w:rsidRDefault="00C67BB4" w:rsidP="00956B8B">
            <w:pPr>
              <w:pStyle w:val="af"/>
              <w:jc w:val="center"/>
              <w:rPr>
                <w:color w:val="000000" w:themeColor="text1"/>
                <w:sz w:val="20"/>
              </w:rPr>
            </w:pPr>
            <w:r w:rsidRPr="003953AD">
              <w:rPr>
                <w:color w:val="000000" w:themeColor="text1"/>
                <w:sz w:val="20"/>
              </w:rPr>
              <w:t>70%</w:t>
            </w:r>
          </w:p>
        </w:tc>
      </w:tr>
      <w:tr w:rsidR="00C67BB4" w:rsidRPr="003953AD" w14:paraId="3B44B2F3" w14:textId="77777777" w:rsidTr="00773E97">
        <w:trPr>
          <w:trHeight w:val="50"/>
          <w:jc w:val="right"/>
        </w:trPr>
        <w:tc>
          <w:tcPr>
            <w:tcW w:w="3145" w:type="dxa"/>
          </w:tcPr>
          <w:p w14:paraId="35F6B991" w14:textId="1EF7F8A6" w:rsidR="00C67BB4" w:rsidRPr="003953AD" w:rsidRDefault="00C67BB4" w:rsidP="00492781">
            <w:pPr>
              <w:pStyle w:val="af"/>
              <w:rPr>
                <w:color w:val="000000" w:themeColor="text1"/>
                <w:sz w:val="20"/>
              </w:rPr>
            </w:pPr>
            <w:r w:rsidRPr="003953AD">
              <w:rPr>
                <w:color w:val="000000" w:themeColor="text1"/>
                <w:sz w:val="20"/>
              </w:rPr>
              <w:t>Co-authorship (by three people)</w:t>
            </w:r>
          </w:p>
        </w:tc>
        <w:tc>
          <w:tcPr>
            <w:tcW w:w="3420" w:type="dxa"/>
            <w:shd w:val="clear" w:color="auto" w:fill="auto"/>
          </w:tcPr>
          <w:p w14:paraId="0FD60F5C" w14:textId="69CFC689" w:rsidR="00C67BB4" w:rsidRPr="003953AD" w:rsidRDefault="00C67BB4" w:rsidP="00492781">
            <w:pPr>
              <w:pStyle w:val="af"/>
              <w:rPr>
                <w:color w:val="000000" w:themeColor="text1"/>
                <w:sz w:val="20"/>
              </w:rPr>
            </w:pPr>
            <w:r w:rsidRPr="003953AD">
              <w:rPr>
                <w:color w:val="000000" w:themeColor="text1"/>
                <w:sz w:val="20"/>
              </w:rPr>
              <w:t xml:space="preserve">Over one </w:t>
            </w:r>
            <w:r w:rsidR="00317CC7" w:rsidRPr="003953AD">
              <w:rPr>
                <w:color w:val="000000" w:themeColor="text1"/>
                <w:sz w:val="20"/>
              </w:rPr>
              <w:t xml:space="preserve">Project Team </w:t>
            </w:r>
            <w:r w:rsidRPr="003953AD">
              <w:rPr>
                <w:color w:val="000000" w:themeColor="text1"/>
                <w:sz w:val="20"/>
              </w:rPr>
              <w:t xml:space="preserve">author </w:t>
            </w:r>
          </w:p>
          <w:p w14:paraId="2217F66B" w14:textId="77777777" w:rsidR="00C67BB4" w:rsidRPr="003953AD" w:rsidRDefault="00C67BB4" w:rsidP="00492781">
            <w:pPr>
              <w:pStyle w:val="af"/>
              <w:rPr>
                <w:color w:val="000000" w:themeColor="text1"/>
                <w:sz w:val="20"/>
              </w:rPr>
            </w:pPr>
            <w:r w:rsidRPr="003953AD">
              <w:rPr>
                <w:color w:val="000000" w:themeColor="text1"/>
                <w:sz w:val="20"/>
              </w:rPr>
              <w:t>and over two outside authors</w:t>
            </w:r>
          </w:p>
        </w:tc>
        <w:tc>
          <w:tcPr>
            <w:tcW w:w="2451" w:type="dxa"/>
            <w:shd w:val="clear" w:color="auto" w:fill="auto"/>
            <w:vAlign w:val="center"/>
          </w:tcPr>
          <w:p w14:paraId="0C5530FB" w14:textId="77777777" w:rsidR="00C67BB4" w:rsidRPr="003953AD" w:rsidRDefault="00C67BB4" w:rsidP="00956B8B">
            <w:pPr>
              <w:pStyle w:val="af"/>
              <w:jc w:val="center"/>
              <w:rPr>
                <w:color w:val="000000" w:themeColor="text1"/>
                <w:sz w:val="20"/>
              </w:rPr>
            </w:pPr>
            <w:r w:rsidRPr="003953AD">
              <w:rPr>
                <w:color w:val="000000" w:themeColor="text1"/>
                <w:sz w:val="20"/>
              </w:rPr>
              <w:t>50%</w:t>
            </w:r>
          </w:p>
        </w:tc>
      </w:tr>
    </w:tbl>
    <w:p w14:paraId="57CDE493" w14:textId="77777777" w:rsidR="00492781" w:rsidRPr="003953AD" w:rsidRDefault="00492781" w:rsidP="00492781">
      <w:pPr>
        <w:pStyle w:val="af"/>
        <w:rPr>
          <w:color w:val="000000" w:themeColor="text1"/>
        </w:rPr>
      </w:pPr>
    </w:p>
    <w:p w14:paraId="5908028F" w14:textId="3A1C2A67" w:rsidR="00E83883" w:rsidRPr="003953AD" w:rsidRDefault="00E83883" w:rsidP="00E83883">
      <w:pPr>
        <w:pStyle w:val="af"/>
        <w:numPr>
          <w:ilvl w:val="0"/>
          <w:numId w:val="21"/>
        </w:numPr>
        <w:rPr>
          <w:color w:val="000000" w:themeColor="text1"/>
          <w:lang w:eastAsia="ko-KR"/>
        </w:rPr>
      </w:pPr>
      <w:r w:rsidRPr="003953AD">
        <w:rPr>
          <w:color w:val="000000" w:themeColor="text1"/>
          <w:lang w:eastAsia="ko-KR"/>
        </w:rPr>
        <w:t>Creat</w:t>
      </w:r>
      <w:r w:rsidR="00EB3002" w:rsidRPr="003953AD">
        <w:rPr>
          <w:color w:val="000000" w:themeColor="text1"/>
          <w:lang w:eastAsia="ko-KR"/>
        </w:rPr>
        <w:t>ing</w:t>
      </w:r>
      <w:r w:rsidRPr="003953AD">
        <w:rPr>
          <w:color w:val="000000" w:themeColor="text1"/>
          <w:lang w:eastAsia="ko-KR"/>
        </w:rPr>
        <w:t xml:space="preserve"> a comprehensive database and establish &amp; </w:t>
      </w:r>
      <w:r w:rsidR="00EB3002" w:rsidRPr="003953AD">
        <w:rPr>
          <w:color w:val="000000" w:themeColor="text1"/>
          <w:lang w:eastAsia="ko-KR"/>
        </w:rPr>
        <w:t>M</w:t>
      </w:r>
      <w:r w:rsidRPr="003953AD">
        <w:rPr>
          <w:color w:val="000000" w:themeColor="text1"/>
          <w:lang w:eastAsia="ko-KR"/>
        </w:rPr>
        <w:t>anag</w:t>
      </w:r>
      <w:r w:rsidR="00EB3002" w:rsidRPr="003953AD">
        <w:rPr>
          <w:color w:val="000000" w:themeColor="text1"/>
          <w:lang w:eastAsia="ko-KR"/>
        </w:rPr>
        <w:t>ing</w:t>
      </w:r>
      <w:r w:rsidRPr="003953AD">
        <w:rPr>
          <w:color w:val="000000" w:themeColor="text1"/>
          <w:lang w:eastAsia="ko-KR"/>
        </w:rPr>
        <w:t xml:space="preserve"> a website related to the stage strategies for establishing a Korean Studies hub; Host international conferences </w:t>
      </w:r>
    </w:p>
    <w:p w14:paraId="2357157F" w14:textId="77777777" w:rsidR="00E83883" w:rsidRPr="003953AD" w:rsidRDefault="00E83883" w:rsidP="00E83883">
      <w:pPr>
        <w:pStyle w:val="af"/>
        <w:numPr>
          <w:ilvl w:val="1"/>
          <w:numId w:val="21"/>
        </w:numPr>
        <w:rPr>
          <w:color w:val="000000" w:themeColor="text1"/>
          <w:lang w:eastAsia="ko-KR"/>
        </w:rPr>
      </w:pPr>
      <w:r w:rsidRPr="003953AD">
        <w:rPr>
          <w:rFonts w:hint="eastAsia"/>
          <w:color w:val="000000" w:themeColor="text1"/>
          <w:lang w:eastAsia="ko-KR"/>
        </w:rPr>
        <w:t>B</w:t>
      </w:r>
      <w:r w:rsidRPr="003953AD">
        <w:rPr>
          <w:color w:val="000000" w:themeColor="text1"/>
          <w:lang w:eastAsia="ko-KR"/>
        </w:rPr>
        <w:t>uild and operate a Korean Studies material database and website (in English and Korean) for the relevant region.</w:t>
      </w:r>
    </w:p>
    <w:p w14:paraId="5EE0720A" w14:textId="77777777" w:rsidR="00E83883" w:rsidRPr="003953AD" w:rsidRDefault="00E83883" w:rsidP="00E83883">
      <w:pPr>
        <w:pStyle w:val="af"/>
        <w:numPr>
          <w:ilvl w:val="2"/>
          <w:numId w:val="21"/>
        </w:numPr>
        <w:rPr>
          <w:color w:val="000000" w:themeColor="text1"/>
          <w:lang w:eastAsia="ko-KR"/>
        </w:rPr>
      </w:pPr>
      <w:r w:rsidRPr="003953AD">
        <w:rPr>
          <w:color w:val="000000" w:themeColor="text1"/>
          <w:lang w:eastAsia="ko-KR"/>
        </w:rPr>
        <w:t xml:space="preserve">Information to be cataloged in the database and accumulated on website: Korean studies research outcomes from the region, information on Korean studies scholars in the region, and basic materials (material for the publication of dissertations, manuscript, etc.) related to Korean Studies in the region. </w:t>
      </w:r>
    </w:p>
    <w:p w14:paraId="6383DFB8" w14:textId="77777777" w:rsidR="00E83883" w:rsidRPr="003953AD" w:rsidRDefault="00E83883" w:rsidP="00E83883">
      <w:pPr>
        <w:pStyle w:val="af"/>
        <w:numPr>
          <w:ilvl w:val="1"/>
          <w:numId w:val="21"/>
        </w:numPr>
        <w:rPr>
          <w:color w:val="000000" w:themeColor="text1"/>
          <w:lang w:eastAsia="ko-KR"/>
        </w:rPr>
      </w:pPr>
      <w:r w:rsidRPr="003953AD">
        <w:rPr>
          <w:color w:val="000000" w:themeColor="text1"/>
          <w:lang w:eastAsia="ko-KR"/>
        </w:rPr>
        <w:t>Hold an international conference, joined by both domestic and overseas Korean Studies scholars (1 or more for each stage).</w:t>
      </w:r>
    </w:p>
    <w:p w14:paraId="552A79DF" w14:textId="68609400" w:rsidR="00E83883" w:rsidRPr="003953AD" w:rsidRDefault="00E83883" w:rsidP="00E83883">
      <w:pPr>
        <w:pStyle w:val="af"/>
        <w:numPr>
          <w:ilvl w:val="2"/>
          <w:numId w:val="21"/>
        </w:numPr>
        <w:rPr>
          <w:color w:val="000000" w:themeColor="text1"/>
          <w:lang w:eastAsia="ko-KR"/>
        </w:rPr>
      </w:pPr>
      <w:r w:rsidRPr="003953AD">
        <w:rPr>
          <w:color w:val="000000" w:themeColor="text1"/>
          <w:lang w:eastAsia="ko-KR"/>
        </w:rPr>
        <w:t>Share education/research outcomes and engage in organic academic exchange among institutions implementing KSPS Global Korean Studies Programs</w:t>
      </w:r>
      <w:r w:rsidR="004917C3" w:rsidRPr="003953AD">
        <w:rPr>
          <w:color w:val="000000" w:themeColor="text1"/>
          <w:lang w:eastAsia="ko-KR"/>
        </w:rPr>
        <w:t>.</w:t>
      </w:r>
    </w:p>
    <w:p w14:paraId="18056A29" w14:textId="77777777" w:rsidR="00BD0376" w:rsidRPr="003953AD" w:rsidRDefault="00BD0376" w:rsidP="00BD0376">
      <w:pPr>
        <w:pStyle w:val="af"/>
        <w:rPr>
          <w:color w:val="000000" w:themeColor="text1"/>
        </w:rPr>
      </w:pPr>
    </w:p>
    <w:tbl>
      <w:tblPr>
        <w:tblOverlap w:val="never"/>
        <w:tblW w:w="8684" w:type="dxa"/>
        <w:tblInd w:w="24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8684"/>
      </w:tblGrid>
      <w:tr w:rsidR="00BD0376" w:rsidRPr="003953AD" w14:paraId="2972F2A6" w14:textId="77777777" w:rsidTr="00773E97">
        <w:trPr>
          <w:trHeight w:val="1083"/>
        </w:trPr>
        <w:tc>
          <w:tcPr>
            <w:tcW w:w="8684" w:type="dxa"/>
            <w:tcBorders>
              <w:top w:val="single" w:sz="2" w:space="0" w:color="000000"/>
              <w:bottom w:val="single" w:sz="2" w:space="0" w:color="000000"/>
            </w:tcBorders>
            <w:vAlign w:val="center"/>
          </w:tcPr>
          <w:p w14:paraId="583B70F8" w14:textId="572E57E5" w:rsidR="005F5ABC" w:rsidRPr="003953AD" w:rsidRDefault="00BD0376" w:rsidP="005F5ABC">
            <w:pPr>
              <w:pStyle w:val="af"/>
              <w:rPr>
                <w:color w:val="000000" w:themeColor="text1"/>
              </w:rPr>
            </w:pPr>
            <w:r w:rsidRPr="003953AD">
              <w:rPr>
                <w:color w:val="000000" w:themeColor="text1"/>
              </w:rPr>
              <w:t>*</w:t>
            </w:r>
            <w:r w:rsidR="00A56F04" w:rsidRPr="003953AD">
              <w:rPr>
                <w:color w:val="000000" w:themeColor="text1"/>
              </w:rPr>
              <w:t xml:space="preserve"> </w:t>
            </w:r>
            <w:r w:rsidR="005F5ABC" w:rsidRPr="003953AD">
              <w:rPr>
                <w:color w:val="000000" w:themeColor="text1"/>
                <w:lang w:eastAsia="ko-KR"/>
              </w:rPr>
              <w:t>Arranging Korean studies lecture or seminar (</w:t>
            </w:r>
            <w:r w:rsidR="00D34C9D" w:rsidRPr="003953AD">
              <w:rPr>
                <w:color w:val="000000" w:themeColor="text1"/>
                <w:lang w:eastAsia="ko-KR"/>
              </w:rPr>
              <w:t>*</w:t>
            </w:r>
            <w:r w:rsidR="005F5ABC" w:rsidRPr="003953AD">
              <w:rPr>
                <w:i/>
                <w:iCs/>
                <w:color w:val="000000" w:themeColor="text1"/>
                <w:lang w:eastAsia="ko-KR"/>
              </w:rPr>
              <w:t>Recommended</w:t>
            </w:r>
            <w:r w:rsidR="005F5ABC" w:rsidRPr="003953AD">
              <w:rPr>
                <w:color w:val="000000" w:themeColor="text1"/>
                <w:lang w:eastAsia="ko-KR"/>
              </w:rPr>
              <w:t>)</w:t>
            </w:r>
          </w:p>
          <w:p w14:paraId="7B69C803" w14:textId="77777777" w:rsidR="005F5ABC" w:rsidRPr="003953AD" w:rsidRDefault="005F5ABC" w:rsidP="005F5ABC">
            <w:pPr>
              <w:pStyle w:val="af"/>
              <w:numPr>
                <w:ilvl w:val="2"/>
                <w:numId w:val="93"/>
              </w:numPr>
              <w:ind w:left="505" w:hanging="284"/>
              <w:rPr>
                <w:color w:val="000000" w:themeColor="text1"/>
                <w:lang w:eastAsia="ko-KR"/>
              </w:rPr>
            </w:pPr>
            <w:r w:rsidRPr="003953AD">
              <w:rPr>
                <w:color w:val="000000" w:themeColor="text1"/>
                <w:lang w:eastAsia="ko-KR"/>
              </w:rPr>
              <w:t xml:space="preserve">Open Korean Studies courses: </w:t>
            </w:r>
            <w:r w:rsidRPr="003953AD">
              <w:rPr>
                <w:rFonts w:hint="eastAsia"/>
                <w:color w:val="000000" w:themeColor="text1"/>
                <w:lang w:eastAsia="ko-KR"/>
              </w:rPr>
              <w:t>P</w:t>
            </w:r>
            <w:r w:rsidRPr="003953AD">
              <w:rPr>
                <w:color w:val="000000" w:themeColor="text1"/>
                <w:lang w:eastAsia="ko-KR"/>
              </w:rPr>
              <w:t>rovide opportunities for students from nearby regional institutions -relatively weak in Korean Studies- to attend educational programs.</w:t>
            </w:r>
          </w:p>
          <w:p w14:paraId="1CC0BF2D" w14:textId="73D71602" w:rsidR="00BD0376" w:rsidRPr="003953AD" w:rsidRDefault="005F5ABC" w:rsidP="00BD0376">
            <w:pPr>
              <w:pStyle w:val="af"/>
              <w:numPr>
                <w:ilvl w:val="2"/>
                <w:numId w:val="93"/>
              </w:numPr>
              <w:ind w:left="505" w:hanging="284"/>
              <w:rPr>
                <w:color w:val="000000" w:themeColor="text1"/>
              </w:rPr>
            </w:pPr>
            <w:r w:rsidRPr="003953AD">
              <w:rPr>
                <w:color w:val="000000" w:themeColor="text1"/>
                <w:lang w:eastAsia="ko-KR"/>
              </w:rPr>
              <w:t>Open educational/research seminars or workshops related to Korean Studies: Facilitate mutual academic exchange between Korean Studies researchers and/or institutions in the nearby regions.</w:t>
            </w:r>
          </w:p>
        </w:tc>
      </w:tr>
    </w:tbl>
    <w:p w14:paraId="39D380DA" w14:textId="77777777" w:rsidR="00BD0376" w:rsidRPr="003953AD" w:rsidRDefault="00BD0376" w:rsidP="00BD0376">
      <w:pPr>
        <w:pStyle w:val="af"/>
        <w:rPr>
          <w:color w:val="000000" w:themeColor="text1"/>
        </w:rPr>
      </w:pPr>
    </w:p>
    <w:tbl>
      <w:tblPr>
        <w:tblOverlap w:val="never"/>
        <w:tblW w:w="8684" w:type="dxa"/>
        <w:tblInd w:w="24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8684"/>
      </w:tblGrid>
      <w:tr w:rsidR="003953AD" w:rsidRPr="003953AD" w14:paraId="52FB927A" w14:textId="77777777" w:rsidTr="00773E97">
        <w:trPr>
          <w:trHeight w:val="393"/>
        </w:trPr>
        <w:tc>
          <w:tcPr>
            <w:tcW w:w="8684" w:type="dxa"/>
            <w:tcBorders>
              <w:top w:val="single" w:sz="2" w:space="0" w:color="000000"/>
              <w:bottom w:val="single" w:sz="2" w:space="0" w:color="000000"/>
            </w:tcBorders>
            <w:vAlign w:val="center"/>
          </w:tcPr>
          <w:p w14:paraId="5B3EF578" w14:textId="65527E98" w:rsidR="00492781" w:rsidRPr="003953AD" w:rsidRDefault="00F9148B" w:rsidP="00492781">
            <w:pPr>
              <w:pStyle w:val="af"/>
              <w:rPr>
                <w:b/>
                <w:bCs/>
                <w:color w:val="000000" w:themeColor="text1"/>
              </w:rPr>
            </w:pPr>
            <w:r w:rsidRPr="003953AD">
              <w:rPr>
                <w:b/>
                <w:bCs/>
                <w:color w:val="000000" w:themeColor="text1"/>
              </w:rPr>
              <w:t>*Notice*</w:t>
            </w:r>
          </w:p>
          <w:p w14:paraId="5F5B09E3" w14:textId="0F43770B" w:rsidR="00423424" w:rsidRPr="003953AD" w:rsidRDefault="00423424" w:rsidP="00423424">
            <w:pPr>
              <w:pStyle w:val="af"/>
              <w:numPr>
                <w:ilvl w:val="0"/>
                <w:numId w:val="8"/>
              </w:numPr>
              <w:rPr>
                <w:color w:val="000000" w:themeColor="text1"/>
              </w:rPr>
            </w:pPr>
            <w:r w:rsidRPr="003953AD">
              <w:rPr>
                <w:color w:val="000000" w:themeColor="text1"/>
              </w:rPr>
              <w:t>Recipient of KSPS grant should not receive overlapping support on sub-projects from the Korea Foundation (KF) or the Korean Development Institute (KDI)</w:t>
            </w:r>
            <w:r w:rsidR="00A254E0" w:rsidRPr="003953AD">
              <w:rPr>
                <w:color w:val="000000" w:themeColor="text1"/>
              </w:rPr>
              <w:t xml:space="preserve"> or</w:t>
            </w:r>
            <w:r w:rsidRPr="003953AD">
              <w:rPr>
                <w:color w:val="000000" w:themeColor="text1"/>
              </w:rPr>
              <w:t xml:space="preserve"> Center for International Affairs (AKS), etc.</w:t>
            </w:r>
          </w:p>
          <w:p w14:paraId="76CA8920" w14:textId="283D69BB" w:rsidR="00124A27" w:rsidRPr="003953AD" w:rsidRDefault="00423424" w:rsidP="00124A27">
            <w:pPr>
              <w:pStyle w:val="af"/>
              <w:numPr>
                <w:ilvl w:val="0"/>
                <w:numId w:val="8"/>
              </w:numPr>
              <w:rPr>
                <w:color w:val="000000" w:themeColor="text1"/>
              </w:rPr>
            </w:pPr>
            <w:r w:rsidRPr="003953AD">
              <w:rPr>
                <w:color w:val="000000" w:themeColor="text1"/>
              </w:rPr>
              <w:t>We do not provide support for Korean language education programs.</w:t>
            </w:r>
          </w:p>
        </w:tc>
      </w:tr>
    </w:tbl>
    <w:p w14:paraId="1B2AB7B9" w14:textId="77777777" w:rsidR="00787296" w:rsidRPr="00492781" w:rsidRDefault="00787296" w:rsidP="00492781">
      <w:pPr>
        <w:pStyle w:val="af"/>
      </w:pPr>
    </w:p>
    <w:p w14:paraId="7F3BBE8E" w14:textId="7C9A1A58" w:rsidR="00492781" w:rsidRPr="00492781" w:rsidRDefault="00492781" w:rsidP="002F0277">
      <w:pPr>
        <w:pStyle w:val="2"/>
      </w:pPr>
      <w:bookmarkStart w:id="9" w:name="_Toc62726130"/>
      <w:r w:rsidRPr="00492781">
        <w:t xml:space="preserve">6. </w:t>
      </w:r>
      <w:r w:rsidR="00AD0221">
        <w:t>Funding</w:t>
      </w:r>
      <w:r w:rsidRPr="00492781">
        <w:t xml:space="preserve"> Amount and Period</w:t>
      </w:r>
      <w:bookmarkEnd w:id="9"/>
    </w:p>
    <w:p w14:paraId="1099AA1A" w14:textId="6BBDC69E" w:rsidR="00492781" w:rsidRPr="00492781" w:rsidRDefault="00AD0221" w:rsidP="00C37EB0">
      <w:pPr>
        <w:pStyle w:val="af"/>
        <w:numPr>
          <w:ilvl w:val="0"/>
          <w:numId w:val="10"/>
        </w:numPr>
      </w:pPr>
      <w:r>
        <w:t>Funding</w:t>
      </w:r>
      <w:r w:rsidR="00492781" w:rsidRPr="00492781">
        <w:t xml:space="preserve"> Amount: Up to KRW 100 million per project </w:t>
      </w:r>
      <w:r w:rsidR="00392C65">
        <w:t>per</w:t>
      </w:r>
      <w:r w:rsidR="00492781" w:rsidRPr="00492781">
        <w:t xml:space="preserve"> year</w:t>
      </w:r>
    </w:p>
    <w:p w14:paraId="56D4EB1B" w14:textId="77777777" w:rsidR="0052756B" w:rsidRPr="00492781" w:rsidRDefault="0052756B" w:rsidP="0052756B">
      <w:pPr>
        <w:pStyle w:val="af"/>
        <w:numPr>
          <w:ilvl w:val="1"/>
          <w:numId w:val="10"/>
        </w:numPr>
      </w:pPr>
      <w:r w:rsidRPr="00492781">
        <w:t xml:space="preserve">Apply for the fund each year for ten (10) years on the basis of the above fund size.  </w:t>
      </w:r>
    </w:p>
    <w:p w14:paraId="414C5BBA" w14:textId="77777777" w:rsidR="0052756B" w:rsidRPr="00492781" w:rsidRDefault="0052756B" w:rsidP="0052756B">
      <w:pPr>
        <w:pStyle w:val="af"/>
        <w:numPr>
          <w:ilvl w:val="1"/>
          <w:numId w:val="10"/>
        </w:numPr>
      </w:pPr>
      <w:r w:rsidRPr="00492781">
        <w:t xml:space="preserve">The project fund will be paid based on Korean won. </w:t>
      </w:r>
    </w:p>
    <w:p w14:paraId="5967C690" w14:textId="00C1EBF7" w:rsidR="00442413" w:rsidRPr="00492781" w:rsidRDefault="00492781" w:rsidP="00773E97">
      <w:pPr>
        <w:pStyle w:val="a3"/>
        <w:numPr>
          <w:ilvl w:val="1"/>
          <w:numId w:val="10"/>
        </w:numPr>
      </w:pPr>
      <w:r w:rsidRPr="00492781">
        <w:t>Requested project grant may be partly readjusted based on the selection evaluation.</w:t>
      </w:r>
    </w:p>
    <w:p w14:paraId="4A4E6473" w14:textId="042DD226" w:rsidR="00492781" w:rsidRDefault="00392C65">
      <w:pPr>
        <w:pStyle w:val="a3"/>
        <w:numPr>
          <w:ilvl w:val="1"/>
          <w:numId w:val="10"/>
        </w:numPr>
        <w:rPr>
          <w:u w:val="single"/>
        </w:rPr>
      </w:pPr>
      <w:r w:rsidRPr="00773E97">
        <w:rPr>
          <w:u w:val="single"/>
        </w:rPr>
        <w:t>Must</w:t>
      </w:r>
      <w:r w:rsidR="00492781" w:rsidRPr="00773E97">
        <w:rPr>
          <w:u w:val="single"/>
        </w:rPr>
        <w:t xml:space="preserve"> establish a matching fund </w:t>
      </w:r>
      <w:r w:rsidR="005D3C99" w:rsidRPr="00773E97">
        <w:rPr>
          <w:u w:val="single"/>
        </w:rPr>
        <w:t>of</w:t>
      </w:r>
      <w:r w:rsidR="00492781" w:rsidRPr="00773E97">
        <w:rPr>
          <w:u w:val="single"/>
        </w:rPr>
        <w:t xml:space="preserve"> 50%</w:t>
      </w:r>
      <w:r w:rsidR="005D3C99" w:rsidRPr="00773E97">
        <w:rPr>
          <w:u w:val="single"/>
        </w:rPr>
        <w:t xml:space="preserve"> or more</w:t>
      </w:r>
      <w:r w:rsidR="00492781" w:rsidRPr="00773E97">
        <w:rPr>
          <w:u w:val="single"/>
        </w:rPr>
        <w:t xml:space="preserve"> of the </w:t>
      </w:r>
      <w:r w:rsidRPr="00773E97">
        <w:rPr>
          <w:u w:val="single"/>
        </w:rPr>
        <w:t xml:space="preserve">requested </w:t>
      </w:r>
      <w:r w:rsidR="00492781" w:rsidRPr="00773E97">
        <w:rPr>
          <w:u w:val="single"/>
        </w:rPr>
        <w:t>project cost.</w:t>
      </w:r>
    </w:p>
    <w:p w14:paraId="6CE3BDD0" w14:textId="77F5D5BC" w:rsidR="00A12032" w:rsidRDefault="00A12032" w:rsidP="00773E97">
      <w:pPr>
        <w:pStyle w:val="af"/>
        <w:numPr>
          <w:ilvl w:val="0"/>
          <w:numId w:val="10"/>
        </w:numPr>
        <w:rPr>
          <w:u w:val="single"/>
        </w:rPr>
      </w:pPr>
      <w:r>
        <w:t xml:space="preserve">Funding </w:t>
      </w:r>
      <w:r w:rsidRPr="00492781">
        <w:t xml:space="preserve">Period: 10 years from the commencement of the project </w:t>
      </w:r>
      <w:r>
        <w:t>(</w:t>
      </w:r>
      <w:r w:rsidRPr="00492781">
        <w:t>3+3+4 years</w:t>
      </w:r>
      <w:r>
        <w:t>)</w:t>
      </w:r>
    </w:p>
    <w:p w14:paraId="15EBA862" w14:textId="77777777" w:rsidR="00A12032" w:rsidRPr="00773E97" w:rsidRDefault="00A12032" w:rsidP="00773E97">
      <w:pPr>
        <w:rPr>
          <w:u w:val="single"/>
        </w:rPr>
      </w:pPr>
    </w:p>
    <w:p w14:paraId="64EF1518" w14:textId="66C87F11" w:rsidR="004E023E" w:rsidRDefault="004E023E">
      <w:pPr>
        <w:pStyle w:val="1"/>
      </w:pPr>
      <w:bookmarkStart w:id="10" w:name="_Toc62726131"/>
      <w:r>
        <w:t xml:space="preserve">III. </w:t>
      </w:r>
      <w:r w:rsidR="009B55F1">
        <w:t>Application Process</w:t>
      </w:r>
      <w:bookmarkEnd w:id="10"/>
    </w:p>
    <w:p w14:paraId="50E3A83B" w14:textId="77777777" w:rsidR="004E023E" w:rsidRDefault="004E023E" w:rsidP="00492781">
      <w:pPr>
        <w:pStyle w:val="af"/>
      </w:pPr>
    </w:p>
    <w:p w14:paraId="0C3883FA" w14:textId="4309252B" w:rsidR="00492781" w:rsidRPr="00492781" w:rsidRDefault="00492781" w:rsidP="004E023E">
      <w:pPr>
        <w:pStyle w:val="2"/>
      </w:pPr>
      <w:bookmarkStart w:id="11" w:name="_Toc62726132"/>
      <w:r w:rsidRPr="00492781">
        <w:t>1. Eligibility</w:t>
      </w:r>
      <w:bookmarkEnd w:id="11"/>
    </w:p>
    <w:p w14:paraId="5F1C9524" w14:textId="77777777" w:rsidR="003E07DE" w:rsidRPr="00492781" w:rsidRDefault="003E07DE" w:rsidP="003E07DE">
      <w:pPr>
        <w:pStyle w:val="af"/>
        <w:numPr>
          <w:ilvl w:val="0"/>
          <w:numId w:val="11"/>
        </w:numPr>
        <w:tabs>
          <w:tab w:val="left" w:pos="3240"/>
        </w:tabs>
      </w:pPr>
      <w:r>
        <w:t>Eligible Regions</w:t>
      </w:r>
      <w:r w:rsidRPr="00492781">
        <w:t xml:space="preserve">: </w:t>
      </w:r>
      <w:r>
        <w:t>A</w:t>
      </w:r>
      <w:r w:rsidRPr="00492781">
        <w:t>ll</w:t>
      </w:r>
      <w:r>
        <w:t xml:space="preserve"> </w:t>
      </w:r>
      <w:r w:rsidRPr="00492781">
        <w:t>regions</w:t>
      </w:r>
      <w:r>
        <w:t xml:space="preserve"> outside Korea</w:t>
      </w:r>
    </w:p>
    <w:p w14:paraId="66927D6C" w14:textId="77777777" w:rsidR="003E07DE" w:rsidRDefault="003E07DE" w:rsidP="003E07DE">
      <w:pPr>
        <w:pStyle w:val="af"/>
        <w:numPr>
          <w:ilvl w:val="0"/>
          <w:numId w:val="11"/>
        </w:numPr>
      </w:pPr>
      <w:r>
        <w:t xml:space="preserve">Criteria for </w:t>
      </w:r>
      <w:r w:rsidRPr="00492781">
        <w:t>Eligibility</w:t>
      </w:r>
      <w:r>
        <w:t>:</w:t>
      </w:r>
    </w:p>
    <w:p w14:paraId="1CE28F26" w14:textId="77777777" w:rsidR="003E07DE" w:rsidRPr="003953AD" w:rsidRDefault="003E07DE" w:rsidP="003E07DE">
      <w:pPr>
        <w:pStyle w:val="af"/>
        <w:numPr>
          <w:ilvl w:val="1"/>
          <w:numId w:val="11"/>
        </w:numPr>
        <w:rPr>
          <w:color w:val="000000" w:themeColor="text1"/>
          <w:lang w:eastAsia="ko-KR"/>
        </w:rPr>
      </w:pPr>
      <w:r>
        <w:rPr>
          <w:lang w:eastAsia="ko-KR"/>
        </w:rPr>
        <w:t xml:space="preserve">Institutions with </w:t>
      </w:r>
      <w:r>
        <w:rPr>
          <w:rFonts w:hint="eastAsia"/>
          <w:lang w:eastAsia="ko-KR"/>
        </w:rPr>
        <w:t>K</w:t>
      </w:r>
      <w:r>
        <w:rPr>
          <w:lang w:eastAsia="ko-KR"/>
        </w:rPr>
        <w:t xml:space="preserve">orean Studies research institutes/centers that have experience </w:t>
      </w:r>
      <w:r w:rsidRPr="003953AD">
        <w:rPr>
          <w:color w:val="000000" w:themeColor="text1"/>
          <w:lang w:eastAsia="ko-KR"/>
        </w:rPr>
        <w:t>carrying out the Laboratory Program or Core University Program for Korean Studies</w:t>
      </w:r>
    </w:p>
    <w:p w14:paraId="3A9A6265" w14:textId="77777777" w:rsidR="003E07DE" w:rsidRPr="003953AD" w:rsidRDefault="003E07DE" w:rsidP="003E07DE">
      <w:pPr>
        <w:pStyle w:val="af"/>
        <w:numPr>
          <w:ilvl w:val="1"/>
          <w:numId w:val="11"/>
        </w:numPr>
        <w:rPr>
          <w:color w:val="000000" w:themeColor="text1"/>
          <w:lang w:eastAsia="ko-KR"/>
        </w:rPr>
      </w:pPr>
      <w:r w:rsidRPr="003953AD">
        <w:rPr>
          <w:color w:val="000000" w:themeColor="text1"/>
          <w:lang w:eastAsia="ko-KR"/>
        </w:rPr>
        <w:t xml:space="preserve">A Korean Studies research institute/center with two or more Korean Studies researchers </w:t>
      </w:r>
    </w:p>
    <w:p w14:paraId="4FBDA25E" w14:textId="77777777" w:rsidR="003E07DE" w:rsidRPr="003953AD" w:rsidRDefault="003E07DE" w:rsidP="003E07DE">
      <w:pPr>
        <w:pStyle w:val="af"/>
        <w:numPr>
          <w:ilvl w:val="0"/>
          <w:numId w:val="25"/>
        </w:numPr>
        <w:ind w:left="1800"/>
        <w:rPr>
          <w:i/>
          <w:iCs/>
          <w:color w:val="000000" w:themeColor="text1"/>
        </w:rPr>
      </w:pPr>
      <w:r w:rsidRPr="003953AD">
        <w:rPr>
          <w:i/>
          <w:iCs/>
          <w:color w:val="000000" w:themeColor="text1"/>
        </w:rPr>
        <w:t xml:space="preserve">A “Full-time Korean Studies researcher” means those who, in the year of application, are full-time academic staff or faculty that deliver lectures on Korean Studies or conduct Korean Studies-related research. </w:t>
      </w:r>
      <w:r w:rsidRPr="003953AD">
        <w:rPr>
          <w:color w:val="000000" w:themeColor="text1"/>
        </w:rPr>
        <w:t xml:space="preserve">(Korean language tutors or instructors are not included). </w:t>
      </w:r>
    </w:p>
    <w:p w14:paraId="390ADCA5" w14:textId="77777777" w:rsidR="003E07DE" w:rsidRPr="003953AD" w:rsidRDefault="003E07DE" w:rsidP="003E07DE">
      <w:pPr>
        <w:pStyle w:val="af"/>
        <w:numPr>
          <w:ilvl w:val="0"/>
          <w:numId w:val="95"/>
        </w:numPr>
        <w:rPr>
          <w:i/>
          <w:iCs/>
          <w:color w:val="000000" w:themeColor="text1"/>
        </w:rPr>
      </w:pPr>
      <w:r w:rsidRPr="003953AD">
        <w:rPr>
          <w:i/>
          <w:iCs/>
          <w:color w:val="000000" w:themeColor="text1"/>
          <w:lang w:eastAsia="ko-KR"/>
        </w:rPr>
        <w:t>Matching Fund for the application</w:t>
      </w:r>
    </w:p>
    <w:p w14:paraId="70BF8061" w14:textId="144DABA9" w:rsidR="003E07DE" w:rsidRPr="003953AD" w:rsidRDefault="00933E91" w:rsidP="003E07DE">
      <w:pPr>
        <w:pStyle w:val="af"/>
        <w:numPr>
          <w:ilvl w:val="3"/>
          <w:numId w:val="96"/>
        </w:numPr>
        <w:rPr>
          <w:color w:val="000000" w:themeColor="text1"/>
        </w:rPr>
      </w:pPr>
      <w:r w:rsidRPr="003953AD">
        <w:rPr>
          <w:color w:val="000000" w:themeColor="text1"/>
          <w:lang w:eastAsia="ko-KR"/>
        </w:rPr>
        <w:t>An</w:t>
      </w:r>
      <w:r w:rsidR="003E07DE" w:rsidRPr="003953AD">
        <w:rPr>
          <w:color w:val="000000" w:themeColor="text1"/>
          <w:lang w:eastAsia="ko-KR"/>
        </w:rPr>
        <w:t xml:space="preserve"> institution must </w:t>
      </w:r>
      <w:r w:rsidR="003E07DE" w:rsidRPr="003953AD">
        <w:rPr>
          <w:rFonts w:hint="eastAsia"/>
          <w:color w:val="000000" w:themeColor="text1"/>
        </w:rPr>
        <w:t xml:space="preserve">establish </w:t>
      </w:r>
      <w:r w:rsidR="003E07DE" w:rsidRPr="003953AD">
        <w:rPr>
          <w:rFonts w:hint="eastAsia"/>
          <w:b/>
          <w:bCs/>
          <w:color w:val="000000" w:themeColor="text1"/>
          <w:u w:val="single"/>
        </w:rPr>
        <w:t xml:space="preserve">a </w:t>
      </w:r>
      <w:r w:rsidR="003E07DE" w:rsidRPr="003953AD">
        <w:rPr>
          <w:b/>
          <w:bCs/>
          <w:color w:val="000000" w:themeColor="text1"/>
          <w:u w:val="single"/>
        </w:rPr>
        <w:t>matching fund equivalent to over 50% of the requested budget.</w:t>
      </w:r>
    </w:p>
    <w:p w14:paraId="7DACEC4A" w14:textId="77777777" w:rsidR="003E07DE" w:rsidRPr="003953AD" w:rsidRDefault="003E07DE" w:rsidP="003E07DE">
      <w:pPr>
        <w:pStyle w:val="af"/>
        <w:numPr>
          <w:ilvl w:val="2"/>
          <w:numId w:val="94"/>
        </w:numPr>
        <w:rPr>
          <w:color w:val="000000" w:themeColor="text1"/>
        </w:rPr>
      </w:pPr>
      <w:r w:rsidRPr="003953AD">
        <w:rPr>
          <w:color w:val="000000" w:themeColor="text1"/>
          <w:lang w:eastAsia="ko-KR"/>
        </w:rPr>
        <w:t>A matching fund should be composed of substantial project expenditures, except for the following:</w:t>
      </w:r>
    </w:p>
    <w:p w14:paraId="4D3BE634" w14:textId="77777777" w:rsidR="002E36BB" w:rsidRPr="003953AD" w:rsidRDefault="002E36BB" w:rsidP="002E36BB">
      <w:pPr>
        <w:pStyle w:val="af"/>
        <w:numPr>
          <w:ilvl w:val="4"/>
          <w:numId w:val="97"/>
        </w:numPr>
        <w:rPr>
          <w:color w:val="000000" w:themeColor="text1"/>
        </w:rPr>
      </w:pPr>
      <w:r w:rsidRPr="003953AD">
        <w:rPr>
          <w:color w:val="000000" w:themeColor="text1"/>
        </w:rPr>
        <w:t>Labor expenditure associated with existing faculty members (Only labor expenses associated with faculty members who have been newly hired for the project can be spent with the matching fund.)</w:t>
      </w:r>
    </w:p>
    <w:p w14:paraId="0DFB4564" w14:textId="6CF0C8D3" w:rsidR="002E36BB" w:rsidRPr="003953AD" w:rsidRDefault="002E36BB" w:rsidP="002E36BB">
      <w:pPr>
        <w:pStyle w:val="af"/>
        <w:numPr>
          <w:ilvl w:val="4"/>
          <w:numId w:val="97"/>
        </w:numPr>
        <w:rPr>
          <w:color w:val="000000" w:themeColor="text1"/>
        </w:rPr>
      </w:pPr>
      <w:r w:rsidRPr="003953AD">
        <w:rPr>
          <w:color w:val="000000" w:themeColor="text1"/>
        </w:rPr>
        <w:t xml:space="preserve">Fees for the use of school facilities such as offices and research labs (Not allowed to be </w:t>
      </w:r>
      <w:r w:rsidR="00276942" w:rsidRPr="003953AD">
        <w:rPr>
          <w:color w:val="000000" w:themeColor="text1"/>
        </w:rPr>
        <w:t>spent with</w:t>
      </w:r>
      <w:r w:rsidRPr="003953AD">
        <w:rPr>
          <w:color w:val="000000" w:themeColor="text1"/>
        </w:rPr>
        <w:t xml:space="preserve"> the matching fund.).</w:t>
      </w:r>
    </w:p>
    <w:p w14:paraId="7BA1C166" w14:textId="597338F2" w:rsidR="002E36BB" w:rsidRPr="003953AD" w:rsidRDefault="005D4401" w:rsidP="002E36BB">
      <w:pPr>
        <w:pStyle w:val="af"/>
        <w:numPr>
          <w:ilvl w:val="4"/>
          <w:numId w:val="97"/>
        </w:numPr>
        <w:rPr>
          <w:b/>
          <w:bCs/>
          <w:i/>
          <w:iCs/>
          <w:color w:val="000000" w:themeColor="text1"/>
          <w:u w:val="single"/>
        </w:rPr>
      </w:pPr>
      <w:r w:rsidRPr="003953AD">
        <w:rPr>
          <w:color w:val="000000" w:themeColor="text1"/>
        </w:rPr>
        <w:t>Other Items that should be spent with/as Indirect expenses (These items should not be spent with or planned to be spent with the Matching fund.)</w:t>
      </w:r>
    </w:p>
    <w:p w14:paraId="28A4973E" w14:textId="77777777" w:rsidR="001A782A" w:rsidRPr="003953AD" w:rsidRDefault="001A782A" w:rsidP="00492781">
      <w:pPr>
        <w:pStyle w:val="af"/>
        <w:rPr>
          <w:color w:val="000000" w:themeColor="text1"/>
          <w:lang w:eastAsia="ko-KR"/>
        </w:rPr>
      </w:pPr>
    </w:p>
    <w:p w14:paraId="32805976" w14:textId="24922492" w:rsidR="004E023E" w:rsidRPr="003953AD" w:rsidRDefault="00492781" w:rsidP="004E023E">
      <w:pPr>
        <w:pStyle w:val="2"/>
        <w:rPr>
          <w:color w:val="000000" w:themeColor="text1"/>
        </w:rPr>
      </w:pPr>
      <w:bookmarkStart w:id="12" w:name="_Toc62726133"/>
      <w:r w:rsidRPr="003953AD">
        <w:rPr>
          <w:color w:val="000000" w:themeColor="text1"/>
        </w:rPr>
        <w:t>2. Required Qualifications for Project Director</w:t>
      </w:r>
      <w:bookmarkEnd w:id="12"/>
    </w:p>
    <w:p w14:paraId="58031B42" w14:textId="37CBE0C4" w:rsidR="005C0C6B" w:rsidRPr="003953AD" w:rsidRDefault="005C0C6B" w:rsidP="005C0C6B">
      <w:pPr>
        <w:pStyle w:val="af"/>
        <w:numPr>
          <w:ilvl w:val="0"/>
          <w:numId w:val="12"/>
        </w:numPr>
        <w:rPr>
          <w:color w:val="000000" w:themeColor="text1"/>
        </w:rPr>
      </w:pPr>
      <w:r w:rsidRPr="003953AD">
        <w:rPr>
          <w:color w:val="000000" w:themeColor="text1"/>
        </w:rPr>
        <w:t xml:space="preserve">Recognized by the Head of University as an individual who would be able to successfully carry out the project until its conclusion. </w:t>
      </w:r>
    </w:p>
    <w:p w14:paraId="0A399FA0" w14:textId="6F7763A0" w:rsidR="005C0C6B" w:rsidRPr="003953AD" w:rsidRDefault="005C0C6B">
      <w:pPr>
        <w:pStyle w:val="af"/>
        <w:numPr>
          <w:ilvl w:val="0"/>
          <w:numId w:val="12"/>
        </w:numPr>
        <w:rPr>
          <w:color w:val="000000" w:themeColor="text1"/>
        </w:rPr>
      </w:pPr>
      <w:r w:rsidRPr="003953AD">
        <w:rPr>
          <w:color w:val="000000" w:themeColor="text1"/>
        </w:rPr>
        <w:t xml:space="preserve">Project Director must be someone with outstanding education and research experience, as well as administrative and management skills. </w:t>
      </w:r>
      <w:r w:rsidR="00B4304B" w:rsidRPr="003953AD">
        <w:rPr>
          <w:color w:val="000000" w:themeColor="text1"/>
        </w:rPr>
        <w:t xml:space="preserve">(Professor, on </w:t>
      </w:r>
      <w:r w:rsidR="00B4304B" w:rsidRPr="003953AD">
        <w:rPr>
          <w:color w:val="000000" w:themeColor="text1"/>
          <w:lang w:eastAsia="ko-KR"/>
        </w:rPr>
        <w:t>the level of a department chair</w:t>
      </w:r>
      <w:r w:rsidR="00AF0EB5" w:rsidRPr="003953AD">
        <w:rPr>
          <w:color w:val="000000" w:themeColor="text1"/>
          <w:lang w:eastAsia="ko-KR"/>
        </w:rPr>
        <w:t xml:space="preserve"> or </w:t>
      </w:r>
      <w:r w:rsidR="00517D8A" w:rsidRPr="003953AD">
        <w:rPr>
          <w:color w:val="000000" w:themeColor="text1"/>
          <w:lang w:eastAsia="ko-KR"/>
        </w:rPr>
        <w:t>D</w:t>
      </w:r>
      <w:r w:rsidR="00AF0EB5" w:rsidRPr="003953AD">
        <w:rPr>
          <w:color w:val="000000" w:themeColor="text1"/>
          <w:lang w:eastAsia="ko-KR"/>
        </w:rPr>
        <w:t>ean</w:t>
      </w:r>
      <w:r w:rsidR="00B4304B" w:rsidRPr="003953AD">
        <w:rPr>
          <w:color w:val="000000" w:themeColor="text1"/>
          <w:lang w:eastAsia="ko-KR"/>
        </w:rPr>
        <w:t xml:space="preserve"> is recommended</w:t>
      </w:r>
      <w:r w:rsidR="00B4304B" w:rsidRPr="003953AD">
        <w:rPr>
          <w:color w:val="000000" w:themeColor="text1"/>
        </w:rPr>
        <w:t>).</w:t>
      </w:r>
    </w:p>
    <w:p w14:paraId="365CE506" w14:textId="77777777" w:rsidR="00B6726C" w:rsidRPr="00D6629A" w:rsidRDefault="00B6726C" w:rsidP="00773E97">
      <w:pPr>
        <w:pStyle w:val="af"/>
        <w:rPr>
          <w:lang w:eastAsia="ko-KR"/>
        </w:rPr>
      </w:pPr>
    </w:p>
    <w:p w14:paraId="46E885AC" w14:textId="77777777" w:rsidR="00492781" w:rsidRPr="00492781" w:rsidRDefault="00492781" w:rsidP="004E023E">
      <w:pPr>
        <w:pStyle w:val="2"/>
      </w:pPr>
      <w:bookmarkStart w:id="13" w:name="_Toc62726134"/>
      <w:r w:rsidRPr="00492781">
        <w:lastRenderedPageBreak/>
        <w:t>3. Application Period</w:t>
      </w:r>
      <w:bookmarkEnd w:id="13"/>
    </w:p>
    <w:p w14:paraId="456F1127" w14:textId="55E3A681" w:rsidR="00492781" w:rsidRPr="004E023E" w:rsidRDefault="00492781" w:rsidP="00C37EB0">
      <w:pPr>
        <w:pStyle w:val="af"/>
        <w:numPr>
          <w:ilvl w:val="0"/>
          <w:numId w:val="13"/>
        </w:numPr>
        <w:rPr>
          <w:b/>
          <w:bCs/>
          <w:u w:val="single"/>
        </w:rPr>
      </w:pPr>
      <w:r w:rsidRPr="004E023E">
        <w:rPr>
          <w:b/>
          <w:bCs/>
          <w:u w:val="single"/>
        </w:rPr>
        <w:t>202</w:t>
      </w:r>
      <w:r w:rsidR="001867D8">
        <w:rPr>
          <w:b/>
          <w:bCs/>
          <w:u w:val="single"/>
        </w:rPr>
        <w:t>1</w:t>
      </w:r>
      <w:r w:rsidR="005B1345">
        <w:rPr>
          <w:b/>
          <w:bCs/>
          <w:u w:val="single"/>
        </w:rPr>
        <w:t xml:space="preserve"> </w:t>
      </w:r>
      <w:r w:rsidRPr="004E023E">
        <w:rPr>
          <w:b/>
          <w:bCs/>
          <w:u w:val="single"/>
        </w:rPr>
        <w:t xml:space="preserve">May </w:t>
      </w:r>
      <w:r w:rsidR="001867D8">
        <w:rPr>
          <w:b/>
          <w:bCs/>
          <w:u w:val="single"/>
        </w:rPr>
        <w:t>3</w:t>
      </w:r>
      <w:r w:rsidR="005B1345">
        <w:rPr>
          <w:b/>
          <w:bCs/>
          <w:u w:val="single"/>
        </w:rPr>
        <w:t xml:space="preserve"> </w:t>
      </w:r>
      <w:r w:rsidRPr="004E023E">
        <w:rPr>
          <w:b/>
          <w:bCs/>
          <w:u w:val="single"/>
        </w:rPr>
        <w:t>(</w:t>
      </w:r>
      <w:r w:rsidR="001867D8">
        <w:rPr>
          <w:b/>
          <w:bCs/>
          <w:u w:val="single"/>
        </w:rPr>
        <w:t>Mon</w:t>
      </w:r>
      <w:r w:rsidRPr="004E023E">
        <w:rPr>
          <w:b/>
          <w:bCs/>
          <w:u w:val="single"/>
        </w:rPr>
        <w:t>.), 10:00 AM – 202</w:t>
      </w:r>
      <w:r w:rsidR="001867D8">
        <w:rPr>
          <w:b/>
          <w:bCs/>
          <w:u w:val="single"/>
        </w:rPr>
        <w:t>1</w:t>
      </w:r>
      <w:r w:rsidR="005B1345">
        <w:rPr>
          <w:b/>
          <w:bCs/>
          <w:u w:val="single"/>
        </w:rPr>
        <w:t xml:space="preserve"> </w:t>
      </w:r>
      <w:r w:rsidRPr="004E023E">
        <w:rPr>
          <w:b/>
          <w:bCs/>
          <w:u w:val="single"/>
        </w:rPr>
        <w:t xml:space="preserve">May </w:t>
      </w:r>
      <w:r w:rsidR="004721A0">
        <w:rPr>
          <w:b/>
          <w:bCs/>
          <w:u w:val="single"/>
        </w:rPr>
        <w:t>8</w:t>
      </w:r>
      <w:r w:rsidRPr="004E023E">
        <w:rPr>
          <w:b/>
          <w:bCs/>
          <w:u w:val="single"/>
        </w:rPr>
        <w:t xml:space="preserve"> (</w:t>
      </w:r>
      <w:r w:rsidR="001867D8">
        <w:rPr>
          <w:b/>
          <w:bCs/>
          <w:u w:val="single"/>
        </w:rPr>
        <w:t>Mon</w:t>
      </w:r>
      <w:r w:rsidR="005B1345">
        <w:rPr>
          <w:b/>
          <w:bCs/>
          <w:u w:val="single"/>
        </w:rPr>
        <w:t>.),</w:t>
      </w:r>
      <w:r w:rsidRPr="004E023E">
        <w:rPr>
          <w:b/>
          <w:bCs/>
          <w:u w:val="single"/>
        </w:rPr>
        <w:t xml:space="preserve"> 5:00 PM</w:t>
      </w:r>
    </w:p>
    <w:p w14:paraId="50F1DC02" w14:textId="242C4258" w:rsidR="00492781" w:rsidRPr="00773E97" w:rsidRDefault="00492781" w:rsidP="004C1E67">
      <w:pPr>
        <w:pStyle w:val="af"/>
        <w:numPr>
          <w:ilvl w:val="1"/>
          <w:numId w:val="13"/>
        </w:numPr>
        <w:rPr>
          <w:i/>
          <w:iCs/>
        </w:rPr>
      </w:pPr>
      <w:r w:rsidRPr="00773E97">
        <w:rPr>
          <w:i/>
          <w:iCs/>
        </w:rPr>
        <w:t xml:space="preserve">All based on </w:t>
      </w:r>
      <w:r w:rsidRPr="00773E97">
        <w:rPr>
          <w:i/>
          <w:iCs/>
          <w:u w:val="single"/>
        </w:rPr>
        <w:t xml:space="preserve">Korean </w:t>
      </w:r>
      <w:r w:rsidR="00C67BB4" w:rsidRPr="00773E97">
        <w:rPr>
          <w:i/>
          <w:iCs/>
          <w:u w:val="single"/>
        </w:rPr>
        <w:t>Standard T</w:t>
      </w:r>
      <w:r w:rsidRPr="00773E97">
        <w:rPr>
          <w:i/>
          <w:iCs/>
          <w:u w:val="single"/>
        </w:rPr>
        <w:t>ime</w:t>
      </w:r>
      <w:r w:rsidRPr="00773E97">
        <w:rPr>
          <w:i/>
          <w:iCs/>
        </w:rPr>
        <w:t>.</w:t>
      </w:r>
    </w:p>
    <w:p w14:paraId="4B3736A2" w14:textId="77777777" w:rsidR="00CD700B" w:rsidRPr="003953AD" w:rsidRDefault="00CD700B" w:rsidP="00CD700B">
      <w:pPr>
        <w:pStyle w:val="af"/>
        <w:numPr>
          <w:ilvl w:val="1"/>
          <w:numId w:val="13"/>
        </w:numPr>
        <w:rPr>
          <w:i/>
          <w:iCs/>
          <w:color w:val="000000" w:themeColor="text1"/>
        </w:rPr>
      </w:pPr>
      <w:r w:rsidRPr="00080D87">
        <w:rPr>
          <w:i/>
          <w:iCs/>
        </w:rPr>
        <w:t xml:space="preserve">Only </w:t>
      </w:r>
      <w:r w:rsidRPr="003953AD">
        <w:rPr>
          <w:i/>
          <w:iCs/>
          <w:color w:val="000000" w:themeColor="text1"/>
        </w:rPr>
        <w:t>documents submitted to the KSPS Project Management System during the application period can be accepted. Documents submitted by email after the application period are not acceptable.</w:t>
      </w:r>
    </w:p>
    <w:p w14:paraId="26DE93D2" w14:textId="77777777" w:rsidR="00492781" w:rsidRPr="003953AD" w:rsidRDefault="00492781" w:rsidP="00492781">
      <w:pPr>
        <w:pStyle w:val="af"/>
        <w:rPr>
          <w:color w:val="000000" w:themeColor="text1"/>
        </w:rPr>
      </w:pPr>
    </w:p>
    <w:p w14:paraId="43D99E87" w14:textId="0FF3FD8B" w:rsidR="00492781" w:rsidRPr="003953AD" w:rsidRDefault="00492781" w:rsidP="004E023E">
      <w:pPr>
        <w:pStyle w:val="2"/>
        <w:rPr>
          <w:color w:val="000000" w:themeColor="text1"/>
        </w:rPr>
      </w:pPr>
      <w:bookmarkStart w:id="14" w:name="_Toc62726135"/>
      <w:r w:rsidRPr="003953AD">
        <w:rPr>
          <w:color w:val="000000" w:themeColor="text1"/>
        </w:rPr>
        <w:t xml:space="preserve">4. Application </w:t>
      </w:r>
      <w:r w:rsidR="009B55F1" w:rsidRPr="003953AD">
        <w:rPr>
          <w:color w:val="000000" w:themeColor="text1"/>
        </w:rPr>
        <w:t>Process</w:t>
      </w:r>
      <w:bookmarkEnd w:id="14"/>
    </w:p>
    <w:p w14:paraId="0EA38693" w14:textId="0EA7CEE7" w:rsidR="00492781" w:rsidRPr="003953AD" w:rsidRDefault="00492781" w:rsidP="00C37EB0">
      <w:pPr>
        <w:pStyle w:val="af"/>
        <w:numPr>
          <w:ilvl w:val="0"/>
          <w:numId w:val="14"/>
        </w:numPr>
        <w:rPr>
          <w:color w:val="000000" w:themeColor="text1"/>
          <w:u w:val="single"/>
        </w:rPr>
      </w:pPr>
      <w:r w:rsidRPr="003953AD">
        <w:rPr>
          <w:color w:val="000000" w:themeColor="text1"/>
          <w:u w:val="single"/>
        </w:rPr>
        <w:t>Online Application</w:t>
      </w:r>
    </w:p>
    <w:p w14:paraId="6C37381E" w14:textId="77777777" w:rsidR="004E023E" w:rsidRPr="003953AD" w:rsidRDefault="00492781" w:rsidP="00C37EB0">
      <w:pPr>
        <w:pStyle w:val="af"/>
        <w:numPr>
          <w:ilvl w:val="1"/>
          <w:numId w:val="14"/>
        </w:numPr>
        <w:rPr>
          <w:color w:val="000000" w:themeColor="text1"/>
        </w:rPr>
      </w:pPr>
      <w:r w:rsidRPr="003953AD">
        <w:rPr>
          <w:color w:val="000000" w:themeColor="text1"/>
        </w:rPr>
        <w:t xml:space="preserve">Upload to the KSPS Project Management System website: </w:t>
      </w:r>
    </w:p>
    <w:p w14:paraId="516F6943" w14:textId="517850B9" w:rsidR="00492781" w:rsidRPr="003953AD" w:rsidRDefault="00F414A9" w:rsidP="00C37EB0">
      <w:pPr>
        <w:pStyle w:val="af"/>
        <w:numPr>
          <w:ilvl w:val="2"/>
          <w:numId w:val="14"/>
        </w:numPr>
        <w:rPr>
          <w:color w:val="000000" w:themeColor="text1"/>
        </w:rPr>
      </w:pPr>
      <w:hyperlink r:id="rId9" w:history="1">
        <w:r w:rsidR="004E023E" w:rsidRPr="003953AD">
          <w:rPr>
            <w:rStyle w:val="a9"/>
            <w:color w:val="000000" w:themeColor="text1"/>
            <w:sz w:val="24"/>
            <w:szCs w:val="24"/>
          </w:rPr>
          <w:t>http://ksps-pms.aks.ac.kr</w:t>
        </w:r>
      </w:hyperlink>
    </w:p>
    <w:p w14:paraId="3A2611A5" w14:textId="482660E1" w:rsidR="00492781" w:rsidRPr="003953AD" w:rsidRDefault="00492781" w:rsidP="00C37EB0">
      <w:pPr>
        <w:pStyle w:val="af"/>
        <w:numPr>
          <w:ilvl w:val="1"/>
          <w:numId w:val="14"/>
        </w:numPr>
        <w:rPr>
          <w:color w:val="000000" w:themeColor="text1"/>
        </w:rPr>
      </w:pPr>
      <w:r w:rsidRPr="003953AD">
        <w:rPr>
          <w:color w:val="000000" w:themeColor="text1"/>
        </w:rPr>
        <w:t xml:space="preserve">The application manual will be uploaded to the KSPS Project Management System in </w:t>
      </w:r>
      <w:r w:rsidR="002144DB" w:rsidRPr="003953AD">
        <w:rPr>
          <w:color w:val="000000" w:themeColor="text1"/>
        </w:rPr>
        <w:t>A</w:t>
      </w:r>
      <w:r w:rsidRPr="003953AD">
        <w:rPr>
          <w:color w:val="000000" w:themeColor="text1"/>
        </w:rPr>
        <w:t xml:space="preserve">pril 2020. Applicants should </w:t>
      </w:r>
      <w:r w:rsidR="00595BFD" w:rsidRPr="003953AD">
        <w:rPr>
          <w:color w:val="000000" w:themeColor="text1"/>
        </w:rPr>
        <w:t>refer to it before applying.</w:t>
      </w:r>
    </w:p>
    <w:p w14:paraId="617FCCC4" w14:textId="77777777" w:rsidR="00492781" w:rsidRPr="003953AD" w:rsidRDefault="00492781" w:rsidP="00492781">
      <w:pPr>
        <w:pStyle w:val="af"/>
        <w:rPr>
          <w:color w:val="000000" w:themeColor="text1"/>
        </w:rPr>
      </w:pPr>
    </w:p>
    <w:p w14:paraId="7EDF75A2" w14:textId="77777777" w:rsidR="00492781" w:rsidRPr="003953AD" w:rsidRDefault="00492781" w:rsidP="00C37EB0">
      <w:pPr>
        <w:pStyle w:val="af"/>
        <w:numPr>
          <w:ilvl w:val="0"/>
          <w:numId w:val="14"/>
        </w:numPr>
        <w:rPr>
          <w:color w:val="000000" w:themeColor="text1"/>
        </w:rPr>
      </w:pPr>
      <w:r w:rsidRPr="003953AD">
        <w:rPr>
          <w:color w:val="000000" w:themeColor="text1"/>
        </w:rPr>
        <w:t xml:space="preserve">Application Instructions </w:t>
      </w:r>
    </w:p>
    <w:p w14:paraId="7C5D6291" w14:textId="77777777" w:rsidR="002C76BF" w:rsidRPr="003953AD" w:rsidRDefault="002C76BF" w:rsidP="002C76BF">
      <w:pPr>
        <w:pStyle w:val="af"/>
        <w:numPr>
          <w:ilvl w:val="1"/>
          <w:numId w:val="14"/>
        </w:numPr>
        <w:rPr>
          <w:color w:val="000000" w:themeColor="text1"/>
        </w:rPr>
      </w:pPr>
      <w:r w:rsidRPr="003953AD">
        <w:rPr>
          <w:color w:val="000000" w:themeColor="text1"/>
        </w:rPr>
        <w:t xml:space="preserve">Application must be </w:t>
      </w:r>
      <w:r w:rsidRPr="003953AD">
        <w:rPr>
          <w:color w:val="000000" w:themeColor="text1"/>
          <w:lang w:eastAsia="ko-KR"/>
        </w:rPr>
        <w:t>submitted</w:t>
      </w:r>
      <w:r w:rsidRPr="003953AD">
        <w:rPr>
          <w:rFonts w:hint="eastAsia"/>
          <w:color w:val="000000" w:themeColor="text1"/>
          <w:lang w:eastAsia="ko-KR"/>
        </w:rPr>
        <w:t xml:space="preserve"> </w:t>
      </w:r>
      <w:r w:rsidRPr="003953AD">
        <w:rPr>
          <w:color w:val="000000" w:themeColor="text1"/>
        </w:rPr>
        <w:t>online in the name of the Project Director.</w:t>
      </w:r>
    </w:p>
    <w:p w14:paraId="259B53D5" w14:textId="77777777" w:rsidR="002C76BF" w:rsidRPr="003953AD" w:rsidRDefault="002C76BF" w:rsidP="002C76BF">
      <w:pPr>
        <w:pStyle w:val="af"/>
        <w:numPr>
          <w:ilvl w:val="1"/>
          <w:numId w:val="14"/>
        </w:numPr>
        <w:rPr>
          <w:color w:val="000000" w:themeColor="text1"/>
        </w:rPr>
      </w:pPr>
      <w:r w:rsidRPr="003953AD">
        <w:rPr>
          <w:b/>
          <w:bCs/>
          <w:color w:val="000000" w:themeColor="text1"/>
          <w:u w:val="single"/>
        </w:rPr>
        <w:t>Project Proposal must be submitted in Korean</w:t>
      </w:r>
      <w:r w:rsidRPr="003953AD">
        <w:rPr>
          <w:color w:val="000000" w:themeColor="text1"/>
        </w:rPr>
        <w:t>. The abstract, however, must be both in Korean and in English.</w:t>
      </w:r>
    </w:p>
    <w:p w14:paraId="52EBE639" w14:textId="77777777" w:rsidR="002C76BF" w:rsidRPr="003953AD" w:rsidRDefault="002C76BF" w:rsidP="002C76BF">
      <w:pPr>
        <w:pStyle w:val="af"/>
        <w:numPr>
          <w:ilvl w:val="1"/>
          <w:numId w:val="14"/>
        </w:numPr>
        <w:rPr>
          <w:color w:val="000000" w:themeColor="text1"/>
        </w:rPr>
      </w:pPr>
      <w:r w:rsidRPr="003953AD">
        <w:rPr>
          <w:color w:val="000000" w:themeColor="text1"/>
        </w:rPr>
        <w:t xml:space="preserve">Request to Exclude Reviewers (Optional): It is possible to request the exclusion of up to two (2) researchers from consideration as a reviewer if there is concern that they may be biased towards your research and rule unfairly in some specific way. </w:t>
      </w:r>
    </w:p>
    <w:p w14:paraId="12556A00" w14:textId="77777777" w:rsidR="00CE6097" w:rsidRPr="003953AD" w:rsidRDefault="00CE6097" w:rsidP="00773E97">
      <w:pPr>
        <w:spacing w:after="160" w:line="259" w:lineRule="auto"/>
        <w:rPr>
          <w:color w:val="000000" w:themeColor="text1"/>
        </w:rPr>
      </w:pPr>
    </w:p>
    <w:p w14:paraId="3FDF26F8" w14:textId="5DAE6353" w:rsidR="00811ADE" w:rsidRPr="003953AD" w:rsidRDefault="00CE6097" w:rsidP="00CE6097">
      <w:pPr>
        <w:pStyle w:val="2"/>
        <w:rPr>
          <w:color w:val="000000" w:themeColor="text1"/>
        </w:rPr>
      </w:pPr>
      <w:bookmarkStart w:id="15" w:name="_Toc62726136"/>
      <w:r w:rsidRPr="003953AD">
        <w:rPr>
          <w:color w:val="000000" w:themeColor="text1"/>
        </w:rPr>
        <w:t>5. Documents to be Submitted</w:t>
      </w:r>
      <w:bookmarkEnd w:id="15"/>
    </w:p>
    <w:tbl>
      <w:tblPr>
        <w:tblpPr w:leftFromText="142" w:rightFromText="142" w:vertAnchor="text" w:horzAnchor="margin" w:tblpY="14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744"/>
        <w:gridCol w:w="1232"/>
        <w:gridCol w:w="1703"/>
        <w:gridCol w:w="1657"/>
        <w:gridCol w:w="1909"/>
      </w:tblGrid>
      <w:tr w:rsidR="003953AD" w:rsidRPr="003953AD" w14:paraId="772E77EE" w14:textId="77777777" w:rsidTr="00455F41">
        <w:trPr>
          <w:trHeight w:val="410"/>
        </w:trPr>
        <w:tc>
          <w:tcPr>
            <w:tcW w:w="2515" w:type="dxa"/>
            <w:gridSpan w:val="2"/>
            <w:shd w:val="clear" w:color="auto" w:fill="BFBFBF" w:themeFill="background1" w:themeFillShade="BF"/>
            <w:vAlign w:val="center"/>
          </w:tcPr>
          <w:p w14:paraId="6EE6CF28" w14:textId="77777777" w:rsidR="00811ADE" w:rsidRPr="003953AD" w:rsidRDefault="00811ADE" w:rsidP="00811ADE">
            <w:pPr>
              <w:spacing w:after="0" w:line="240" w:lineRule="auto"/>
              <w:jc w:val="center"/>
              <w:rPr>
                <w:b/>
                <w:bCs/>
                <w:color w:val="000000" w:themeColor="text1"/>
              </w:rPr>
            </w:pPr>
            <w:r w:rsidRPr="003953AD">
              <w:rPr>
                <w:b/>
                <w:bCs/>
                <w:color w:val="000000" w:themeColor="text1"/>
              </w:rPr>
              <w:t>Document</w:t>
            </w:r>
          </w:p>
        </w:tc>
        <w:tc>
          <w:tcPr>
            <w:tcW w:w="1232" w:type="dxa"/>
            <w:shd w:val="clear" w:color="auto" w:fill="BFBFBF" w:themeFill="background1" w:themeFillShade="BF"/>
            <w:vAlign w:val="center"/>
          </w:tcPr>
          <w:p w14:paraId="27A63448" w14:textId="77777777" w:rsidR="00811ADE" w:rsidRPr="003953AD" w:rsidRDefault="00811ADE" w:rsidP="00811ADE">
            <w:pPr>
              <w:spacing w:after="0" w:line="240" w:lineRule="auto"/>
              <w:jc w:val="center"/>
              <w:rPr>
                <w:b/>
                <w:bCs/>
                <w:color w:val="000000" w:themeColor="text1"/>
              </w:rPr>
            </w:pPr>
            <w:r w:rsidRPr="003953AD">
              <w:rPr>
                <w:b/>
                <w:bCs/>
                <w:color w:val="000000" w:themeColor="text1"/>
              </w:rPr>
              <w:t>Format</w:t>
            </w:r>
          </w:p>
        </w:tc>
        <w:tc>
          <w:tcPr>
            <w:tcW w:w="1703" w:type="dxa"/>
            <w:shd w:val="clear" w:color="auto" w:fill="BFBFBF" w:themeFill="background1" w:themeFillShade="BF"/>
            <w:vAlign w:val="center"/>
          </w:tcPr>
          <w:p w14:paraId="2E3086A6" w14:textId="77777777" w:rsidR="00811ADE" w:rsidRPr="003953AD" w:rsidRDefault="00811ADE" w:rsidP="00811ADE">
            <w:pPr>
              <w:spacing w:after="0" w:line="240" w:lineRule="auto"/>
              <w:jc w:val="center"/>
              <w:rPr>
                <w:b/>
                <w:bCs/>
                <w:color w:val="000000" w:themeColor="text1"/>
              </w:rPr>
            </w:pPr>
            <w:r w:rsidRPr="003953AD">
              <w:rPr>
                <w:b/>
                <w:bCs/>
                <w:color w:val="000000" w:themeColor="text1"/>
              </w:rPr>
              <w:t>Submission Method</w:t>
            </w:r>
          </w:p>
        </w:tc>
        <w:tc>
          <w:tcPr>
            <w:tcW w:w="1657" w:type="dxa"/>
            <w:shd w:val="clear" w:color="auto" w:fill="BFBFBF" w:themeFill="background1" w:themeFillShade="BF"/>
            <w:vAlign w:val="center"/>
          </w:tcPr>
          <w:p w14:paraId="16AA55A4" w14:textId="77777777" w:rsidR="00811ADE" w:rsidRPr="003953AD" w:rsidRDefault="00811ADE" w:rsidP="00811ADE">
            <w:pPr>
              <w:spacing w:after="0" w:line="240" w:lineRule="auto"/>
              <w:jc w:val="center"/>
              <w:rPr>
                <w:b/>
                <w:bCs/>
                <w:color w:val="000000" w:themeColor="text1"/>
              </w:rPr>
            </w:pPr>
            <w:r w:rsidRPr="003953AD">
              <w:rPr>
                <w:b/>
                <w:bCs/>
                <w:color w:val="000000" w:themeColor="text1"/>
              </w:rPr>
              <w:t>Accepted File Formats</w:t>
            </w:r>
          </w:p>
        </w:tc>
        <w:tc>
          <w:tcPr>
            <w:tcW w:w="1909" w:type="dxa"/>
            <w:shd w:val="clear" w:color="auto" w:fill="BFBFBF" w:themeFill="background1" w:themeFillShade="BF"/>
            <w:vAlign w:val="center"/>
          </w:tcPr>
          <w:p w14:paraId="1FA4250F" w14:textId="77777777" w:rsidR="00811ADE" w:rsidRPr="003953AD" w:rsidRDefault="00811ADE" w:rsidP="00811ADE">
            <w:pPr>
              <w:spacing w:after="0" w:line="240" w:lineRule="auto"/>
              <w:jc w:val="center"/>
              <w:rPr>
                <w:b/>
                <w:bCs/>
                <w:color w:val="000000" w:themeColor="text1"/>
              </w:rPr>
            </w:pPr>
            <w:r w:rsidRPr="003953AD">
              <w:rPr>
                <w:b/>
                <w:bCs/>
                <w:color w:val="000000" w:themeColor="text1"/>
              </w:rPr>
              <w:t>Signature Required</w:t>
            </w:r>
          </w:p>
        </w:tc>
      </w:tr>
      <w:tr w:rsidR="003953AD" w:rsidRPr="003953AD" w14:paraId="5AE500A6" w14:textId="77777777" w:rsidTr="00455F41">
        <w:trPr>
          <w:trHeight w:val="405"/>
        </w:trPr>
        <w:tc>
          <w:tcPr>
            <w:tcW w:w="2515" w:type="dxa"/>
            <w:gridSpan w:val="2"/>
            <w:vAlign w:val="center"/>
          </w:tcPr>
          <w:p w14:paraId="4CBBCA3D"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Eligibility and Required Document Checklist</w:t>
            </w:r>
          </w:p>
        </w:tc>
        <w:tc>
          <w:tcPr>
            <w:tcW w:w="1232" w:type="dxa"/>
            <w:vAlign w:val="center"/>
          </w:tcPr>
          <w:p w14:paraId="5B4A6BD6" w14:textId="77777777" w:rsidR="00811ADE" w:rsidRPr="003953AD" w:rsidRDefault="00811ADE" w:rsidP="00811ADE">
            <w:pPr>
              <w:spacing w:after="0" w:line="240" w:lineRule="auto"/>
              <w:jc w:val="center"/>
              <w:rPr>
                <w:color w:val="000000" w:themeColor="text1"/>
              </w:rPr>
            </w:pPr>
            <w:r w:rsidRPr="003953AD">
              <w:rPr>
                <w:color w:val="000000" w:themeColor="text1"/>
              </w:rPr>
              <w:t>Appendix 2</w:t>
            </w:r>
          </w:p>
        </w:tc>
        <w:tc>
          <w:tcPr>
            <w:tcW w:w="1703" w:type="dxa"/>
            <w:vAlign w:val="center"/>
          </w:tcPr>
          <w:p w14:paraId="5117DD3D" w14:textId="77777777" w:rsidR="00811ADE" w:rsidRPr="003953AD" w:rsidRDefault="00811ADE" w:rsidP="00811ADE">
            <w:pPr>
              <w:spacing w:after="0" w:line="240" w:lineRule="auto"/>
              <w:jc w:val="center"/>
              <w:rPr>
                <w:color w:val="000000" w:themeColor="text1"/>
              </w:rPr>
            </w:pPr>
            <w:r w:rsidRPr="003953AD">
              <w:rPr>
                <w:color w:val="000000" w:themeColor="text1"/>
              </w:rPr>
              <w:t>System Input +</w:t>
            </w:r>
          </w:p>
          <w:p w14:paraId="1B8F479A"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62BA9BA3"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MS Word, HWP, PDF, JPG</w:t>
            </w:r>
          </w:p>
        </w:tc>
        <w:tc>
          <w:tcPr>
            <w:tcW w:w="1909" w:type="dxa"/>
            <w:vAlign w:val="center"/>
          </w:tcPr>
          <w:p w14:paraId="2BF19B00" w14:textId="77777777" w:rsidR="00811ADE" w:rsidRPr="003953AD" w:rsidRDefault="00811ADE" w:rsidP="00811ADE">
            <w:pPr>
              <w:spacing w:after="0" w:line="240" w:lineRule="auto"/>
              <w:jc w:val="center"/>
              <w:rPr>
                <w:color w:val="000000" w:themeColor="text1"/>
              </w:rPr>
            </w:pPr>
            <w:r w:rsidRPr="003953AD">
              <w:rPr>
                <w:color w:val="000000" w:themeColor="text1"/>
              </w:rPr>
              <w:t>Yes</w:t>
            </w:r>
          </w:p>
          <w:p w14:paraId="6ED42038" w14:textId="77777777" w:rsidR="00811ADE" w:rsidRPr="003953AD" w:rsidRDefault="00811ADE" w:rsidP="00811ADE">
            <w:pPr>
              <w:spacing w:after="0" w:line="240" w:lineRule="auto"/>
              <w:jc w:val="center"/>
              <w:rPr>
                <w:color w:val="000000" w:themeColor="text1"/>
              </w:rPr>
            </w:pPr>
            <w:r w:rsidRPr="003953AD">
              <w:rPr>
                <w:color w:val="000000" w:themeColor="text1"/>
                <w:sz w:val="16"/>
                <w:szCs w:val="16"/>
              </w:rPr>
              <w:t>Project Director</w:t>
            </w:r>
          </w:p>
        </w:tc>
      </w:tr>
      <w:tr w:rsidR="003953AD" w:rsidRPr="003953AD" w14:paraId="27775D7B" w14:textId="77777777" w:rsidTr="00455F41">
        <w:trPr>
          <w:trHeight w:val="713"/>
        </w:trPr>
        <w:tc>
          <w:tcPr>
            <w:tcW w:w="2515" w:type="dxa"/>
            <w:gridSpan w:val="2"/>
            <w:vAlign w:val="center"/>
          </w:tcPr>
          <w:p w14:paraId="1E56C755" w14:textId="28431A8C"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 xml:space="preserve">Application </w:t>
            </w:r>
            <w:r w:rsidR="005B1345" w:rsidRPr="003953AD">
              <w:rPr>
                <w:rFonts w:hint="eastAsia"/>
                <w:color w:val="000000" w:themeColor="text1"/>
                <w:sz w:val="18"/>
                <w:szCs w:val="18"/>
                <w:lang w:eastAsia="ko-KR"/>
              </w:rPr>
              <w:t>F</w:t>
            </w:r>
            <w:r w:rsidR="005B1345" w:rsidRPr="003953AD">
              <w:rPr>
                <w:color w:val="000000" w:themeColor="text1"/>
                <w:sz w:val="18"/>
                <w:szCs w:val="18"/>
                <w:lang w:eastAsia="ko-KR"/>
              </w:rPr>
              <w:t xml:space="preserve">orm </w:t>
            </w:r>
            <w:r w:rsidRPr="003953AD">
              <w:rPr>
                <w:color w:val="000000" w:themeColor="text1"/>
                <w:sz w:val="18"/>
                <w:szCs w:val="18"/>
              </w:rPr>
              <w:t>Cover Page</w:t>
            </w:r>
          </w:p>
        </w:tc>
        <w:tc>
          <w:tcPr>
            <w:tcW w:w="1232" w:type="dxa"/>
            <w:vAlign w:val="center"/>
          </w:tcPr>
          <w:p w14:paraId="0229D85B" w14:textId="77777777" w:rsidR="00811ADE" w:rsidRPr="003953AD" w:rsidRDefault="00811ADE" w:rsidP="00811ADE">
            <w:pPr>
              <w:spacing w:after="0" w:line="240" w:lineRule="auto"/>
              <w:jc w:val="center"/>
              <w:rPr>
                <w:color w:val="000000" w:themeColor="text1"/>
              </w:rPr>
            </w:pPr>
            <w:r w:rsidRPr="003953AD">
              <w:rPr>
                <w:color w:val="000000" w:themeColor="text1"/>
              </w:rPr>
              <w:t>Appendix 3</w:t>
            </w:r>
          </w:p>
        </w:tc>
        <w:tc>
          <w:tcPr>
            <w:tcW w:w="1703" w:type="dxa"/>
            <w:vAlign w:val="center"/>
          </w:tcPr>
          <w:p w14:paraId="1A5DD1AF"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1C41EA04"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MS Word, HWP, PDF, JPG</w:t>
            </w:r>
          </w:p>
        </w:tc>
        <w:tc>
          <w:tcPr>
            <w:tcW w:w="1909" w:type="dxa"/>
            <w:vAlign w:val="center"/>
          </w:tcPr>
          <w:p w14:paraId="27BB51DA" w14:textId="77777777" w:rsidR="00811ADE" w:rsidRPr="003953AD" w:rsidRDefault="00811ADE" w:rsidP="00811ADE">
            <w:pPr>
              <w:spacing w:after="0" w:line="240" w:lineRule="auto"/>
              <w:jc w:val="center"/>
              <w:rPr>
                <w:color w:val="000000" w:themeColor="text1"/>
              </w:rPr>
            </w:pPr>
            <w:r w:rsidRPr="003953AD">
              <w:rPr>
                <w:color w:val="000000" w:themeColor="text1"/>
              </w:rPr>
              <w:t>Yes</w:t>
            </w:r>
          </w:p>
          <w:p w14:paraId="583FED17" w14:textId="7F786757" w:rsidR="00811ADE" w:rsidRPr="003953AD" w:rsidRDefault="00811ADE" w:rsidP="00811ADE">
            <w:pPr>
              <w:spacing w:after="0" w:line="240" w:lineRule="auto"/>
              <w:jc w:val="center"/>
              <w:rPr>
                <w:color w:val="000000" w:themeColor="text1"/>
                <w:sz w:val="16"/>
                <w:szCs w:val="16"/>
              </w:rPr>
            </w:pPr>
            <w:r w:rsidRPr="003953AD">
              <w:rPr>
                <w:color w:val="000000" w:themeColor="text1"/>
                <w:sz w:val="16"/>
                <w:szCs w:val="16"/>
              </w:rPr>
              <w:t>Project Director, Head of the University, and Head of the</w:t>
            </w:r>
            <w:r w:rsidR="00AD5510" w:rsidRPr="003953AD">
              <w:rPr>
                <w:color w:val="000000" w:themeColor="text1"/>
                <w:sz w:val="16"/>
                <w:szCs w:val="16"/>
              </w:rPr>
              <w:t xml:space="preserve"> Central</w:t>
            </w:r>
            <w:r w:rsidRPr="003953AD">
              <w:rPr>
                <w:color w:val="000000" w:themeColor="text1"/>
                <w:sz w:val="16"/>
                <w:szCs w:val="16"/>
              </w:rPr>
              <w:t xml:space="preserve"> Grant Management Department</w:t>
            </w:r>
          </w:p>
        </w:tc>
      </w:tr>
      <w:tr w:rsidR="003953AD" w:rsidRPr="003953AD" w14:paraId="56A75594" w14:textId="77777777" w:rsidTr="00455F41">
        <w:trPr>
          <w:trHeight w:val="713"/>
        </w:trPr>
        <w:tc>
          <w:tcPr>
            <w:tcW w:w="2515" w:type="dxa"/>
            <w:gridSpan w:val="2"/>
            <w:vMerge w:val="restart"/>
            <w:vAlign w:val="center"/>
          </w:tcPr>
          <w:p w14:paraId="2949EE28"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Project Proposal</w:t>
            </w:r>
          </w:p>
        </w:tc>
        <w:tc>
          <w:tcPr>
            <w:tcW w:w="1232" w:type="dxa"/>
            <w:vMerge w:val="restart"/>
            <w:vAlign w:val="center"/>
          </w:tcPr>
          <w:p w14:paraId="14425065" w14:textId="77777777" w:rsidR="00811ADE" w:rsidRPr="003953AD" w:rsidRDefault="00811ADE" w:rsidP="00811ADE">
            <w:pPr>
              <w:spacing w:after="0" w:line="240" w:lineRule="auto"/>
              <w:jc w:val="center"/>
              <w:rPr>
                <w:color w:val="000000" w:themeColor="text1"/>
              </w:rPr>
            </w:pPr>
            <w:r w:rsidRPr="003953AD">
              <w:rPr>
                <w:color w:val="000000" w:themeColor="text1"/>
              </w:rPr>
              <w:t>Appendix 3</w:t>
            </w:r>
          </w:p>
        </w:tc>
        <w:tc>
          <w:tcPr>
            <w:tcW w:w="1703" w:type="dxa"/>
            <w:vAlign w:val="center"/>
          </w:tcPr>
          <w:p w14:paraId="4F1300B1"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Merge w:val="restart"/>
            <w:vAlign w:val="center"/>
          </w:tcPr>
          <w:p w14:paraId="6E0C70EE" w14:textId="156E8830"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MS Word, HWP</w:t>
            </w:r>
          </w:p>
        </w:tc>
        <w:tc>
          <w:tcPr>
            <w:tcW w:w="1909" w:type="dxa"/>
            <w:vMerge w:val="restart"/>
            <w:vAlign w:val="center"/>
          </w:tcPr>
          <w:p w14:paraId="6E553A38" w14:textId="77777777" w:rsidR="00811ADE" w:rsidRPr="003953AD" w:rsidRDefault="00811ADE" w:rsidP="00811ADE">
            <w:pPr>
              <w:spacing w:after="0" w:line="240" w:lineRule="auto"/>
              <w:jc w:val="center"/>
              <w:rPr>
                <w:color w:val="000000" w:themeColor="text1"/>
              </w:rPr>
            </w:pPr>
            <w:r w:rsidRPr="003953AD">
              <w:rPr>
                <w:color w:val="000000" w:themeColor="text1"/>
              </w:rPr>
              <w:t>No</w:t>
            </w:r>
          </w:p>
        </w:tc>
      </w:tr>
      <w:tr w:rsidR="003953AD" w:rsidRPr="003953AD" w14:paraId="6AEB4221" w14:textId="77777777" w:rsidTr="00455F41">
        <w:trPr>
          <w:trHeight w:val="1741"/>
        </w:trPr>
        <w:tc>
          <w:tcPr>
            <w:tcW w:w="2515" w:type="dxa"/>
            <w:gridSpan w:val="2"/>
            <w:vMerge/>
            <w:vAlign w:val="center"/>
          </w:tcPr>
          <w:p w14:paraId="6C8AE382" w14:textId="77777777" w:rsidR="00811ADE" w:rsidRPr="003953AD" w:rsidRDefault="00811ADE" w:rsidP="00811ADE">
            <w:pPr>
              <w:spacing w:after="0" w:line="240" w:lineRule="auto"/>
              <w:jc w:val="center"/>
              <w:rPr>
                <w:color w:val="000000" w:themeColor="text1"/>
                <w:sz w:val="18"/>
                <w:szCs w:val="18"/>
              </w:rPr>
            </w:pPr>
          </w:p>
        </w:tc>
        <w:tc>
          <w:tcPr>
            <w:tcW w:w="1232" w:type="dxa"/>
            <w:vMerge/>
            <w:vAlign w:val="center"/>
          </w:tcPr>
          <w:p w14:paraId="2746DCC7" w14:textId="77777777" w:rsidR="00811ADE" w:rsidRPr="003953AD" w:rsidRDefault="00811ADE" w:rsidP="00811ADE">
            <w:pPr>
              <w:spacing w:after="0" w:line="240" w:lineRule="auto"/>
              <w:jc w:val="center"/>
              <w:rPr>
                <w:color w:val="000000" w:themeColor="text1"/>
              </w:rPr>
            </w:pPr>
          </w:p>
        </w:tc>
        <w:tc>
          <w:tcPr>
            <w:tcW w:w="1703" w:type="dxa"/>
            <w:vAlign w:val="center"/>
          </w:tcPr>
          <w:p w14:paraId="64907D28" w14:textId="77777777" w:rsidR="00811ADE" w:rsidRPr="003953AD" w:rsidRDefault="00811ADE" w:rsidP="00811ADE">
            <w:pPr>
              <w:spacing w:after="0" w:line="240" w:lineRule="auto"/>
              <w:jc w:val="center"/>
              <w:rPr>
                <w:color w:val="000000" w:themeColor="text1"/>
              </w:rPr>
            </w:pPr>
            <w:r w:rsidRPr="003953AD">
              <w:rPr>
                <w:color w:val="000000" w:themeColor="text1"/>
              </w:rPr>
              <w:t>System Input</w:t>
            </w:r>
          </w:p>
          <w:p w14:paraId="161E5095" w14:textId="77777777" w:rsidR="00811ADE" w:rsidRPr="003953AD" w:rsidRDefault="00811ADE" w:rsidP="00811ADE">
            <w:pPr>
              <w:spacing w:after="0" w:line="240" w:lineRule="auto"/>
              <w:jc w:val="center"/>
              <w:rPr>
                <w:color w:val="000000" w:themeColor="text1"/>
              </w:rPr>
            </w:pPr>
          </w:p>
          <w:p w14:paraId="7151EFED" w14:textId="77777777" w:rsidR="00C70C63" w:rsidRPr="003953AD" w:rsidRDefault="00C70C63" w:rsidP="00C70C63">
            <w:pPr>
              <w:pStyle w:val="af"/>
              <w:numPr>
                <w:ilvl w:val="0"/>
                <w:numId w:val="111"/>
              </w:numPr>
              <w:ind w:left="183" w:hanging="180"/>
              <w:rPr>
                <w:color w:val="000000" w:themeColor="text1"/>
                <w:sz w:val="16"/>
                <w:szCs w:val="16"/>
              </w:rPr>
            </w:pPr>
            <w:r w:rsidRPr="003953AD">
              <w:rPr>
                <w:color w:val="000000" w:themeColor="text1"/>
                <w:sz w:val="16"/>
                <w:szCs w:val="16"/>
              </w:rPr>
              <w:t>Summary of Research (English, Korean)</w:t>
            </w:r>
          </w:p>
          <w:p w14:paraId="6F6E5CEB" w14:textId="77777777" w:rsidR="00C70C63" w:rsidRPr="003953AD" w:rsidRDefault="00C70C63" w:rsidP="00C70C63">
            <w:pPr>
              <w:pStyle w:val="af"/>
              <w:numPr>
                <w:ilvl w:val="0"/>
                <w:numId w:val="111"/>
              </w:numPr>
              <w:ind w:left="183" w:hanging="180"/>
              <w:rPr>
                <w:color w:val="000000" w:themeColor="text1"/>
                <w:sz w:val="16"/>
                <w:szCs w:val="16"/>
              </w:rPr>
            </w:pPr>
            <w:r w:rsidRPr="003953AD">
              <w:rPr>
                <w:color w:val="000000" w:themeColor="text1"/>
                <w:sz w:val="16"/>
                <w:szCs w:val="16"/>
              </w:rPr>
              <w:t>General Information of the Institution</w:t>
            </w:r>
          </w:p>
          <w:p w14:paraId="77EF8D18" w14:textId="77777777" w:rsidR="00C70C63" w:rsidRPr="003953AD" w:rsidRDefault="00C70C63" w:rsidP="00C70C63">
            <w:pPr>
              <w:pStyle w:val="af"/>
              <w:numPr>
                <w:ilvl w:val="0"/>
                <w:numId w:val="111"/>
              </w:numPr>
              <w:ind w:left="183" w:hanging="180"/>
              <w:rPr>
                <w:color w:val="000000" w:themeColor="text1"/>
                <w:sz w:val="16"/>
                <w:szCs w:val="16"/>
              </w:rPr>
            </w:pPr>
            <w:r w:rsidRPr="003953AD">
              <w:rPr>
                <w:color w:val="000000" w:themeColor="text1"/>
                <w:sz w:val="16"/>
                <w:szCs w:val="16"/>
              </w:rPr>
              <w:t>Itemized Budget Request</w:t>
            </w:r>
          </w:p>
          <w:p w14:paraId="603FAE29" w14:textId="77777777" w:rsidR="00811ADE" w:rsidRPr="003953AD" w:rsidRDefault="00811ADE" w:rsidP="00811ADE">
            <w:pPr>
              <w:spacing w:after="0" w:line="240" w:lineRule="auto"/>
              <w:rPr>
                <w:color w:val="000000" w:themeColor="text1"/>
              </w:rPr>
            </w:pPr>
          </w:p>
          <w:p w14:paraId="06094BF7" w14:textId="77777777" w:rsidR="00811ADE" w:rsidRPr="003953AD" w:rsidRDefault="00811ADE" w:rsidP="00811ADE">
            <w:pPr>
              <w:spacing w:after="0" w:line="240" w:lineRule="auto"/>
              <w:rPr>
                <w:color w:val="000000" w:themeColor="text1"/>
              </w:rPr>
            </w:pPr>
            <w:r w:rsidRPr="003953AD">
              <w:rPr>
                <w:color w:val="000000" w:themeColor="text1"/>
                <w:sz w:val="14"/>
                <w:szCs w:val="14"/>
              </w:rPr>
              <w:t>*These items must be included in the Project Proposal file itself, but there is a step in the online application system where they must be additionally inputted</w:t>
            </w:r>
            <w:r w:rsidRPr="003953AD">
              <w:rPr>
                <w:color w:val="000000" w:themeColor="text1"/>
                <w:sz w:val="14"/>
                <w:szCs w:val="14"/>
              </w:rPr>
              <w:softHyphen/>
            </w:r>
            <w:r w:rsidRPr="003953AD">
              <w:rPr>
                <w:color w:val="000000" w:themeColor="text1"/>
                <w:sz w:val="14"/>
                <w:szCs w:val="14"/>
              </w:rPr>
              <w:softHyphen/>
            </w:r>
          </w:p>
        </w:tc>
        <w:tc>
          <w:tcPr>
            <w:tcW w:w="1657" w:type="dxa"/>
            <w:vMerge/>
            <w:vAlign w:val="center"/>
          </w:tcPr>
          <w:p w14:paraId="2DB3F9E1" w14:textId="77777777" w:rsidR="00811ADE" w:rsidRPr="003953AD" w:rsidRDefault="00811ADE" w:rsidP="00811ADE">
            <w:pPr>
              <w:spacing w:after="0" w:line="240" w:lineRule="auto"/>
              <w:jc w:val="center"/>
              <w:rPr>
                <w:color w:val="000000" w:themeColor="text1"/>
              </w:rPr>
            </w:pPr>
          </w:p>
        </w:tc>
        <w:tc>
          <w:tcPr>
            <w:tcW w:w="1909" w:type="dxa"/>
            <w:vMerge/>
            <w:vAlign w:val="center"/>
          </w:tcPr>
          <w:p w14:paraId="6C85FA96" w14:textId="77777777" w:rsidR="00811ADE" w:rsidRPr="003953AD" w:rsidRDefault="00811ADE" w:rsidP="00811ADE">
            <w:pPr>
              <w:numPr>
                <w:ilvl w:val="0"/>
                <w:numId w:val="22"/>
              </w:numPr>
              <w:spacing w:after="0" w:line="240" w:lineRule="auto"/>
              <w:ind w:left="346"/>
              <w:jc w:val="center"/>
              <w:rPr>
                <w:color w:val="000000" w:themeColor="text1"/>
              </w:rPr>
            </w:pPr>
          </w:p>
        </w:tc>
      </w:tr>
      <w:tr w:rsidR="003953AD" w:rsidRPr="003953AD" w14:paraId="046E8B7A" w14:textId="77777777" w:rsidTr="00455F41">
        <w:trPr>
          <w:trHeight w:val="405"/>
        </w:trPr>
        <w:tc>
          <w:tcPr>
            <w:tcW w:w="2515" w:type="dxa"/>
            <w:gridSpan w:val="2"/>
            <w:vAlign w:val="center"/>
          </w:tcPr>
          <w:p w14:paraId="5E54CCB8"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Personal Information of Participants</w:t>
            </w:r>
          </w:p>
        </w:tc>
        <w:tc>
          <w:tcPr>
            <w:tcW w:w="1232" w:type="dxa"/>
            <w:vAlign w:val="center"/>
          </w:tcPr>
          <w:p w14:paraId="763E9BDD" w14:textId="77777777" w:rsidR="00811ADE" w:rsidRPr="003953AD" w:rsidRDefault="00811ADE" w:rsidP="00811ADE">
            <w:pPr>
              <w:spacing w:after="0" w:line="240" w:lineRule="auto"/>
              <w:jc w:val="center"/>
              <w:rPr>
                <w:color w:val="000000" w:themeColor="text1"/>
              </w:rPr>
            </w:pPr>
            <w:r w:rsidRPr="003953AD">
              <w:rPr>
                <w:color w:val="000000" w:themeColor="text1"/>
              </w:rPr>
              <w:t xml:space="preserve">Appendix </w:t>
            </w:r>
            <w:r w:rsidRPr="003953AD">
              <w:rPr>
                <w:color w:val="000000" w:themeColor="text1"/>
              </w:rPr>
              <w:lastRenderedPageBreak/>
              <w:t>4</w:t>
            </w:r>
          </w:p>
        </w:tc>
        <w:tc>
          <w:tcPr>
            <w:tcW w:w="1703" w:type="dxa"/>
            <w:vAlign w:val="center"/>
          </w:tcPr>
          <w:p w14:paraId="5AEE5223" w14:textId="77777777" w:rsidR="00811ADE" w:rsidRPr="003953AD" w:rsidRDefault="00811ADE" w:rsidP="00811ADE">
            <w:pPr>
              <w:spacing w:after="0" w:line="240" w:lineRule="auto"/>
              <w:jc w:val="center"/>
              <w:rPr>
                <w:color w:val="000000" w:themeColor="text1"/>
              </w:rPr>
            </w:pPr>
            <w:r w:rsidRPr="003953AD">
              <w:rPr>
                <w:color w:val="000000" w:themeColor="text1"/>
              </w:rPr>
              <w:lastRenderedPageBreak/>
              <w:t>System Input +</w:t>
            </w:r>
          </w:p>
          <w:p w14:paraId="03D1F571" w14:textId="77777777" w:rsidR="00811ADE" w:rsidRPr="003953AD" w:rsidRDefault="00811ADE" w:rsidP="00811ADE">
            <w:pPr>
              <w:spacing w:after="0" w:line="240" w:lineRule="auto"/>
              <w:jc w:val="center"/>
              <w:rPr>
                <w:color w:val="000000" w:themeColor="text1"/>
              </w:rPr>
            </w:pPr>
            <w:r w:rsidRPr="003953AD">
              <w:rPr>
                <w:color w:val="000000" w:themeColor="text1"/>
              </w:rPr>
              <w:lastRenderedPageBreak/>
              <w:t>File Upload</w:t>
            </w:r>
          </w:p>
        </w:tc>
        <w:tc>
          <w:tcPr>
            <w:tcW w:w="1657" w:type="dxa"/>
            <w:vAlign w:val="center"/>
          </w:tcPr>
          <w:p w14:paraId="28C192AB" w14:textId="0C54BEB6"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lastRenderedPageBreak/>
              <w:t>MS Word, HWP</w:t>
            </w:r>
          </w:p>
        </w:tc>
        <w:tc>
          <w:tcPr>
            <w:tcW w:w="1909" w:type="dxa"/>
            <w:vAlign w:val="center"/>
          </w:tcPr>
          <w:p w14:paraId="252480D1" w14:textId="77777777" w:rsidR="00811ADE" w:rsidRPr="003953AD" w:rsidRDefault="00811ADE" w:rsidP="00811ADE">
            <w:pPr>
              <w:spacing w:after="0" w:line="240" w:lineRule="auto"/>
              <w:jc w:val="center"/>
              <w:rPr>
                <w:color w:val="000000" w:themeColor="text1"/>
              </w:rPr>
            </w:pPr>
            <w:r w:rsidRPr="003953AD">
              <w:rPr>
                <w:color w:val="000000" w:themeColor="text1"/>
              </w:rPr>
              <w:t>No</w:t>
            </w:r>
          </w:p>
        </w:tc>
      </w:tr>
      <w:tr w:rsidR="003953AD" w:rsidRPr="003953AD" w14:paraId="074F47D4" w14:textId="77777777" w:rsidTr="00455F41">
        <w:trPr>
          <w:trHeight w:val="405"/>
        </w:trPr>
        <w:tc>
          <w:tcPr>
            <w:tcW w:w="2515" w:type="dxa"/>
            <w:gridSpan w:val="2"/>
            <w:vAlign w:val="center"/>
          </w:tcPr>
          <w:p w14:paraId="1FE9679E"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Agreement to Project Participation</w:t>
            </w:r>
          </w:p>
        </w:tc>
        <w:tc>
          <w:tcPr>
            <w:tcW w:w="1232" w:type="dxa"/>
            <w:vAlign w:val="center"/>
          </w:tcPr>
          <w:p w14:paraId="5838D6E3" w14:textId="77777777" w:rsidR="00811ADE" w:rsidRPr="003953AD" w:rsidRDefault="00811ADE" w:rsidP="00811ADE">
            <w:pPr>
              <w:spacing w:after="0" w:line="240" w:lineRule="auto"/>
              <w:jc w:val="center"/>
              <w:rPr>
                <w:color w:val="000000" w:themeColor="text1"/>
              </w:rPr>
            </w:pPr>
            <w:r w:rsidRPr="003953AD">
              <w:rPr>
                <w:color w:val="000000" w:themeColor="text1"/>
              </w:rPr>
              <w:t>Appendix 5</w:t>
            </w:r>
          </w:p>
        </w:tc>
        <w:tc>
          <w:tcPr>
            <w:tcW w:w="1703" w:type="dxa"/>
            <w:vAlign w:val="center"/>
          </w:tcPr>
          <w:p w14:paraId="1798AF0A"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577FCDAD"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MS Word, HWP, PDF, JPG</w:t>
            </w:r>
          </w:p>
        </w:tc>
        <w:tc>
          <w:tcPr>
            <w:tcW w:w="1909" w:type="dxa"/>
            <w:vAlign w:val="center"/>
          </w:tcPr>
          <w:p w14:paraId="5D0244C8" w14:textId="77777777" w:rsidR="00811ADE" w:rsidRPr="003953AD" w:rsidRDefault="00811ADE" w:rsidP="00811ADE">
            <w:pPr>
              <w:spacing w:after="0" w:line="240" w:lineRule="auto"/>
              <w:jc w:val="center"/>
              <w:rPr>
                <w:color w:val="000000" w:themeColor="text1"/>
              </w:rPr>
            </w:pPr>
            <w:r w:rsidRPr="003953AD">
              <w:rPr>
                <w:color w:val="000000" w:themeColor="text1"/>
              </w:rPr>
              <w:t>Yes</w:t>
            </w:r>
          </w:p>
          <w:p w14:paraId="3B158BD1" w14:textId="77777777" w:rsidR="00811ADE" w:rsidRPr="003953AD" w:rsidRDefault="00811ADE" w:rsidP="00811ADE">
            <w:pPr>
              <w:spacing w:after="0" w:line="240" w:lineRule="auto"/>
              <w:jc w:val="center"/>
              <w:rPr>
                <w:color w:val="000000" w:themeColor="text1"/>
                <w:sz w:val="16"/>
                <w:szCs w:val="16"/>
              </w:rPr>
            </w:pPr>
            <w:r w:rsidRPr="003953AD">
              <w:rPr>
                <w:color w:val="000000" w:themeColor="text1"/>
                <w:sz w:val="16"/>
                <w:szCs w:val="16"/>
              </w:rPr>
              <w:t>All project participants</w:t>
            </w:r>
          </w:p>
          <w:p w14:paraId="44A19EA0" w14:textId="090604A5" w:rsidR="00811ADE" w:rsidRPr="003953AD" w:rsidRDefault="00811ADE" w:rsidP="00811ADE">
            <w:pPr>
              <w:spacing w:after="0" w:line="240" w:lineRule="auto"/>
              <w:jc w:val="center"/>
              <w:rPr>
                <w:color w:val="000000" w:themeColor="text1"/>
                <w:sz w:val="16"/>
                <w:szCs w:val="16"/>
              </w:rPr>
            </w:pPr>
            <w:r w:rsidRPr="003953AD">
              <w:rPr>
                <w:color w:val="000000" w:themeColor="text1"/>
                <w:sz w:val="16"/>
                <w:szCs w:val="16"/>
                <w:shd w:val="clear" w:color="auto" w:fill="F2F2F2" w:themeFill="background1" w:themeFillShade="F2"/>
              </w:rPr>
              <w:t xml:space="preserve">(excluding </w:t>
            </w:r>
            <w:r w:rsidR="00EC4862" w:rsidRPr="003953AD">
              <w:rPr>
                <w:color w:val="000000" w:themeColor="text1"/>
                <w:sz w:val="16"/>
                <w:szCs w:val="16"/>
                <w:shd w:val="clear" w:color="auto" w:fill="F2F2F2" w:themeFill="background1" w:themeFillShade="F2"/>
              </w:rPr>
              <w:t>R</w:t>
            </w:r>
            <w:r w:rsidRPr="003953AD">
              <w:rPr>
                <w:color w:val="000000" w:themeColor="text1"/>
                <w:sz w:val="16"/>
                <w:szCs w:val="16"/>
                <w:shd w:val="clear" w:color="auto" w:fill="F2F2F2" w:themeFill="background1" w:themeFillShade="F2"/>
              </w:rPr>
              <w:t xml:space="preserve">esearch </w:t>
            </w:r>
            <w:r w:rsidR="00EC4862" w:rsidRPr="003953AD">
              <w:rPr>
                <w:color w:val="000000" w:themeColor="text1"/>
                <w:sz w:val="16"/>
                <w:szCs w:val="16"/>
                <w:shd w:val="clear" w:color="auto" w:fill="F2F2F2" w:themeFill="background1" w:themeFillShade="F2"/>
              </w:rPr>
              <w:t>A</w:t>
            </w:r>
            <w:r w:rsidRPr="003953AD">
              <w:rPr>
                <w:color w:val="000000" w:themeColor="text1"/>
                <w:sz w:val="16"/>
                <w:szCs w:val="16"/>
                <w:shd w:val="clear" w:color="auto" w:fill="F2F2F2" w:themeFill="background1" w:themeFillShade="F2"/>
              </w:rPr>
              <w:t>ssistants)</w:t>
            </w:r>
          </w:p>
        </w:tc>
      </w:tr>
      <w:tr w:rsidR="003953AD" w:rsidRPr="003953AD" w14:paraId="2F271E71" w14:textId="77777777" w:rsidTr="00455F41">
        <w:trPr>
          <w:trHeight w:val="405"/>
        </w:trPr>
        <w:tc>
          <w:tcPr>
            <w:tcW w:w="2515" w:type="dxa"/>
            <w:gridSpan w:val="2"/>
            <w:vAlign w:val="center"/>
          </w:tcPr>
          <w:p w14:paraId="0783527B"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Certificate of the Central Management of Project Grant</w:t>
            </w:r>
          </w:p>
        </w:tc>
        <w:tc>
          <w:tcPr>
            <w:tcW w:w="1232" w:type="dxa"/>
            <w:vAlign w:val="center"/>
          </w:tcPr>
          <w:p w14:paraId="53FFF094" w14:textId="77777777" w:rsidR="00811ADE" w:rsidRPr="003953AD" w:rsidRDefault="00811ADE" w:rsidP="00811ADE">
            <w:pPr>
              <w:spacing w:after="0" w:line="240" w:lineRule="auto"/>
              <w:jc w:val="center"/>
              <w:rPr>
                <w:color w:val="000000" w:themeColor="text1"/>
              </w:rPr>
            </w:pPr>
            <w:r w:rsidRPr="003953AD">
              <w:rPr>
                <w:color w:val="000000" w:themeColor="text1"/>
              </w:rPr>
              <w:t>Appendix 6</w:t>
            </w:r>
          </w:p>
        </w:tc>
        <w:tc>
          <w:tcPr>
            <w:tcW w:w="1703" w:type="dxa"/>
            <w:vAlign w:val="center"/>
          </w:tcPr>
          <w:p w14:paraId="1CBD4AF0"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24F0A59E" w14:textId="77777777" w:rsidR="00811ADE" w:rsidRPr="003953AD" w:rsidRDefault="00811ADE" w:rsidP="00811ADE">
            <w:pPr>
              <w:spacing w:after="0" w:line="240" w:lineRule="auto"/>
              <w:ind w:left="15"/>
              <w:jc w:val="center"/>
              <w:rPr>
                <w:color w:val="000000" w:themeColor="text1"/>
                <w:sz w:val="18"/>
                <w:szCs w:val="18"/>
              </w:rPr>
            </w:pPr>
            <w:r w:rsidRPr="003953AD">
              <w:rPr>
                <w:color w:val="000000" w:themeColor="text1"/>
                <w:sz w:val="18"/>
                <w:szCs w:val="18"/>
              </w:rPr>
              <w:t>MS Word, HWP, PDF,</w:t>
            </w:r>
            <w:r w:rsidRPr="003953AD">
              <w:rPr>
                <w:color w:val="000000" w:themeColor="text1"/>
              </w:rPr>
              <w:t xml:space="preserve"> </w:t>
            </w:r>
            <w:r w:rsidRPr="003953AD">
              <w:rPr>
                <w:color w:val="000000" w:themeColor="text1"/>
                <w:sz w:val="18"/>
                <w:szCs w:val="18"/>
              </w:rPr>
              <w:t>JPG</w:t>
            </w:r>
          </w:p>
        </w:tc>
        <w:tc>
          <w:tcPr>
            <w:tcW w:w="1909" w:type="dxa"/>
            <w:vAlign w:val="center"/>
          </w:tcPr>
          <w:p w14:paraId="3F0E5C5D" w14:textId="77777777" w:rsidR="00811ADE" w:rsidRPr="003953AD" w:rsidRDefault="00811ADE" w:rsidP="00811ADE">
            <w:pPr>
              <w:spacing w:after="0" w:line="240" w:lineRule="auto"/>
              <w:ind w:left="-14"/>
              <w:jc w:val="center"/>
              <w:rPr>
                <w:color w:val="000000" w:themeColor="text1"/>
              </w:rPr>
            </w:pPr>
            <w:r w:rsidRPr="003953AD">
              <w:rPr>
                <w:color w:val="000000" w:themeColor="text1"/>
              </w:rPr>
              <w:t>Yes</w:t>
            </w:r>
          </w:p>
          <w:p w14:paraId="24FA3DF1" w14:textId="77777777" w:rsidR="00811ADE" w:rsidRPr="003953AD" w:rsidRDefault="00811ADE" w:rsidP="00811ADE">
            <w:pPr>
              <w:spacing w:after="0" w:line="240" w:lineRule="auto"/>
              <w:jc w:val="center"/>
              <w:rPr>
                <w:color w:val="000000" w:themeColor="text1"/>
              </w:rPr>
            </w:pPr>
            <w:r w:rsidRPr="003953AD">
              <w:rPr>
                <w:color w:val="000000" w:themeColor="text1"/>
                <w:sz w:val="16"/>
                <w:szCs w:val="16"/>
              </w:rPr>
              <w:t>Head of the University OR Head of the Central Grant Management Department</w:t>
            </w:r>
          </w:p>
        </w:tc>
      </w:tr>
      <w:tr w:rsidR="003953AD" w:rsidRPr="003953AD" w14:paraId="507B81C6" w14:textId="77777777" w:rsidTr="00455F41">
        <w:trPr>
          <w:trHeight w:val="907"/>
        </w:trPr>
        <w:tc>
          <w:tcPr>
            <w:tcW w:w="771" w:type="dxa"/>
            <w:vAlign w:val="center"/>
          </w:tcPr>
          <w:p w14:paraId="0AC7B15E"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CVs</w:t>
            </w:r>
          </w:p>
        </w:tc>
        <w:tc>
          <w:tcPr>
            <w:tcW w:w="1744" w:type="dxa"/>
            <w:vAlign w:val="center"/>
          </w:tcPr>
          <w:p w14:paraId="29EC0E3C" w14:textId="77777777" w:rsidR="00811ADE" w:rsidRPr="003953AD" w:rsidRDefault="00811ADE" w:rsidP="00346562">
            <w:pPr>
              <w:numPr>
                <w:ilvl w:val="0"/>
                <w:numId w:val="88"/>
              </w:numPr>
              <w:spacing w:after="0" w:line="240" w:lineRule="auto"/>
              <w:ind w:left="153" w:hanging="177"/>
              <w:rPr>
                <w:color w:val="000000" w:themeColor="text1"/>
                <w:sz w:val="18"/>
                <w:szCs w:val="18"/>
                <w:u w:val="single"/>
              </w:rPr>
            </w:pPr>
            <w:r w:rsidRPr="003953AD">
              <w:rPr>
                <w:color w:val="000000" w:themeColor="text1"/>
                <w:sz w:val="18"/>
                <w:szCs w:val="18"/>
                <w:u w:val="single"/>
              </w:rPr>
              <w:t>Project Director</w:t>
            </w:r>
          </w:p>
          <w:p w14:paraId="5FEAD848" w14:textId="77777777" w:rsidR="00811ADE" w:rsidRPr="003953AD" w:rsidRDefault="00811ADE" w:rsidP="00346562">
            <w:pPr>
              <w:numPr>
                <w:ilvl w:val="0"/>
                <w:numId w:val="88"/>
              </w:numPr>
              <w:spacing w:after="0" w:line="240" w:lineRule="auto"/>
              <w:ind w:left="153" w:hanging="177"/>
              <w:rPr>
                <w:color w:val="000000" w:themeColor="text1"/>
                <w:sz w:val="18"/>
                <w:szCs w:val="18"/>
                <w:u w:val="single"/>
              </w:rPr>
            </w:pPr>
            <w:r w:rsidRPr="003953AD">
              <w:rPr>
                <w:color w:val="000000" w:themeColor="text1"/>
                <w:sz w:val="18"/>
                <w:szCs w:val="18"/>
                <w:u w:val="single"/>
              </w:rPr>
              <w:t>Collaborative Researchers</w:t>
            </w:r>
          </w:p>
          <w:p w14:paraId="4DF39604" w14:textId="77777777" w:rsidR="00811ADE" w:rsidRPr="003953AD" w:rsidRDefault="00811ADE" w:rsidP="00811ADE">
            <w:pPr>
              <w:spacing w:after="0" w:line="240" w:lineRule="auto"/>
              <w:ind w:left="-16"/>
              <w:rPr>
                <w:color w:val="000000" w:themeColor="text1"/>
                <w:sz w:val="18"/>
                <w:szCs w:val="18"/>
              </w:rPr>
            </w:pPr>
          </w:p>
          <w:p w14:paraId="14CEEE00" w14:textId="77777777" w:rsidR="00811ADE" w:rsidRPr="003953AD" w:rsidRDefault="00811ADE" w:rsidP="00811ADE">
            <w:pPr>
              <w:spacing w:after="0" w:line="240" w:lineRule="auto"/>
              <w:ind w:left="-16"/>
              <w:rPr>
                <w:color w:val="000000" w:themeColor="text1"/>
                <w:sz w:val="18"/>
                <w:szCs w:val="18"/>
              </w:rPr>
            </w:pPr>
            <w:r w:rsidRPr="003953AD">
              <w:rPr>
                <w:color w:val="000000" w:themeColor="text1"/>
                <w:sz w:val="18"/>
                <w:szCs w:val="18"/>
              </w:rPr>
              <w:t>*Include publication lists</w:t>
            </w:r>
          </w:p>
        </w:tc>
        <w:tc>
          <w:tcPr>
            <w:tcW w:w="1232" w:type="dxa"/>
            <w:vAlign w:val="center"/>
          </w:tcPr>
          <w:p w14:paraId="618D219B" w14:textId="77777777" w:rsidR="00811ADE" w:rsidRPr="003953AD" w:rsidRDefault="00811ADE" w:rsidP="00811ADE">
            <w:pPr>
              <w:spacing w:after="0" w:line="240" w:lineRule="auto"/>
              <w:jc w:val="center"/>
              <w:rPr>
                <w:color w:val="000000" w:themeColor="text1"/>
                <w:sz w:val="20"/>
                <w:szCs w:val="20"/>
              </w:rPr>
            </w:pPr>
            <w:r w:rsidRPr="003953AD">
              <w:rPr>
                <w:color w:val="000000" w:themeColor="text1"/>
                <w:sz w:val="20"/>
                <w:szCs w:val="20"/>
              </w:rPr>
              <w:t xml:space="preserve">No fixed format </w:t>
            </w:r>
          </w:p>
          <w:p w14:paraId="7E4F2C91" w14:textId="77777777" w:rsidR="00811ADE" w:rsidRPr="003953AD" w:rsidRDefault="00811ADE" w:rsidP="00811ADE">
            <w:pPr>
              <w:spacing w:after="0" w:line="240" w:lineRule="auto"/>
              <w:jc w:val="center"/>
              <w:rPr>
                <w:color w:val="000000" w:themeColor="text1"/>
              </w:rPr>
            </w:pPr>
            <w:r w:rsidRPr="003953AD">
              <w:rPr>
                <w:color w:val="000000" w:themeColor="text1"/>
                <w:sz w:val="16"/>
                <w:szCs w:val="16"/>
              </w:rPr>
              <w:t>*See Appendix 7 for more details</w:t>
            </w:r>
          </w:p>
        </w:tc>
        <w:tc>
          <w:tcPr>
            <w:tcW w:w="1703" w:type="dxa"/>
            <w:vAlign w:val="center"/>
          </w:tcPr>
          <w:p w14:paraId="3E6DC125" w14:textId="77777777"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139775B2" w14:textId="7A25647E"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MS Word, HWP, PDF</w:t>
            </w:r>
          </w:p>
        </w:tc>
        <w:tc>
          <w:tcPr>
            <w:tcW w:w="1909" w:type="dxa"/>
            <w:vAlign w:val="center"/>
          </w:tcPr>
          <w:p w14:paraId="348AEB8E" w14:textId="77777777" w:rsidR="00811ADE" w:rsidRPr="003953AD" w:rsidRDefault="00811ADE" w:rsidP="00811ADE">
            <w:pPr>
              <w:spacing w:after="0" w:line="240" w:lineRule="auto"/>
              <w:jc w:val="center"/>
              <w:rPr>
                <w:color w:val="000000" w:themeColor="text1"/>
              </w:rPr>
            </w:pPr>
            <w:r w:rsidRPr="003953AD">
              <w:rPr>
                <w:color w:val="000000" w:themeColor="text1"/>
              </w:rPr>
              <w:t>No</w:t>
            </w:r>
          </w:p>
        </w:tc>
      </w:tr>
      <w:tr w:rsidR="003953AD" w:rsidRPr="003953AD" w14:paraId="4FA5F0E5" w14:textId="77777777" w:rsidTr="00455F41">
        <w:trPr>
          <w:trHeight w:val="907"/>
        </w:trPr>
        <w:tc>
          <w:tcPr>
            <w:tcW w:w="2515" w:type="dxa"/>
            <w:gridSpan w:val="2"/>
            <w:vAlign w:val="center"/>
          </w:tcPr>
          <w:p w14:paraId="25261858" w14:textId="467B12A3"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Current Status and Achievements of the Research Institute/Center</w:t>
            </w:r>
          </w:p>
        </w:tc>
        <w:tc>
          <w:tcPr>
            <w:tcW w:w="1232" w:type="dxa"/>
            <w:vAlign w:val="center"/>
          </w:tcPr>
          <w:p w14:paraId="4C96B645" w14:textId="77777777" w:rsidR="00811ADE" w:rsidRPr="003953AD" w:rsidRDefault="00811ADE" w:rsidP="00811ADE">
            <w:pPr>
              <w:spacing w:after="0" w:line="240" w:lineRule="auto"/>
              <w:jc w:val="center"/>
              <w:rPr>
                <w:color w:val="000000" w:themeColor="text1"/>
                <w:sz w:val="20"/>
                <w:szCs w:val="20"/>
              </w:rPr>
            </w:pPr>
            <w:r w:rsidRPr="003953AD">
              <w:rPr>
                <w:color w:val="000000" w:themeColor="text1"/>
                <w:sz w:val="20"/>
                <w:szCs w:val="20"/>
              </w:rPr>
              <w:t xml:space="preserve">No fixed format </w:t>
            </w:r>
          </w:p>
          <w:p w14:paraId="4180A197" w14:textId="1875BDCF" w:rsidR="00811ADE" w:rsidRPr="003953AD" w:rsidRDefault="00811ADE" w:rsidP="00811ADE">
            <w:pPr>
              <w:spacing w:after="0" w:line="240" w:lineRule="auto"/>
              <w:jc w:val="center"/>
              <w:rPr>
                <w:color w:val="000000" w:themeColor="text1"/>
                <w:sz w:val="20"/>
                <w:szCs w:val="20"/>
              </w:rPr>
            </w:pPr>
            <w:r w:rsidRPr="003953AD">
              <w:rPr>
                <w:color w:val="000000" w:themeColor="text1"/>
                <w:sz w:val="16"/>
                <w:szCs w:val="16"/>
              </w:rPr>
              <w:t xml:space="preserve">*See Appendix </w:t>
            </w:r>
            <w:r w:rsidR="00164DCA" w:rsidRPr="003953AD">
              <w:rPr>
                <w:color w:val="000000" w:themeColor="text1"/>
                <w:sz w:val="16"/>
                <w:szCs w:val="16"/>
              </w:rPr>
              <w:t>8</w:t>
            </w:r>
            <w:r w:rsidRPr="003953AD">
              <w:rPr>
                <w:color w:val="000000" w:themeColor="text1"/>
                <w:sz w:val="16"/>
                <w:szCs w:val="16"/>
              </w:rPr>
              <w:t xml:space="preserve"> for more details</w:t>
            </w:r>
          </w:p>
        </w:tc>
        <w:tc>
          <w:tcPr>
            <w:tcW w:w="1703" w:type="dxa"/>
            <w:vAlign w:val="center"/>
          </w:tcPr>
          <w:p w14:paraId="7EC3EB7A" w14:textId="0C3116FF" w:rsidR="00811ADE" w:rsidRPr="003953AD" w:rsidRDefault="00811ADE" w:rsidP="00811ADE">
            <w:pPr>
              <w:spacing w:after="0" w:line="240" w:lineRule="auto"/>
              <w:jc w:val="center"/>
              <w:rPr>
                <w:color w:val="000000" w:themeColor="text1"/>
              </w:rPr>
            </w:pPr>
            <w:r w:rsidRPr="003953AD">
              <w:rPr>
                <w:color w:val="000000" w:themeColor="text1"/>
              </w:rPr>
              <w:t>File Upload</w:t>
            </w:r>
          </w:p>
        </w:tc>
        <w:tc>
          <w:tcPr>
            <w:tcW w:w="1657" w:type="dxa"/>
            <w:vAlign w:val="center"/>
          </w:tcPr>
          <w:p w14:paraId="3D2DAE6B" w14:textId="260D4FDB"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HWP, MS Word, PDF</w:t>
            </w:r>
          </w:p>
        </w:tc>
        <w:tc>
          <w:tcPr>
            <w:tcW w:w="1909" w:type="dxa"/>
            <w:vAlign w:val="center"/>
          </w:tcPr>
          <w:p w14:paraId="1C890588" w14:textId="48394DFF" w:rsidR="00811ADE" w:rsidRPr="003953AD" w:rsidRDefault="00811ADE" w:rsidP="00811ADE">
            <w:pPr>
              <w:spacing w:after="0" w:line="240" w:lineRule="auto"/>
              <w:jc w:val="center"/>
              <w:rPr>
                <w:color w:val="000000" w:themeColor="text1"/>
              </w:rPr>
            </w:pPr>
            <w:r w:rsidRPr="003953AD">
              <w:rPr>
                <w:color w:val="000000" w:themeColor="text1"/>
              </w:rPr>
              <w:t>No</w:t>
            </w:r>
          </w:p>
        </w:tc>
      </w:tr>
      <w:tr w:rsidR="003953AD" w:rsidRPr="003953AD" w14:paraId="68F748B1" w14:textId="77777777" w:rsidTr="00455F41">
        <w:trPr>
          <w:trHeight w:val="405"/>
        </w:trPr>
        <w:tc>
          <w:tcPr>
            <w:tcW w:w="2515" w:type="dxa"/>
            <w:gridSpan w:val="2"/>
            <w:vAlign w:val="center"/>
          </w:tcPr>
          <w:p w14:paraId="749A9197"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Current Status of Participation in Research Projects</w:t>
            </w:r>
          </w:p>
        </w:tc>
        <w:tc>
          <w:tcPr>
            <w:tcW w:w="1232" w:type="dxa"/>
            <w:vAlign w:val="center"/>
          </w:tcPr>
          <w:p w14:paraId="68D04C1C" w14:textId="77777777" w:rsidR="00811ADE" w:rsidRPr="003953AD" w:rsidRDefault="00811ADE" w:rsidP="00811ADE">
            <w:pPr>
              <w:spacing w:after="0" w:line="240" w:lineRule="auto"/>
              <w:jc w:val="center"/>
              <w:rPr>
                <w:color w:val="000000" w:themeColor="text1"/>
                <w:sz w:val="20"/>
                <w:szCs w:val="20"/>
              </w:rPr>
            </w:pPr>
            <w:r w:rsidRPr="003953AD">
              <w:rPr>
                <w:color w:val="000000" w:themeColor="text1"/>
                <w:sz w:val="20"/>
                <w:szCs w:val="20"/>
              </w:rPr>
              <w:t>No fixed format</w:t>
            </w:r>
          </w:p>
          <w:p w14:paraId="1A04AA90" w14:textId="1E4CB940" w:rsidR="00811ADE" w:rsidRPr="003953AD" w:rsidRDefault="00811ADE" w:rsidP="00811ADE">
            <w:pPr>
              <w:spacing w:after="0" w:line="240" w:lineRule="auto"/>
              <w:jc w:val="center"/>
              <w:rPr>
                <w:color w:val="000000" w:themeColor="text1"/>
                <w:sz w:val="14"/>
                <w:szCs w:val="14"/>
              </w:rPr>
            </w:pPr>
            <w:r w:rsidRPr="003953AD">
              <w:rPr>
                <w:color w:val="000000" w:themeColor="text1"/>
                <w:sz w:val="16"/>
                <w:szCs w:val="16"/>
              </w:rPr>
              <w:t xml:space="preserve">*See Appendix </w:t>
            </w:r>
            <w:r w:rsidR="00164DCA" w:rsidRPr="003953AD">
              <w:rPr>
                <w:color w:val="000000" w:themeColor="text1"/>
                <w:sz w:val="16"/>
                <w:szCs w:val="16"/>
              </w:rPr>
              <w:t>9</w:t>
            </w:r>
            <w:r w:rsidRPr="003953AD">
              <w:rPr>
                <w:color w:val="000000" w:themeColor="text1"/>
                <w:sz w:val="16"/>
                <w:szCs w:val="16"/>
              </w:rPr>
              <w:t xml:space="preserve"> for more details</w:t>
            </w:r>
          </w:p>
        </w:tc>
        <w:tc>
          <w:tcPr>
            <w:tcW w:w="1703" w:type="dxa"/>
            <w:vAlign w:val="center"/>
          </w:tcPr>
          <w:p w14:paraId="4010085D" w14:textId="77777777" w:rsidR="00811ADE" w:rsidRPr="003953AD" w:rsidRDefault="00811ADE" w:rsidP="00811ADE">
            <w:pPr>
              <w:spacing w:after="0" w:line="240" w:lineRule="auto"/>
              <w:jc w:val="center"/>
              <w:rPr>
                <w:color w:val="000000" w:themeColor="text1"/>
              </w:rPr>
            </w:pPr>
            <w:r w:rsidRPr="003953AD">
              <w:rPr>
                <w:color w:val="000000" w:themeColor="text1"/>
              </w:rPr>
              <w:t>System Input</w:t>
            </w:r>
          </w:p>
        </w:tc>
        <w:tc>
          <w:tcPr>
            <w:tcW w:w="1657" w:type="dxa"/>
            <w:vAlign w:val="center"/>
          </w:tcPr>
          <w:p w14:paraId="421DBE83" w14:textId="77777777"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N/A</w:t>
            </w:r>
          </w:p>
        </w:tc>
        <w:tc>
          <w:tcPr>
            <w:tcW w:w="1909" w:type="dxa"/>
            <w:vAlign w:val="center"/>
          </w:tcPr>
          <w:p w14:paraId="0A22828E" w14:textId="77777777" w:rsidR="00811ADE" w:rsidRPr="003953AD" w:rsidRDefault="00811ADE" w:rsidP="00811ADE">
            <w:pPr>
              <w:spacing w:after="0" w:line="240" w:lineRule="auto"/>
              <w:jc w:val="center"/>
              <w:rPr>
                <w:color w:val="000000" w:themeColor="text1"/>
              </w:rPr>
            </w:pPr>
            <w:r w:rsidRPr="003953AD">
              <w:rPr>
                <w:color w:val="000000" w:themeColor="text1"/>
              </w:rPr>
              <w:t>No</w:t>
            </w:r>
          </w:p>
        </w:tc>
      </w:tr>
      <w:tr w:rsidR="003953AD" w:rsidRPr="003953AD" w14:paraId="6374CC1F" w14:textId="77777777" w:rsidTr="00455F41">
        <w:trPr>
          <w:trHeight w:val="405"/>
        </w:trPr>
        <w:tc>
          <w:tcPr>
            <w:tcW w:w="2515" w:type="dxa"/>
            <w:gridSpan w:val="2"/>
            <w:vAlign w:val="center"/>
          </w:tcPr>
          <w:p w14:paraId="138F1E64" w14:textId="4CFF004A"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Representative Research Achievements of Project Director</w:t>
            </w:r>
          </w:p>
        </w:tc>
        <w:tc>
          <w:tcPr>
            <w:tcW w:w="1232" w:type="dxa"/>
            <w:vAlign w:val="center"/>
          </w:tcPr>
          <w:p w14:paraId="07B4DF67" w14:textId="77777777" w:rsidR="00221518" w:rsidRPr="003953AD" w:rsidRDefault="00221518" w:rsidP="00221518">
            <w:pPr>
              <w:spacing w:after="0" w:line="240" w:lineRule="auto"/>
              <w:jc w:val="center"/>
              <w:rPr>
                <w:color w:val="000000" w:themeColor="text1"/>
                <w:sz w:val="20"/>
                <w:szCs w:val="20"/>
              </w:rPr>
            </w:pPr>
            <w:r w:rsidRPr="003953AD">
              <w:rPr>
                <w:color w:val="000000" w:themeColor="text1"/>
                <w:sz w:val="20"/>
                <w:szCs w:val="20"/>
              </w:rPr>
              <w:t>No fixed format</w:t>
            </w:r>
          </w:p>
          <w:p w14:paraId="748D9DD1" w14:textId="164C3191" w:rsidR="00811ADE" w:rsidRPr="003953AD" w:rsidRDefault="00221518" w:rsidP="00221518">
            <w:pPr>
              <w:spacing w:after="0" w:line="240" w:lineRule="auto"/>
              <w:jc w:val="center"/>
              <w:rPr>
                <w:color w:val="000000" w:themeColor="text1"/>
                <w:sz w:val="20"/>
                <w:szCs w:val="20"/>
              </w:rPr>
            </w:pPr>
            <w:r w:rsidRPr="003953AD">
              <w:rPr>
                <w:color w:val="000000" w:themeColor="text1"/>
                <w:sz w:val="16"/>
                <w:szCs w:val="16"/>
              </w:rPr>
              <w:t xml:space="preserve">*See Appendix </w:t>
            </w:r>
            <w:r w:rsidR="004D7B02" w:rsidRPr="003953AD">
              <w:rPr>
                <w:color w:val="000000" w:themeColor="text1"/>
                <w:sz w:val="16"/>
                <w:szCs w:val="16"/>
              </w:rPr>
              <w:t>9</w:t>
            </w:r>
            <w:r w:rsidRPr="003953AD">
              <w:rPr>
                <w:color w:val="000000" w:themeColor="text1"/>
                <w:sz w:val="16"/>
                <w:szCs w:val="16"/>
              </w:rPr>
              <w:t xml:space="preserve"> for more details</w:t>
            </w:r>
          </w:p>
        </w:tc>
        <w:tc>
          <w:tcPr>
            <w:tcW w:w="1703" w:type="dxa"/>
            <w:vAlign w:val="center"/>
          </w:tcPr>
          <w:p w14:paraId="77EC63AB" w14:textId="302BE1FA" w:rsidR="00811ADE" w:rsidRPr="003953AD" w:rsidRDefault="00811ADE" w:rsidP="00811ADE">
            <w:pPr>
              <w:spacing w:after="0" w:line="240" w:lineRule="auto"/>
              <w:jc w:val="center"/>
              <w:rPr>
                <w:color w:val="000000" w:themeColor="text1"/>
              </w:rPr>
            </w:pPr>
            <w:r w:rsidRPr="003953AD">
              <w:rPr>
                <w:color w:val="000000" w:themeColor="text1"/>
              </w:rPr>
              <w:t>System Input</w:t>
            </w:r>
          </w:p>
        </w:tc>
        <w:tc>
          <w:tcPr>
            <w:tcW w:w="1657" w:type="dxa"/>
            <w:vAlign w:val="center"/>
          </w:tcPr>
          <w:p w14:paraId="42B883FE" w14:textId="08E02FB3" w:rsidR="00811ADE" w:rsidRPr="003953AD" w:rsidRDefault="00811ADE" w:rsidP="00811ADE">
            <w:pPr>
              <w:spacing w:after="0" w:line="240" w:lineRule="auto"/>
              <w:jc w:val="center"/>
              <w:rPr>
                <w:color w:val="000000" w:themeColor="text1"/>
                <w:sz w:val="18"/>
                <w:szCs w:val="18"/>
              </w:rPr>
            </w:pPr>
            <w:r w:rsidRPr="003953AD">
              <w:rPr>
                <w:color w:val="000000" w:themeColor="text1"/>
                <w:sz w:val="18"/>
                <w:szCs w:val="18"/>
              </w:rPr>
              <w:t>N/A</w:t>
            </w:r>
          </w:p>
        </w:tc>
        <w:tc>
          <w:tcPr>
            <w:tcW w:w="1909" w:type="dxa"/>
            <w:vAlign w:val="center"/>
          </w:tcPr>
          <w:p w14:paraId="3BAC7E44" w14:textId="5EBC48D5" w:rsidR="00811ADE" w:rsidRPr="003953AD" w:rsidRDefault="00811ADE" w:rsidP="00811ADE">
            <w:pPr>
              <w:spacing w:after="0" w:line="240" w:lineRule="auto"/>
              <w:jc w:val="center"/>
              <w:rPr>
                <w:color w:val="000000" w:themeColor="text1"/>
              </w:rPr>
            </w:pPr>
            <w:r w:rsidRPr="003953AD">
              <w:rPr>
                <w:color w:val="000000" w:themeColor="text1"/>
              </w:rPr>
              <w:t>No</w:t>
            </w:r>
          </w:p>
        </w:tc>
      </w:tr>
    </w:tbl>
    <w:p w14:paraId="73E9907A" w14:textId="77777777" w:rsidR="00CE6097" w:rsidRPr="003953AD" w:rsidRDefault="00CE6097" w:rsidP="00CE6097">
      <w:pPr>
        <w:spacing w:after="0" w:line="240" w:lineRule="auto"/>
        <w:rPr>
          <w:color w:val="000000" w:themeColor="text1"/>
        </w:rPr>
      </w:pPr>
    </w:p>
    <w:p w14:paraId="4ACA0A57" w14:textId="2256B850" w:rsidR="00CE6097" w:rsidRPr="003953AD" w:rsidRDefault="00CE6097" w:rsidP="00CE6097">
      <w:pPr>
        <w:spacing w:after="0" w:line="240" w:lineRule="auto"/>
        <w:rPr>
          <w:color w:val="000000" w:themeColor="text1"/>
        </w:rPr>
      </w:pPr>
      <w:r w:rsidRPr="003953AD">
        <w:rPr>
          <w:color w:val="000000" w:themeColor="text1"/>
        </w:rPr>
        <w:t xml:space="preserve">Please refer to the table above for details on the submission requirements. </w:t>
      </w:r>
    </w:p>
    <w:p w14:paraId="6D48C528" w14:textId="77777777" w:rsidR="00454B73" w:rsidRPr="003953AD" w:rsidRDefault="00454B73" w:rsidP="00454B73">
      <w:pPr>
        <w:numPr>
          <w:ilvl w:val="0"/>
          <w:numId w:val="89"/>
        </w:numPr>
        <w:spacing w:after="0" w:line="240" w:lineRule="auto"/>
        <w:rPr>
          <w:b/>
          <w:bCs/>
          <w:color w:val="000000" w:themeColor="text1"/>
          <w:u w:val="single"/>
        </w:rPr>
      </w:pPr>
      <w:r w:rsidRPr="003953AD">
        <w:rPr>
          <w:b/>
          <w:bCs/>
          <w:color w:val="000000" w:themeColor="text1"/>
          <w:u w:val="single"/>
        </w:rPr>
        <w:t xml:space="preserve">If you do not follow the specifications listed in this table, the documents will not be accepted. </w:t>
      </w:r>
    </w:p>
    <w:p w14:paraId="1BC08938" w14:textId="77777777" w:rsidR="00454B73" w:rsidRPr="003953AD" w:rsidRDefault="00454B73" w:rsidP="00454B73">
      <w:pPr>
        <w:numPr>
          <w:ilvl w:val="0"/>
          <w:numId w:val="90"/>
        </w:numPr>
        <w:spacing w:after="0" w:line="240" w:lineRule="auto"/>
        <w:rPr>
          <w:color w:val="000000" w:themeColor="text1"/>
        </w:rPr>
      </w:pPr>
      <w:r w:rsidRPr="003953AD">
        <w:rPr>
          <w:color w:val="000000" w:themeColor="text1"/>
        </w:rPr>
        <w:t xml:space="preserve">Each of the documents marked “File Upload” should be uploaded </w:t>
      </w:r>
      <w:r w:rsidRPr="003953AD">
        <w:rPr>
          <w:color w:val="000000" w:themeColor="text1"/>
          <w:u w:val="single"/>
        </w:rPr>
        <w:t>as separate files</w:t>
      </w:r>
      <w:r w:rsidRPr="003953AD">
        <w:rPr>
          <w:color w:val="000000" w:themeColor="text1"/>
        </w:rPr>
        <w:t xml:space="preserve"> to the KSPS Project Management System. </w:t>
      </w:r>
    </w:p>
    <w:p w14:paraId="445CDC38" w14:textId="165CA211" w:rsidR="00454B73" w:rsidRPr="003953AD" w:rsidRDefault="00454B73" w:rsidP="00454B73">
      <w:pPr>
        <w:numPr>
          <w:ilvl w:val="0"/>
          <w:numId w:val="90"/>
        </w:numPr>
        <w:spacing w:after="0" w:line="240" w:lineRule="auto"/>
        <w:rPr>
          <w:color w:val="000000" w:themeColor="text1"/>
        </w:rPr>
      </w:pPr>
      <w:r w:rsidRPr="003953AD">
        <w:rPr>
          <w:color w:val="000000" w:themeColor="text1"/>
        </w:rPr>
        <w:t>The items marked “System Input” should be inputted into the Project Management System’s form</w:t>
      </w:r>
      <w:r w:rsidRPr="003953AD">
        <w:rPr>
          <w:strike/>
          <w:color w:val="000000" w:themeColor="text1"/>
        </w:rPr>
        <w:t xml:space="preserve">. </w:t>
      </w:r>
    </w:p>
    <w:p w14:paraId="397936FF" w14:textId="67744583" w:rsidR="00454B73" w:rsidRPr="003953AD" w:rsidRDefault="00454B73" w:rsidP="00454B73">
      <w:pPr>
        <w:numPr>
          <w:ilvl w:val="0"/>
          <w:numId w:val="90"/>
        </w:numPr>
        <w:spacing w:after="0" w:line="240" w:lineRule="auto"/>
        <w:rPr>
          <w:color w:val="000000" w:themeColor="text1"/>
        </w:rPr>
      </w:pPr>
      <w:r w:rsidRPr="003953AD">
        <w:rPr>
          <w:color w:val="000000" w:themeColor="text1"/>
        </w:rPr>
        <w:t xml:space="preserve">Some items, as shown </w:t>
      </w:r>
      <w:r w:rsidR="00B64726" w:rsidRPr="003953AD">
        <w:rPr>
          <w:color w:val="000000" w:themeColor="text1"/>
          <w:lang w:eastAsia="ko-KR"/>
        </w:rPr>
        <w:t>above</w:t>
      </w:r>
      <w:r w:rsidRPr="003953AD">
        <w:rPr>
          <w:color w:val="000000" w:themeColor="text1"/>
        </w:rPr>
        <w:t xml:space="preserve">, require both file upload and system input. </w:t>
      </w:r>
    </w:p>
    <w:p w14:paraId="7A3FA8A1" w14:textId="188C8641" w:rsidR="00454B73" w:rsidRPr="003953AD" w:rsidRDefault="00454B73" w:rsidP="00454B73">
      <w:pPr>
        <w:numPr>
          <w:ilvl w:val="0"/>
          <w:numId w:val="90"/>
        </w:numPr>
        <w:spacing w:after="0" w:line="240" w:lineRule="auto"/>
        <w:rPr>
          <w:color w:val="000000" w:themeColor="text1"/>
        </w:rPr>
      </w:pPr>
      <w:r w:rsidRPr="003953AD">
        <w:rPr>
          <w:color w:val="000000" w:themeColor="text1"/>
        </w:rPr>
        <w:t>Please follow the required format as provided in the appendix section.</w:t>
      </w:r>
    </w:p>
    <w:p w14:paraId="77351A14" w14:textId="77777777" w:rsidR="00454B73" w:rsidRPr="003953AD" w:rsidRDefault="00454B73" w:rsidP="00454B73">
      <w:pPr>
        <w:numPr>
          <w:ilvl w:val="0"/>
          <w:numId w:val="90"/>
        </w:numPr>
        <w:spacing w:after="0" w:line="240" w:lineRule="auto"/>
        <w:rPr>
          <w:color w:val="000000" w:themeColor="text1"/>
        </w:rPr>
      </w:pPr>
      <w:r w:rsidRPr="003953AD">
        <w:rPr>
          <w:color w:val="000000" w:themeColor="text1"/>
        </w:rPr>
        <w:t xml:space="preserve">Follow the Project Management System’s instructions for upload and input. </w:t>
      </w:r>
    </w:p>
    <w:p w14:paraId="1CAC328B" w14:textId="77777777" w:rsidR="00492781" w:rsidRPr="003953AD" w:rsidRDefault="00492781" w:rsidP="00492781">
      <w:pPr>
        <w:pStyle w:val="af"/>
        <w:rPr>
          <w:color w:val="000000" w:themeColor="text1"/>
        </w:rPr>
      </w:pPr>
    </w:p>
    <w:p w14:paraId="0720389A" w14:textId="61DF5DA7" w:rsidR="004E023E" w:rsidRPr="003953AD" w:rsidRDefault="00492781" w:rsidP="002F0277">
      <w:pPr>
        <w:pStyle w:val="2"/>
        <w:rPr>
          <w:color w:val="000000" w:themeColor="text1"/>
        </w:rPr>
      </w:pPr>
      <w:bookmarkStart w:id="16" w:name="_Toc62726137"/>
      <w:r w:rsidRPr="003953AD">
        <w:rPr>
          <w:color w:val="000000" w:themeColor="text1"/>
        </w:rPr>
        <w:t>6. Submission Process</w:t>
      </w:r>
      <w:bookmarkEnd w:id="16"/>
    </w:p>
    <w:p w14:paraId="78F3F73A" w14:textId="6B168376" w:rsidR="004E023E" w:rsidRPr="003953AD" w:rsidRDefault="002B76E4" w:rsidP="002B76E4">
      <w:pPr>
        <w:pStyle w:val="af"/>
        <w:ind w:left="720"/>
        <w:rPr>
          <w:color w:val="000000" w:themeColor="text1"/>
        </w:rPr>
      </w:pPr>
      <w:r w:rsidRPr="003953AD">
        <w:rPr>
          <w:noProof/>
          <w:color w:val="000000" w:themeColor="text1"/>
          <w:lang w:eastAsia="zh-CN"/>
        </w:rPr>
        <w:drawing>
          <wp:inline distT="0" distB="0" distL="0" distR="0" wp14:anchorId="5FEA27E6" wp14:editId="7126289B">
            <wp:extent cx="5372100" cy="1044054"/>
            <wp:effectExtent l="0" t="0" r="19050" b="2286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236EBD7" w14:textId="77777777" w:rsidR="00D7703F" w:rsidRPr="003953AD" w:rsidRDefault="00D7703F" w:rsidP="00D7703F">
      <w:pPr>
        <w:pStyle w:val="af"/>
        <w:rPr>
          <w:color w:val="000000" w:themeColor="text1"/>
        </w:rPr>
      </w:pP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4"/>
      </w:tblGrid>
      <w:tr w:rsidR="003953AD" w:rsidRPr="003953AD" w14:paraId="5459E811" w14:textId="77777777" w:rsidTr="00A808E0">
        <w:trPr>
          <w:trHeight w:val="1696"/>
        </w:trPr>
        <w:tc>
          <w:tcPr>
            <w:tcW w:w="8534" w:type="dxa"/>
            <w:shd w:val="clear" w:color="auto" w:fill="auto"/>
            <w:vAlign w:val="center"/>
          </w:tcPr>
          <w:p w14:paraId="20027FA2" w14:textId="77777777" w:rsidR="00D7703F" w:rsidRPr="003953AD" w:rsidRDefault="00D7703F" w:rsidP="00A808E0">
            <w:pPr>
              <w:pStyle w:val="af"/>
              <w:rPr>
                <w:b/>
                <w:bCs/>
                <w:color w:val="000000" w:themeColor="text1"/>
              </w:rPr>
            </w:pPr>
            <w:r w:rsidRPr="003953AD">
              <w:rPr>
                <w:b/>
                <w:bCs/>
                <w:color w:val="000000" w:themeColor="text1"/>
              </w:rPr>
              <w:lastRenderedPageBreak/>
              <w:t>* Notice for Application*</w:t>
            </w:r>
          </w:p>
          <w:p w14:paraId="52AD8A7A" w14:textId="77777777" w:rsidR="000E075E" w:rsidRPr="003953AD" w:rsidRDefault="000E075E" w:rsidP="000E075E">
            <w:pPr>
              <w:pStyle w:val="af"/>
              <w:numPr>
                <w:ilvl w:val="0"/>
                <w:numId w:val="23"/>
              </w:numPr>
              <w:rPr>
                <w:color w:val="000000" w:themeColor="text1"/>
              </w:rPr>
            </w:pPr>
            <w:r w:rsidRPr="003953AD">
              <w:rPr>
                <w:color w:val="000000" w:themeColor="text1"/>
              </w:rPr>
              <w:t>During the application period, it is possible to edit or replace the information and project proposal files that have been inputted into the online system. However, after the application deadline, it is not possible to edit or replace the information/files.</w:t>
            </w:r>
          </w:p>
          <w:p w14:paraId="3198F774" w14:textId="56B67AD1" w:rsidR="00D7703F" w:rsidRPr="003953AD" w:rsidRDefault="00A62B87" w:rsidP="00D7703F">
            <w:pPr>
              <w:pStyle w:val="af"/>
              <w:numPr>
                <w:ilvl w:val="0"/>
                <w:numId w:val="23"/>
              </w:numPr>
              <w:rPr>
                <w:color w:val="000000" w:themeColor="text1"/>
              </w:rPr>
            </w:pPr>
            <w:r w:rsidRPr="003953AD">
              <w:rPr>
                <w:color w:val="000000" w:themeColor="text1"/>
                <w:u w:val="single"/>
              </w:rPr>
              <w:t xml:space="preserve">Applicants should discuss in advance with the Central Grant Management Department regarding the grant application and management of the grant </w:t>
            </w:r>
            <w:r w:rsidRPr="003953AD">
              <w:rPr>
                <w:color w:val="000000" w:themeColor="text1"/>
              </w:rPr>
              <w:t>to ensure adequate administrative support from the institution. The Central Grant Management Department must keep the submitted Project Proposal in custody</w:t>
            </w:r>
          </w:p>
        </w:tc>
      </w:tr>
    </w:tbl>
    <w:p w14:paraId="1828C698" w14:textId="17E95DD3" w:rsidR="00D7703F" w:rsidRPr="003953AD" w:rsidRDefault="00A4318B" w:rsidP="00D7703F">
      <w:pPr>
        <w:pStyle w:val="af"/>
        <w:numPr>
          <w:ilvl w:val="0"/>
          <w:numId w:val="24"/>
        </w:numPr>
        <w:rPr>
          <w:i/>
          <w:iCs/>
          <w:color w:val="000000" w:themeColor="text1"/>
        </w:rPr>
      </w:pPr>
      <w:r w:rsidRPr="003953AD">
        <w:rPr>
          <w:i/>
          <w:iCs/>
          <w:color w:val="000000" w:themeColor="text1"/>
        </w:rPr>
        <w:t>Applications that are submitted without a Project Proposal or do not have a submission number will not be considered in the review and selection process</w:t>
      </w:r>
    </w:p>
    <w:p w14:paraId="140A5299" w14:textId="77777777" w:rsidR="004E023E" w:rsidRPr="003953AD" w:rsidRDefault="004E023E" w:rsidP="00492781">
      <w:pPr>
        <w:pStyle w:val="af"/>
        <w:rPr>
          <w:color w:val="000000" w:themeColor="text1"/>
        </w:rPr>
      </w:pPr>
    </w:p>
    <w:p w14:paraId="1C3833BC" w14:textId="77777777" w:rsidR="00CF2F64" w:rsidRPr="003953AD" w:rsidRDefault="00CF2F64" w:rsidP="00CF2F64">
      <w:pPr>
        <w:pStyle w:val="2"/>
        <w:rPr>
          <w:color w:val="000000" w:themeColor="text1"/>
          <w:u w:val="single"/>
        </w:rPr>
      </w:pPr>
      <w:bookmarkStart w:id="17" w:name="_Toc61947707"/>
      <w:bookmarkStart w:id="18" w:name="_Toc62457790"/>
      <w:bookmarkStart w:id="19" w:name="_Toc62726138"/>
      <w:bookmarkStart w:id="20" w:name="_Toc31119813"/>
      <w:r w:rsidRPr="003953AD">
        <w:rPr>
          <w:color w:val="000000" w:themeColor="text1"/>
        </w:rPr>
        <w:t>7. Restrictions on Applications and Participation</w:t>
      </w:r>
      <w:bookmarkEnd w:id="17"/>
      <w:bookmarkEnd w:id="18"/>
      <w:bookmarkEnd w:id="19"/>
    </w:p>
    <w:p w14:paraId="0648901E" w14:textId="4EA9D75E" w:rsidR="00F66F35" w:rsidRPr="002C1D1B" w:rsidRDefault="00F66F35" w:rsidP="00F66F35">
      <w:pPr>
        <w:numPr>
          <w:ilvl w:val="0"/>
          <w:numId w:val="106"/>
        </w:numPr>
        <w:autoSpaceDE w:val="0"/>
        <w:autoSpaceDN w:val="0"/>
        <w:snapToGrid w:val="0"/>
        <w:spacing w:after="0" w:line="240" w:lineRule="auto"/>
        <w:rPr>
          <w:color w:val="000000" w:themeColor="text1"/>
        </w:rPr>
      </w:pPr>
      <w:r w:rsidRPr="002C1D1B">
        <w:rPr>
          <w:color w:val="000000" w:themeColor="text1"/>
        </w:rPr>
        <w:t xml:space="preserve">Within the </w:t>
      </w:r>
      <w:r w:rsidRPr="002C1D1B">
        <w:rPr>
          <w:color w:val="000000" w:themeColor="text1"/>
          <w:lang w:eastAsia="ko-KR"/>
        </w:rPr>
        <w:t>same</w:t>
      </w:r>
      <w:r w:rsidRPr="002C1D1B">
        <w:rPr>
          <w:color w:val="000000" w:themeColor="text1"/>
        </w:rPr>
        <w:t xml:space="preserve"> program, application or </w:t>
      </w:r>
      <w:r w:rsidRPr="002C1D1B">
        <w:rPr>
          <w:color w:val="000000" w:themeColor="text1"/>
          <w:lang w:eastAsia="ko-KR"/>
        </w:rPr>
        <w:t>participation is</w:t>
      </w:r>
      <w:r w:rsidRPr="002C1D1B">
        <w:rPr>
          <w:color w:val="000000" w:themeColor="text1"/>
        </w:rPr>
        <w:t xml:space="preserve"> limi</w:t>
      </w:r>
      <w:r w:rsidR="00150D78">
        <w:rPr>
          <w:color w:val="000000" w:themeColor="text1"/>
        </w:rPr>
        <w:t xml:space="preserve">ted to one project per person; </w:t>
      </w:r>
      <w:r w:rsidR="00150D78">
        <w:rPr>
          <w:rFonts w:hint="eastAsia"/>
          <w:color w:val="000000" w:themeColor="text1"/>
          <w:lang w:eastAsia="ko-KR"/>
        </w:rPr>
        <w:t>t</w:t>
      </w:r>
      <w:r w:rsidRPr="002C1D1B">
        <w:rPr>
          <w:color w:val="000000" w:themeColor="text1"/>
        </w:rPr>
        <w:t>his applies to the project director and all project participants.</w:t>
      </w:r>
    </w:p>
    <w:p w14:paraId="28CD95DB" w14:textId="77777777" w:rsidR="00F66F35" w:rsidRPr="002C1D1B" w:rsidRDefault="00F66F35" w:rsidP="00F66F35">
      <w:pPr>
        <w:numPr>
          <w:ilvl w:val="0"/>
          <w:numId w:val="106"/>
        </w:numPr>
        <w:autoSpaceDE w:val="0"/>
        <w:autoSpaceDN w:val="0"/>
        <w:snapToGrid w:val="0"/>
        <w:spacing w:after="0" w:line="240" w:lineRule="auto"/>
        <w:rPr>
          <w:color w:val="000000" w:themeColor="text1"/>
        </w:rPr>
      </w:pPr>
      <w:r w:rsidRPr="002C1D1B">
        <w:rPr>
          <w:color w:val="000000" w:themeColor="text1"/>
        </w:rPr>
        <w:t>Among the Laboratory Program for Korean Studies, Academic Translation of Korean Texts Program, and Strategic Research Institution Program for Korean Studies, one can only participate in one of them. This applies to the project director and all project participants.</w:t>
      </w:r>
    </w:p>
    <w:p w14:paraId="71FACCEB" w14:textId="77777777" w:rsidR="00F66F35" w:rsidRPr="002C1D1B" w:rsidRDefault="00F66F35" w:rsidP="00F66F35">
      <w:pPr>
        <w:numPr>
          <w:ilvl w:val="0"/>
          <w:numId w:val="106"/>
        </w:numPr>
        <w:autoSpaceDE w:val="0"/>
        <w:autoSpaceDN w:val="0"/>
        <w:snapToGrid w:val="0"/>
        <w:spacing w:after="0" w:line="240" w:lineRule="auto"/>
      </w:pPr>
      <w:r w:rsidRPr="002C1D1B">
        <w:t xml:space="preserve">An individual may participate simultaneously in three or fewer projects supported by </w:t>
      </w:r>
      <w:r w:rsidRPr="002C1D1B">
        <w:rPr>
          <w:color w:val="000000" w:themeColor="text1"/>
        </w:rPr>
        <w:t>the Ministry of Education (MOE) of the Republic of Korea</w:t>
      </w:r>
      <w:r w:rsidRPr="002C1D1B">
        <w:t xml:space="preserve">. However, an individual may serve as project director for only two projects. (In the case of participation in more than one project, </w:t>
      </w:r>
      <w:r>
        <w:t>overlapping</w:t>
      </w:r>
      <w:r w:rsidRPr="002C1D1B">
        <w:t xml:space="preserve"> payment of labor expenses is strictly prohibited.)</w:t>
      </w:r>
    </w:p>
    <w:p w14:paraId="3D9455D2" w14:textId="77777777" w:rsidR="00F66F35" w:rsidRPr="002C1D1B" w:rsidRDefault="00F66F35" w:rsidP="00F66F35">
      <w:pPr>
        <w:numPr>
          <w:ilvl w:val="1"/>
          <w:numId w:val="106"/>
        </w:numPr>
        <w:autoSpaceDE w:val="0"/>
        <w:autoSpaceDN w:val="0"/>
        <w:snapToGrid w:val="0"/>
        <w:spacing w:after="0" w:line="240" w:lineRule="auto"/>
        <w:rPr>
          <w:color w:val="000000" w:themeColor="text1"/>
        </w:rPr>
      </w:pPr>
      <w:r w:rsidRPr="002C1D1B">
        <w:t xml:space="preserve">However, </w:t>
      </w:r>
      <w:r w:rsidRPr="002C1D1B">
        <w:rPr>
          <w:color w:val="000000" w:themeColor="text1"/>
        </w:rPr>
        <w:t xml:space="preserve">the followings are excluded from the restricted projects: 1) projects scheduled to end within six months </w:t>
      </w:r>
      <w:r>
        <w:rPr>
          <w:color w:val="000000" w:themeColor="text1"/>
        </w:rPr>
        <w:t>from</w:t>
      </w:r>
      <w:r w:rsidRPr="002C1D1B">
        <w:rPr>
          <w:color w:val="000000" w:themeColor="text1"/>
        </w:rPr>
        <w:t xml:space="preserve"> the application deadline and 2) certain specially designated projects (as listed in the Korean Application Guidelines).</w:t>
      </w:r>
    </w:p>
    <w:p w14:paraId="7EAD3C44" w14:textId="77777777" w:rsidR="00F66F35" w:rsidRPr="002C1D1B" w:rsidRDefault="00F66F35" w:rsidP="00F66F35">
      <w:pPr>
        <w:numPr>
          <w:ilvl w:val="0"/>
          <w:numId w:val="106"/>
        </w:numPr>
        <w:autoSpaceDE w:val="0"/>
        <w:autoSpaceDN w:val="0"/>
        <w:snapToGrid w:val="0"/>
        <w:spacing w:after="0" w:line="240" w:lineRule="auto"/>
        <w:rPr>
          <w:color w:val="000000" w:themeColor="text1"/>
          <w:lang w:eastAsia="ko-KR"/>
        </w:rPr>
      </w:pPr>
      <w:r w:rsidRPr="002C1D1B">
        <w:rPr>
          <w:color w:val="000000" w:themeColor="text1"/>
        </w:rPr>
        <w:t>Persons who are currently under sanctions due to their performance in other research projects</w:t>
      </w:r>
      <w:r w:rsidRPr="002C1D1B">
        <w:rPr>
          <w:color w:val="000000" w:themeColor="text1"/>
          <w:lang w:eastAsia="ko-KR"/>
        </w:rPr>
        <w:t xml:space="preserve"> funded by </w:t>
      </w:r>
      <w:r w:rsidRPr="002C1D1B">
        <w:rPr>
          <w:color w:val="000000" w:themeColor="text1"/>
        </w:rPr>
        <w:t xml:space="preserve">the </w:t>
      </w:r>
      <w:r>
        <w:rPr>
          <w:color w:val="000000" w:themeColor="text1"/>
        </w:rPr>
        <w:t xml:space="preserve">Korean </w:t>
      </w:r>
      <w:r w:rsidRPr="002C1D1B">
        <w:rPr>
          <w:color w:val="000000" w:themeColor="text1"/>
        </w:rPr>
        <w:t>MOE may be restricted from applying or participating.</w:t>
      </w:r>
    </w:p>
    <w:p w14:paraId="7F305DE2" w14:textId="1D1B21B7" w:rsidR="00072529" w:rsidRPr="00B40447" w:rsidRDefault="00072529" w:rsidP="00072529">
      <w:pPr>
        <w:numPr>
          <w:ilvl w:val="1"/>
          <w:numId w:val="106"/>
        </w:numPr>
        <w:autoSpaceDE w:val="0"/>
        <w:autoSpaceDN w:val="0"/>
        <w:snapToGrid w:val="0"/>
        <w:spacing w:after="0" w:line="240" w:lineRule="auto"/>
        <w:rPr>
          <w:rFonts w:eastAsia="맑은 고딕"/>
          <w:kern w:val="2"/>
          <w:lang w:eastAsia="ko-KR"/>
        </w:rPr>
      </w:pPr>
      <w:r>
        <w:rPr>
          <w:rFonts w:eastAsia="함초롬바탕" w:hint="eastAsia"/>
          <w:color w:val="000000"/>
        </w:rPr>
        <w:t>This refers to persons who are currently under sanctions by the government of the Republic of Korea according to the relevant laws such as the Sciences Promotion Act and</w:t>
      </w:r>
      <w:r>
        <w:rPr>
          <w:rFonts w:eastAsia="함초롬바탕"/>
          <w:color w:val="000000"/>
        </w:rPr>
        <w:t xml:space="preserve"> </w:t>
      </w:r>
      <w:r>
        <w:rPr>
          <w:rFonts w:eastAsia="함초롬바탕" w:hint="eastAsia"/>
          <w:color w:val="000000"/>
        </w:rPr>
        <w:t>the National R&amp;D Innovation Act</w:t>
      </w:r>
      <w:r>
        <w:t>.</w:t>
      </w:r>
      <w:r w:rsidRPr="00B40447">
        <w:t xml:space="preserve"> </w:t>
      </w:r>
    </w:p>
    <w:p w14:paraId="62123BFB" w14:textId="6DC08815" w:rsidR="00F66F35" w:rsidRPr="00072529" w:rsidRDefault="00072529" w:rsidP="00072529">
      <w:pPr>
        <w:numPr>
          <w:ilvl w:val="2"/>
          <w:numId w:val="106"/>
        </w:numPr>
        <w:autoSpaceDE w:val="0"/>
        <w:autoSpaceDN w:val="0"/>
        <w:snapToGrid w:val="0"/>
        <w:spacing w:after="0" w:line="240" w:lineRule="auto"/>
        <w:rPr>
          <w:color w:val="000000" w:themeColor="text1"/>
          <w:lang w:eastAsia="ko-KR"/>
        </w:rPr>
      </w:pPr>
      <w:r>
        <w:rPr>
          <w:rFonts w:hint="eastAsia"/>
        </w:rPr>
        <w:t>Persons whose subjection to sanctions -restricting participation in research projects, according to relevant laws- are yet to be finally decided as of the date of application deadline can apply for a research project, but when said sanction is decided to be imposed on those persons after the project was selected,</w:t>
      </w:r>
      <w:r>
        <w:t xml:space="preserve"> </w:t>
      </w:r>
      <w:r>
        <w:rPr>
          <w:rFonts w:hint="eastAsia"/>
        </w:rPr>
        <w:t>the project</w:t>
      </w:r>
      <w:r>
        <w:rPr>
          <w:rFonts w:hint="eastAsia"/>
        </w:rPr>
        <w:t>’</w:t>
      </w:r>
      <w:r>
        <w:rPr>
          <w:rFonts w:hint="eastAsia"/>
        </w:rPr>
        <w:t>s selection will be canceled</w:t>
      </w:r>
      <w:r w:rsidRPr="00B22B5E">
        <w:rPr>
          <w:color w:val="000000" w:themeColor="text1"/>
          <w:lang w:eastAsia="ko-KR"/>
        </w:rPr>
        <w:t>.</w:t>
      </w:r>
      <w:r w:rsidR="00F66F35" w:rsidRPr="00DE3D20">
        <w:rPr>
          <w:lang w:eastAsia="ko-KR"/>
        </w:rPr>
        <w:t xml:space="preserve"> </w:t>
      </w:r>
    </w:p>
    <w:p w14:paraId="7093F6A8" w14:textId="77777777" w:rsidR="00F66F35" w:rsidRPr="00991919" w:rsidRDefault="00F66F35" w:rsidP="00F66F35">
      <w:pPr>
        <w:numPr>
          <w:ilvl w:val="2"/>
          <w:numId w:val="106"/>
        </w:numPr>
        <w:autoSpaceDE w:val="0"/>
        <w:autoSpaceDN w:val="0"/>
        <w:snapToGrid w:val="0"/>
        <w:spacing w:after="0" w:line="240" w:lineRule="auto"/>
        <w:rPr>
          <w:lang w:eastAsia="ko-KR"/>
        </w:rPr>
      </w:pPr>
      <w:r w:rsidRPr="00DE3D20">
        <w:t xml:space="preserve">Regarding whether a particular type of sanction restricts </w:t>
      </w:r>
      <w:r w:rsidRPr="00991919">
        <w:t>a person from application and participation, inquiry to KSPS is required in advance.</w:t>
      </w:r>
    </w:p>
    <w:p w14:paraId="776A8024" w14:textId="475BA722" w:rsidR="00F66F35" w:rsidRPr="00B40447" w:rsidRDefault="00B872C7" w:rsidP="00F66F35">
      <w:pPr>
        <w:numPr>
          <w:ilvl w:val="0"/>
          <w:numId w:val="106"/>
        </w:numPr>
        <w:autoSpaceDE w:val="0"/>
        <w:autoSpaceDN w:val="0"/>
        <w:snapToGrid w:val="0"/>
        <w:spacing w:after="0" w:line="240" w:lineRule="auto"/>
        <w:rPr>
          <w:strike/>
          <w:lang w:eastAsia="ko-KR"/>
        </w:rPr>
      </w:pPr>
      <w:r w:rsidRPr="000D4441">
        <w:rPr>
          <w:b/>
          <w:bCs/>
          <w:noProof/>
          <w:lang w:eastAsia="zh-CN"/>
        </w:rPr>
        <mc:AlternateContent>
          <mc:Choice Requires="wps">
            <w:drawing>
              <wp:anchor distT="45720" distB="45720" distL="114300" distR="114300" simplePos="0" relativeHeight="251663360" behindDoc="0" locked="0" layoutInCell="1" allowOverlap="1" wp14:anchorId="0E58D31D" wp14:editId="35A880B1">
                <wp:simplePos x="0" y="0"/>
                <wp:positionH relativeFrom="margin">
                  <wp:posOffset>148336</wp:posOffset>
                </wp:positionH>
                <wp:positionV relativeFrom="paragraph">
                  <wp:posOffset>711251</wp:posOffset>
                </wp:positionV>
                <wp:extent cx="5591175" cy="1404620"/>
                <wp:effectExtent l="0" t="0" r="28575" b="139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0B1112D9" w14:textId="77777777" w:rsidR="00F66F35" w:rsidRPr="00BF5143" w:rsidRDefault="00F66F35" w:rsidP="00B872C7">
                            <w:pPr>
                              <w:pStyle w:val="af"/>
                              <w:jc w:val="center"/>
                              <w:rPr>
                                <w:b/>
                                <w:bCs/>
                              </w:rPr>
                            </w:pPr>
                            <w:r w:rsidRPr="00BF5143">
                              <w:rPr>
                                <w:b/>
                                <w:bCs/>
                              </w:rPr>
                              <w:t>*Definition of Abuse of Power*</w:t>
                            </w:r>
                          </w:p>
                          <w:p w14:paraId="68C3AB2A" w14:textId="77777777" w:rsidR="00F66F35" w:rsidRPr="00B872C7" w:rsidRDefault="00F66F35" w:rsidP="00B872C7">
                            <w:pPr>
                              <w:pStyle w:val="a3"/>
                              <w:numPr>
                                <w:ilvl w:val="0"/>
                                <w:numId w:val="108"/>
                              </w:numPr>
                              <w:spacing w:after="0" w:line="240" w:lineRule="auto"/>
                              <w:ind w:left="180" w:hanging="255"/>
                              <w:rPr>
                                <w:sz w:val="20"/>
                                <w:szCs w:val="20"/>
                              </w:rPr>
                            </w:pPr>
                            <w:r w:rsidRPr="00B872C7">
                              <w:rPr>
                                <w:sz w:val="20"/>
                                <w:szCs w:val="20"/>
                              </w:rPr>
                              <w:t>“Abuse of power” can be defined as the imposition of unfair demands or treatment by Party A onto Party B, where Party A has a more advantageous socio-economic position than Party B.</w:t>
                            </w:r>
                          </w:p>
                          <w:p w14:paraId="358A4F56" w14:textId="77777777" w:rsidR="00F66F35" w:rsidRPr="00B872C7" w:rsidRDefault="00F66F35" w:rsidP="00B872C7">
                            <w:pPr>
                              <w:pStyle w:val="a3"/>
                              <w:numPr>
                                <w:ilvl w:val="2"/>
                                <w:numId w:val="109"/>
                              </w:numPr>
                              <w:spacing w:after="0" w:line="240" w:lineRule="auto"/>
                              <w:ind w:left="540"/>
                              <w:rPr>
                                <w:sz w:val="18"/>
                                <w:szCs w:val="18"/>
                              </w:rPr>
                            </w:pPr>
                            <w:r w:rsidRPr="00B872C7">
                              <w:rPr>
                                <w:sz w:val="18"/>
                                <w:szCs w:val="18"/>
                              </w:rPr>
                              <w:t>This concept is outlined in the “Comprehensive Measures for the Elimination Abuse of Power in the Public Sector.”</w:t>
                            </w:r>
                          </w:p>
                          <w:p w14:paraId="1612715C" w14:textId="782D2DB8" w:rsidR="00F66F35" w:rsidRPr="00B872C7" w:rsidRDefault="00F66F35" w:rsidP="00B872C7">
                            <w:pPr>
                              <w:pStyle w:val="a3"/>
                              <w:numPr>
                                <w:ilvl w:val="2"/>
                                <w:numId w:val="109"/>
                              </w:numPr>
                              <w:spacing w:after="0" w:line="240" w:lineRule="auto"/>
                              <w:ind w:left="540"/>
                              <w:rPr>
                                <w:sz w:val="18"/>
                                <w:szCs w:val="18"/>
                              </w:rPr>
                            </w:pPr>
                            <w:r w:rsidRPr="00B872C7">
                              <w:rPr>
                                <w:sz w:val="18"/>
                                <w:szCs w:val="18"/>
                              </w:rPr>
                              <w:t>The general regulations on restricting abuse of power will be established in the “Code of Conduct for Public Officials” (Anti-Corruption and Civil Rights Commission, October 2018)</w:t>
                            </w:r>
                          </w:p>
                          <w:p w14:paraId="5C93851A" w14:textId="77777777" w:rsidR="00F66F35" w:rsidRPr="00B872C7" w:rsidRDefault="00F66F35" w:rsidP="00B872C7">
                            <w:pPr>
                              <w:pStyle w:val="a3"/>
                              <w:numPr>
                                <w:ilvl w:val="1"/>
                                <w:numId w:val="108"/>
                              </w:numPr>
                              <w:spacing w:after="0" w:line="240" w:lineRule="auto"/>
                              <w:ind w:left="630" w:hanging="450"/>
                              <w:rPr>
                                <w:sz w:val="20"/>
                                <w:szCs w:val="20"/>
                              </w:rPr>
                            </w:pPr>
                            <w:r w:rsidRPr="00B872C7">
                              <w:rPr>
                                <w:sz w:val="20"/>
                                <w:szCs w:val="20"/>
                              </w:rPr>
                              <w:t>Certain actions defined as illegal or having involved an abuse or excess use of power.</w:t>
                            </w:r>
                          </w:p>
                          <w:p w14:paraId="22661681" w14:textId="77777777" w:rsidR="00F66F35" w:rsidRPr="00B872C7" w:rsidRDefault="00F66F35" w:rsidP="00B872C7">
                            <w:pPr>
                              <w:pStyle w:val="a3"/>
                              <w:numPr>
                                <w:ilvl w:val="1"/>
                                <w:numId w:val="108"/>
                              </w:numPr>
                              <w:spacing w:after="0" w:line="240" w:lineRule="auto"/>
                              <w:ind w:left="630" w:hanging="450"/>
                              <w:rPr>
                                <w:sz w:val="20"/>
                                <w:szCs w:val="20"/>
                              </w:rPr>
                            </w:pPr>
                            <w:r w:rsidRPr="00B872C7">
                              <w:rPr>
                                <w:sz w:val="20"/>
                                <w:szCs w:val="20"/>
                              </w:rPr>
                              <w:t xml:space="preserve">Actions defined as legal or within the appropriate use of power can still be considered abuses of power if they invoke a sense of personal humiliation. </w:t>
                            </w:r>
                          </w:p>
                          <w:p w14:paraId="417A2775" w14:textId="77777777" w:rsidR="00F66F35" w:rsidRPr="00B872C7" w:rsidRDefault="00F66F35" w:rsidP="00B872C7">
                            <w:pPr>
                              <w:pStyle w:val="a3"/>
                              <w:numPr>
                                <w:ilvl w:val="0"/>
                                <w:numId w:val="108"/>
                              </w:numPr>
                              <w:spacing w:after="0" w:line="240" w:lineRule="auto"/>
                              <w:ind w:left="180" w:hanging="255"/>
                              <w:rPr>
                                <w:sz w:val="20"/>
                                <w:szCs w:val="20"/>
                              </w:rPr>
                            </w:pPr>
                            <w:r w:rsidRPr="00B872C7">
                              <w:rPr>
                                <w:sz w:val="20"/>
                                <w:szCs w:val="20"/>
                              </w:rPr>
                              <w:t>Cases of Abuse of power in the field of education, such as joint control of research funds (embezzlement of graduate students’ salaries), appropriation of others’ works, and corruption in private schools, oftentimes occur in the form of criminal offense.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58D31D" id="_x0000_t202" coordsize="21600,21600" o:spt="202" path="m,l,21600r21600,l21600,xe">
                <v:stroke joinstyle="miter"/>
                <v:path gradientshapeok="t" o:connecttype="rect"/>
              </v:shapetype>
              <v:shape id="Text Box 2" o:spid="_x0000_s1026" type="#_x0000_t202" style="position:absolute;left:0;text-align:left;margin-left:11.7pt;margin-top:56pt;width:440.2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">
                <v:textbox style="mso-fit-shape-to-text:t">
                  <w:txbxContent>
                    <w:p w14:paraId="0B1112D9" w14:textId="77777777" w:rsidR="00F66F35" w:rsidRPr="00BF5143" w:rsidRDefault="00F66F35" w:rsidP="00B872C7">
                      <w:pPr>
                        <w:pStyle w:val="af"/>
                        <w:jc w:val="center"/>
                        <w:rPr>
                          <w:b/>
                          <w:bCs/>
                        </w:rPr>
                      </w:pPr>
                      <w:r w:rsidRPr="00BF5143">
                        <w:rPr>
                          <w:b/>
                          <w:bCs/>
                        </w:rPr>
                        <w:t>*Definition of Abuse of Power*</w:t>
                      </w:r>
                    </w:p>
                    <w:p w14:paraId="68C3AB2A" w14:textId="77777777" w:rsidR="00F66F35" w:rsidRPr="00B872C7" w:rsidRDefault="00F66F35" w:rsidP="00B872C7">
                      <w:pPr>
                        <w:pStyle w:val="a3"/>
                        <w:numPr>
                          <w:ilvl w:val="0"/>
                          <w:numId w:val="108"/>
                        </w:numPr>
                        <w:spacing w:after="0" w:line="240" w:lineRule="auto"/>
                        <w:ind w:left="180" w:hanging="255"/>
                        <w:rPr>
                          <w:sz w:val="20"/>
                          <w:szCs w:val="20"/>
                        </w:rPr>
                      </w:pPr>
                      <w:r w:rsidRPr="00B872C7">
                        <w:rPr>
                          <w:sz w:val="20"/>
                          <w:szCs w:val="20"/>
                        </w:rPr>
                        <w:t>“Abuse of power” can be defined as the imposition of unfair demands or treatment by Party A onto Party B, where Party A has a more advantageous socio-economic position than Party B.</w:t>
                      </w:r>
                    </w:p>
                    <w:p w14:paraId="358A4F56" w14:textId="77777777" w:rsidR="00F66F35" w:rsidRPr="00B872C7" w:rsidRDefault="00F66F35" w:rsidP="00B872C7">
                      <w:pPr>
                        <w:pStyle w:val="a3"/>
                        <w:numPr>
                          <w:ilvl w:val="2"/>
                          <w:numId w:val="109"/>
                        </w:numPr>
                        <w:spacing w:after="0" w:line="240" w:lineRule="auto"/>
                        <w:ind w:left="540"/>
                        <w:rPr>
                          <w:sz w:val="18"/>
                          <w:szCs w:val="18"/>
                        </w:rPr>
                      </w:pPr>
                      <w:r w:rsidRPr="00B872C7">
                        <w:rPr>
                          <w:sz w:val="18"/>
                          <w:szCs w:val="18"/>
                        </w:rPr>
                        <w:t>This concept is outlined in the “Comprehensive Measures for the Elimination Abuse of Power in the Public Sector.”</w:t>
                      </w:r>
                    </w:p>
                    <w:p w14:paraId="1612715C" w14:textId="782D2DB8" w:rsidR="00F66F35" w:rsidRPr="00B872C7" w:rsidRDefault="00F66F35" w:rsidP="00B872C7">
                      <w:pPr>
                        <w:pStyle w:val="a3"/>
                        <w:numPr>
                          <w:ilvl w:val="2"/>
                          <w:numId w:val="109"/>
                        </w:numPr>
                        <w:spacing w:after="0" w:line="240" w:lineRule="auto"/>
                        <w:ind w:left="540"/>
                        <w:rPr>
                          <w:sz w:val="18"/>
                          <w:szCs w:val="18"/>
                        </w:rPr>
                      </w:pPr>
                      <w:r w:rsidRPr="00B872C7">
                        <w:rPr>
                          <w:sz w:val="18"/>
                          <w:szCs w:val="18"/>
                        </w:rPr>
                        <w:t>The general regulations on restricting abuse of power will be established in the “Code of Conduct for Public Officials” (Anti-Corruption and Civil Rights Commission, October 2018)</w:t>
                      </w:r>
                    </w:p>
                    <w:p w14:paraId="5C93851A" w14:textId="77777777" w:rsidR="00F66F35" w:rsidRPr="00B872C7" w:rsidRDefault="00F66F35" w:rsidP="00B872C7">
                      <w:pPr>
                        <w:pStyle w:val="a3"/>
                        <w:numPr>
                          <w:ilvl w:val="1"/>
                          <w:numId w:val="108"/>
                        </w:numPr>
                        <w:spacing w:after="0" w:line="240" w:lineRule="auto"/>
                        <w:ind w:left="630" w:hanging="450"/>
                        <w:rPr>
                          <w:sz w:val="20"/>
                          <w:szCs w:val="20"/>
                        </w:rPr>
                      </w:pPr>
                      <w:r w:rsidRPr="00B872C7">
                        <w:rPr>
                          <w:sz w:val="20"/>
                          <w:szCs w:val="20"/>
                        </w:rPr>
                        <w:t>Certain actions defined as illegal or having involved an abuse or excess use of power.</w:t>
                      </w:r>
                    </w:p>
                    <w:p w14:paraId="22661681" w14:textId="77777777" w:rsidR="00F66F35" w:rsidRPr="00B872C7" w:rsidRDefault="00F66F35" w:rsidP="00B872C7">
                      <w:pPr>
                        <w:pStyle w:val="a3"/>
                        <w:numPr>
                          <w:ilvl w:val="1"/>
                          <w:numId w:val="108"/>
                        </w:numPr>
                        <w:spacing w:after="0" w:line="240" w:lineRule="auto"/>
                        <w:ind w:left="630" w:hanging="450"/>
                        <w:rPr>
                          <w:sz w:val="20"/>
                          <w:szCs w:val="20"/>
                        </w:rPr>
                      </w:pPr>
                      <w:r w:rsidRPr="00B872C7">
                        <w:rPr>
                          <w:sz w:val="20"/>
                          <w:szCs w:val="20"/>
                        </w:rPr>
                        <w:t xml:space="preserve">Actions defined as legal or within the appropriate use of power can still be considered abuses of power if they invoke a sense of personal humiliation. </w:t>
                      </w:r>
                    </w:p>
                    <w:p w14:paraId="417A2775" w14:textId="77777777" w:rsidR="00F66F35" w:rsidRPr="00B872C7" w:rsidRDefault="00F66F35" w:rsidP="00B872C7">
                      <w:pPr>
                        <w:pStyle w:val="a3"/>
                        <w:numPr>
                          <w:ilvl w:val="0"/>
                          <w:numId w:val="108"/>
                        </w:numPr>
                        <w:spacing w:after="0" w:line="240" w:lineRule="auto"/>
                        <w:ind w:left="180" w:hanging="255"/>
                        <w:rPr>
                          <w:sz w:val="20"/>
                          <w:szCs w:val="20"/>
                        </w:rPr>
                      </w:pPr>
                      <w:r w:rsidRPr="00B872C7">
                        <w:rPr>
                          <w:sz w:val="20"/>
                          <w:szCs w:val="20"/>
                        </w:rPr>
                        <w:t>Cases of Abuse of power in the field of education, such as joint control of research funds (embezzlement of graduate students’ salaries), appropriation of others’ works, and corruption in private schools, oftentimes occur in the form of criminal offense.</w:t>
                      </w:r>
                    </w:p>
                  </w:txbxContent>
                </v:textbox>
                <w10:wrap type="square" anchorx="margin"/>
              </v:shape>
            </w:pict>
          </mc:Fallback>
        </mc:AlternateContent>
      </w:r>
      <w:r w:rsidR="00F66F35" w:rsidRPr="00991919">
        <w:t xml:space="preserve">If a researcher is confirmed by the </w:t>
      </w:r>
      <w:r w:rsidR="00F66F35" w:rsidRPr="00B40447">
        <w:t>affiliated</w:t>
      </w:r>
      <w:r w:rsidR="00F66F35" w:rsidRPr="00991919">
        <w:t xml:space="preserve"> university or the </w:t>
      </w:r>
      <w:r w:rsidR="00F66F35">
        <w:t xml:space="preserve">Korean </w:t>
      </w:r>
      <w:r w:rsidR="00F66F35" w:rsidRPr="00991919">
        <w:t>MOE to have engaged in inappropriate sexual behavior, including sexual harassment and sexual assault, and/or the abuse of one’s power, that researcher will be restricted from participating in the “</w:t>
      </w:r>
      <w:r w:rsidR="00F66F35" w:rsidRPr="00B40447">
        <w:t>A</w:t>
      </w:r>
      <w:r w:rsidR="00F66F35" w:rsidRPr="00991919">
        <w:t xml:space="preserve">cademic </w:t>
      </w:r>
      <w:r w:rsidR="00F66F35" w:rsidRPr="00B40447">
        <w:t>R</w:t>
      </w:r>
      <w:r w:rsidR="00F66F35" w:rsidRPr="00991919">
        <w:t xml:space="preserve">esearch </w:t>
      </w:r>
      <w:r w:rsidR="00F66F35" w:rsidRPr="00B40447">
        <w:t>S</w:t>
      </w:r>
      <w:r w:rsidR="00F66F35" w:rsidRPr="00991919">
        <w:t>upport” programs of the</w:t>
      </w:r>
      <w:r w:rsidR="00F66F35">
        <w:t xml:space="preserve"> Korean</w:t>
      </w:r>
      <w:r w:rsidR="00F66F35" w:rsidRPr="00991919">
        <w:t xml:space="preserve"> MOE. </w:t>
      </w:r>
    </w:p>
    <w:p w14:paraId="4BC2E1AF" w14:textId="790B7385" w:rsidR="00F66F35" w:rsidRPr="002C1D1B" w:rsidRDefault="00F66F35" w:rsidP="00F66F35">
      <w:pPr>
        <w:autoSpaceDE w:val="0"/>
        <w:autoSpaceDN w:val="0"/>
        <w:snapToGrid w:val="0"/>
        <w:spacing w:after="0" w:line="240" w:lineRule="auto"/>
        <w:ind w:left="720"/>
        <w:rPr>
          <w:strike/>
          <w:color w:val="FF0000"/>
          <w:lang w:eastAsia="ko-KR"/>
        </w:rPr>
      </w:pPr>
    </w:p>
    <w:p w14:paraId="4AD68589" w14:textId="77777777" w:rsidR="00CF2F64" w:rsidRPr="003953AD" w:rsidRDefault="00CF2F64" w:rsidP="00CF2F64">
      <w:pPr>
        <w:numPr>
          <w:ilvl w:val="0"/>
          <w:numId w:val="106"/>
        </w:numPr>
        <w:autoSpaceDE w:val="0"/>
        <w:autoSpaceDN w:val="0"/>
        <w:snapToGrid w:val="0"/>
        <w:spacing w:after="0" w:line="240" w:lineRule="auto"/>
        <w:rPr>
          <w:color w:val="000000" w:themeColor="text1"/>
          <w:lang w:eastAsia="ko-KR"/>
        </w:rPr>
      </w:pPr>
      <w:r w:rsidRPr="003953AD">
        <w:rPr>
          <w:color w:val="000000" w:themeColor="text1"/>
          <w:lang w:eastAsia="ko-KR"/>
        </w:rPr>
        <w:t xml:space="preserve">Prior approval must be obtained from the Korean Studies Promotion Service if a minor or a </w:t>
      </w:r>
      <w:r w:rsidRPr="003953AD">
        <w:rPr>
          <w:color w:val="000000" w:themeColor="text1"/>
        </w:rPr>
        <w:t>spouse</w:t>
      </w:r>
      <w:r w:rsidRPr="003953AD">
        <w:rPr>
          <w:color w:val="000000" w:themeColor="text1"/>
          <w:lang w:eastAsia="ko-KR"/>
        </w:rPr>
        <w:t>, direct descendant, or direct ascendant of a participating researcher(s) wishes to participate in the project. (Failure to do so may result in the imposition of penalties)</w:t>
      </w:r>
    </w:p>
    <w:bookmarkEnd w:id="20"/>
    <w:p w14:paraId="21203C3F" w14:textId="340CB71A" w:rsidR="00365517" w:rsidRPr="003953AD" w:rsidRDefault="00365517" w:rsidP="00773E97">
      <w:pPr>
        <w:rPr>
          <w:color w:val="000000" w:themeColor="text1"/>
          <w:lang w:eastAsia="ko-KR"/>
        </w:rPr>
      </w:pPr>
    </w:p>
    <w:p w14:paraId="084E04C5" w14:textId="0450C63A" w:rsidR="004E023E" w:rsidRDefault="004E023E">
      <w:pPr>
        <w:pStyle w:val="1"/>
      </w:pPr>
      <w:bookmarkStart w:id="21" w:name="_Toc62726139"/>
      <w:r>
        <w:t xml:space="preserve">IV. </w:t>
      </w:r>
      <w:r w:rsidR="003A4E04">
        <w:t>Review</w:t>
      </w:r>
      <w:r w:rsidRPr="00492781">
        <w:t xml:space="preserve"> and Selection</w:t>
      </w:r>
      <w:bookmarkEnd w:id="21"/>
      <w:r w:rsidRPr="00492781">
        <w:t xml:space="preserve"> </w:t>
      </w:r>
    </w:p>
    <w:p w14:paraId="54A6EA93" w14:textId="77777777" w:rsidR="004E023E" w:rsidRDefault="004E023E" w:rsidP="00492781">
      <w:pPr>
        <w:pStyle w:val="af"/>
      </w:pPr>
    </w:p>
    <w:p w14:paraId="0E4DC4E3" w14:textId="0173BDF9" w:rsidR="00492781" w:rsidRDefault="00492781" w:rsidP="004E023E">
      <w:pPr>
        <w:pStyle w:val="2"/>
      </w:pPr>
      <w:bookmarkStart w:id="22" w:name="_Toc62726140"/>
      <w:r w:rsidRPr="00492781">
        <w:t xml:space="preserve">1. </w:t>
      </w:r>
      <w:r w:rsidR="003A4E04">
        <w:t>Review</w:t>
      </w:r>
      <w:r w:rsidRPr="00492781">
        <w:t xml:space="preserve"> Process</w:t>
      </w:r>
      <w:bookmarkEnd w:id="22"/>
    </w:p>
    <w:p w14:paraId="4EC6BC49" w14:textId="73B26C7B" w:rsidR="004E023E" w:rsidRDefault="004E023E" w:rsidP="00492781">
      <w:pPr>
        <w:pStyle w:val="af"/>
      </w:pPr>
    </w:p>
    <w:p w14:paraId="1EF88DF7" w14:textId="49253F43" w:rsidR="004E023E" w:rsidRPr="00492781" w:rsidRDefault="002B76E4" w:rsidP="00492781">
      <w:pPr>
        <w:pStyle w:val="af"/>
      </w:pPr>
      <w:r>
        <w:rPr>
          <w:noProof/>
          <w:lang w:eastAsia="zh-CN"/>
        </w:rPr>
        <w:drawing>
          <wp:inline distT="0" distB="0" distL="0" distR="0" wp14:anchorId="34F8BBDE" wp14:editId="409E39F1">
            <wp:extent cx="5695950" cy="1733550"/>
            <wp:effectExtent l="0" t="0" r="190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570862D" w14:textId="77777777" w:rsidR="004E023E" w:rsidRDefault="004E023E" w:rsidP="00492781">
      <w:pPr>
        <w:pStyle w:val="af"/>
      </w:pPr>
    </w:p>
    <w:p w14:paraId="78D6C5B2" w14:textId="43820F89" w:rsidR="00492781" w:rsidRDefault="00202498" w:rsidP="00346562">
      <w:pPr>
        <w:pStyle w:val="af"/>
        <w:numPr>
          <w:ilvl w:val="0"/>
          <w:numId w:val="28"/>
        </w:numPr>
        <w:rPr>
          <w:i/>
          <w:iCs/>
          <w:lang w:eastAsia="ko-KR"/>
        </w:rPr>
      </w:pPr>
      <w:r>
        <w:rPr>
          <w:rFonts w:hint="eastAsia"/>
          <w:i/>
          <w:iCs/>
          <w:lang w:eastAsia="ko-KR"/>
        </w:rPr>
        <w:t>T</w:t>
      </w:r>
      <w:r>
        <w:rPr>
          <w:i/>
          <w:iCs/>
          <w:lang w:eastAsia="ko-KR"/>
        </w:rPr>
        <w:t xml:space="preserve">he </w:t>
      </w:r>
      <w:r w:rsidR="001576F1">
        <w:rPr>
          <w:i/>
          <w:iCs/>
          <w:lang w:eastAsia="ko-KR"/>
        </w:rPr>
        <w:t>Content</w:t>
      </w:r>
      <w:r>
        <w:rPr>
          <w:i/>
          <w:iCs/>
          <w:lang w:eastAsia="ko-KR"/>
        </w:rPr>
        <w:t xml:space="preserve"> Review may be held online or in the form of a panel. If the project receives less than 70 points in this review, it will not be considered during the Comprehensive Review. </w:t>
      </w:r>
    </w:p>
    <w:p w14:paraId="10C0BACC" w14:textId="77777777" w:rsidR="004E023E" w:rsidRPr="00492781" w:rsidRDefault="004E023E" w:rsidP="00492781">
      <w:pPr>
        <w:pStyle w:val="af"/>
        <w:rPr>
          <w:lang w:eastAsia="ko-KR"/>
        </w:rPr>
      </w:pPr>
    </w:p>
    <w:p w14:paraId="1BFFAFB4" w14:textId="4B6EF1D9" w:rsidR="004E023E" w:rsidRPr="00492781" w:rsidRDefault="00492781" w:rsidP="005D0714">
      <w:pPr>
        <w:pStyle w:val="2"/>
      </w:pPr>
      <w:bookmarkStart w:id="23" w:name="_Toc62726141"/>
      <w:r w:rsidRPr="00492781">
        <w:t xml:space="preserve">2. </w:t>
      </w:r>
      <w:r w:rsidR="003A4E04">
        <w:t>Review</w:t>
      </w:r>
      <w:r w:rsidRPr="00492781">
        <w:t xml:space="preserve"> Stages and Content</w:t>
      </w:r>
      <w:bookmarkEnd w:id="23"/>
    </w:p>
    <w:p w14:paraId="4611CC54" w14:textId="7227AFFA" w:rsidR="00492781" w:rsidRPr="004A6A86" w:rsidRDefault="002B31EF" w:rsidP="00346562">
      <w:pPr>
        <w:pStyle w:val="af"/>
        <w:numPr>
          <w:ilvl w:val="0"/>
          <w:numId w:val="29"/>
        </w:numPr>
        <w:rPr>
          <w:b/>
        </w:rPr>
      </w:pPr>
      <w:r w:rsidRPr="004A6A86">
        <w:rPr>
          <w:b/>
        </w:rPr>
        <w:t xml:space="preserve">Stage 1: </w:t>
      </w:r>
      <w:r w:rsidR="001576F1" w:rsidRPr="004A6A86">
        <w:rPr>
          <w:b/>
        </w:rPr>
        <w:t>Preliminary</w:t>
      </w:r>
      <w:r w:rsidR="003A4E04" w:rsidRPr="004A6A86">
        <w:rPr>
          <w:b/>
        </w:rPr>
        <w:t xml:space="preserve"> Review</w:t>
      </w:r>
    </w:p>
    <w:p w14:paraId="33D888FC" w14:textId="7857BED6" w:rsidR="00492781" w:rsidRPr="00492781" w:rsidRDefault="003A4E04" w:rsidP="00346562">
      <w:pPr>
        <w:pStyle w:val="af"/>
        <w:numPr>
          <w:ilvl w:val="1"/>
          <w:numId w:val="29"/>
        </w:numPr>
      </w:pPr>
      <w:r>
        <w:t>Administered by the</w:t>
      </w:r>
      <w:r w:rsidR="00492781" w:rsidRPr="00492781">
        <w:t xml:space="preserve"> Korean Studies Promotion Service</w:t>
      </w:r>
    </w:p>
    <w:p w14:paraId="150BF68E" w14:textId="5F909A66" w:rsidR="00492781" w:rsidRDefault="00202498" w:rsidP="00346562">
      <w:pPr>
        <w:pStyle w:val="af"/>
        <w:numPr>
          <w:ilvl w:val="1"/>
          <w:numId w:val="29"/>
        </w:numPr>
      </w:pPr>
      <w:r>
        <w:t>Content</w:t>
      </w:r>
      <w:r w:rsidR="00492781" w:rsidRPr="00492781">
        <w:t xml:space="preserve">: </w:t>
      </w:r>
      <w:r>
        <w:t>Checks that all the r</w:t>
      </w:r>
      <w:r w:rsidR="00492781" w:rsidRPr="00492781">
        <w:t>equired documents</w:t>
      </w:r>
      <w:r>
        <w:t xml:space="preserve"> have been submitted</w:t>
      </w:r>
      <w:r w:rsidR="00492781" w:rsidRPr="00492781">
        <w:t>,</w:t>
      </w:r>
      <w:r>
        <w:t xml:space="preserve"> checks for</w:t>
      </w:r>
      <w:r w:rsidR="00492781" w:rsidRPr="00492781">
        <w:t xml:space="preserve"> eligibility</w:t>
      </w:r>
      <w:r>
        <w:t xml:space="preserve"> and</w:t>
      </w:r>
      <w:r w:rsidR="00492781" w:rsidRPr="00492781">
        <w:t xml:space="preserve"> overlapped support, etc.</w:t>
      </w:r>
    </w:p>
    <w:p w14:paraId="5264C69B" w14:textId="412F9B32" w:rsidR="00D10C01" w:rsidRDefault="00F13AD0" w:rsidP="00346562">
      <w:pPr>
        <w:pStyle w:val="af"/>
        <w:numPr>
          <w:ilvl w:val="2"/>
          <w:numId w:val="29"/>
        </w:numPr>
      </w:pPr>
      <w:r w:rsidRPr="00AF1D35">
        <w:t>If any of the required documents (or signatures) are missing from the application or any of the eligibility requirements are not met, the application will not move on to the Content Review stage.</w:t>
      </w:r>
    </w:p>
    <w:p w14:paraId="75E401E4" w14:textId="4FB0603C" w:rsidR="00A808E0" w:rsidRPr="003953AD" w:rsidRDefault="00A808E0" w:rsidP="00A808E0">
      <w:pPr>
        <w:pStyle w:val="a3"/>
        <w:numPr>
          <w:ilvl w:val="2"/>
          <w:numId w:val="29"/>
        </w:numPr>
        <w:rPr>
          <w:color w:val="000000" w:themeColor="text1"/>
          <w:lang w:eastAsia="ko-KR"/>
        </w:rPr>
      </w:pPr>
      <w:bookmarkStart w:id="24" w:name="_Hlk62242596"/>
      <w:r w:rsidRPr="00A808E0">
        <w:rPr>
          <w:lang w:eastAsia="ko-KR"/>
        </w:rPr>
        <w:t xml:space="preserve">If Indirect </w:t>
      </w:r>
      <w:r w:rsidRPr="003953AD">
        <w:rPr>
          <w:color w:val="000000" w:themeColor="text1"/>
          <w:lang w:eastAsia="ko-KR"/>
        </w:rPr>
        <w:t>Expenses exceed 10% of the Direct Expenses, the application will not move on to the Content Review stage.</w:t>
      </w:r>
    </w:p>
    <w:bookmarkEnd w:id="24"/>
    <w:p w14:paraId="06FE523F" w14:textId="77777777" w:rsidR="00492781" w:rsidRPr="003953AD" w:rsidRDefault="00492781" w:rsidP="00492781">
      <w:pPr>
        <w:pStyle w:val="af"/>
        <w:rPr>
          <w:color w:val="000000" w:themeColor="text1"/>
          <w:lang w:eastAsia="ko-KR"/>
        </w:rPr>
      </w:pPr>
    </w:p>
    <w:p w14:paraId="65A5F840" w14:textId="44C1CAED" w:rsidR="00492781" w:rsidRPr="003953AD" w:rsidRDefault="002B31EF" w:rsidP="00346562">
      <w:pPr>
        <w:pStyle w:val="af"/>
        <w:numPr>
          <w:ilvl w:val="0"/>
          <w:numId w:val="29"/>
        </w:numPr>
        <w:rPr>
          <w:b/>
          <w:color w:val="000000" w:themeColor="text1"/>
        </w:rPr>
      </w:pPr>
      <w:r w:rsidRPr="003953AD">
        <w:rPr>
          <w:b/>
          <w:color w:val="000000" w:themeColor="text1"/>
        </w:rPr>
        <w:t xml:space="preserve">Stage 2: </w:t>
      </w:r>
      <w:r w:rsidR="001576F1" w:rsidRPr="003953AD">
        <w:rPr>
          <w:b/>
          <w:color w:val="000000" w:themeColor="text1"/>
        </w:rPr>
        <w:t xml:space="preserve">Content </w:t>
      </w:r>
      <w:r w:rsidR="003A4E04" w:rsidRPr="003953AD">
        <w:rPr>
          <w:b/>
          <w:color w:val="000000" w:themeColor="text1"/>
        </w:rPr>
        <w:t>Review</w:t>
      </w:r>
    </w:p>
    <w:p w14:paraId="2B31A663" w14:textId="102EE3C1" w:rsidR="00492781" w:rsidRPr="003953AD" w:rsidRDefault="003A4E04" w:rsidP="00346562">
      <w:pPr>
        <w:pStyle w:val="af"/>
        <w:numPr>
          <w:ilvl w:val="1"/>
          <w:numId w:val="29"/>
        </w:numPr>
        <w:rPr>
          <w:color w:val="000000" w:themeColor="text1"/>
        </w:rPr>
      </w:pPr>
      <w:r w:rsidRPr="003953AD">
        <w:rPr>
          <w:color w:val="000000" w:themeColor="text1"/>
        </w:rPr>
        <w:t>Administered by</w:t>
      </w:r>
      <w:r w:rsidR="00202498" w:rsidRPr="003953AD">
        <w:rPr>
          <w:color w:val="000000" w:themeColor="text1"/>
        </w:rPr>
        <w:t xml:space="preserve"> </w:t>
      </w:r>
      <w:r w:rsidRPr="003953AD">
        <w:rPr>
          <w:color w:val="000000" w:themeColor="text1"/>
        </w:rPr>
        <w:t xml:space="preserve">the </w:t>
      </w:r>
      <w:r w:rsidR="00492781" w:rsidRPr="003953AD">
        <w:rPr>
          <w:color w:val="000000" w:themeColor="text1"/>
        </w:rPr>
        <w:t xml:space="preserve">Expert </w:t>
      </w:r>
      <w:r w:rsidRPr="003953AD">
        <w:rPr>
          <w:color w:val="000000" w:themeColor="text1"/>
        </w:rPr>
        <w:t>Review Team</w:t>
      </w:r>
      <w:r w:rsidR="00492781" w:rsidRPr="003953AD">
        <w:rPr>
          <w:color w:val="000000" w:themeColor="text1"/>
        </w:rPr>
        <w:t xml:space="preserve"> </w:t>
      </w:r>
    </w:p>
    <w:p w14:paraId="2AC8F676" w14:textId="3C68C340" w:rsidR="00492781" w:rsidRPr="003953AD" w:rsidRDefault="00202498" w:rsidP="00346562">
      <w:pPr>
        <w:pStyle w:val="af"/>
        <w:numPr>
          <w:ilvl w:val="1"/>
          <w:numId w:val="29"/>
        </w:numPr>
        <w:rPr>
          <w:color w:val="000000" w:themeColor="text1"/>
        </w:rPr>
      </w:pPr>
      <w:r w:rsidRPr="003953AD">
        <w:rPr>
          <w:color w:val="000000" w:themeColor="text1"/>
        </w:rPr>
        <w:t>Content</w:t>
      </w:r>
    </w:p>
    <w:p w14:paraId="1F380C3F" w14:textId="0E1D4A77" w:rsidR="00FC055A" w:rsidRPr="003953AD" w:rsidRDefault="00FC055A" w:rsidP="00FC055A">
      <w:pPr>
        <w:pStyle w:val="af"/>
        <w:numPr>
          <w:ilvl w:val="2"/>
          <w:numId w:val="29"/>
        </w:numPr>
        <w:rPr>
          <w:color w:val="000000" w:themeColor="text1"/>
        </w:rPr>
      </w:pPr>
      <w:r w:rsidRPr="003953AD">
        <w:rPr>
          <w:color w:val="000000" w:themeColor="text1"/>
        </w:rPr>
        <w:t>The eligibility of the university/institution that are involved in the project, the potential t</w:t>
      </w:r>
      <w:r w:rsidR="003A2D76">
        <w:rPr>
          <w:color w:val="000000" w:themeColor="text1"/>
        </w:rPr>
        <w:t xml:space="preserve">hat the university/institution </w:t>
      </w:r>
      <w:r w:rsidRPr="003953AD">
        <w:rPr>
          <w:color w:val="000000" w:themeColor="text1"/>
        </w:rPr>
        <w:t>could lead Korean Studies programs in the given region, and the will of the university/institution to support the project.</w:t>
      </w:r>
    </w:p>
    <w:p w14:paraId="443A9B69" w14:textId="77777777" w:rsidR="00FC055A" w:rsidRPr="003953AD" w:rsidRDefault="00FC055A" w:rsidP="00FC055A">
      <w:pPr>
        <w:pStyle w:val="af"/>
        <w:numPr>
          <w:ilvl w:val="2"/>
          <w:numId w:val="29"/>
        </w:numPr>
        <w:rPr>
          <w:color w:val="000000" w:themeColor="text1"/>
        </w:rPr>
      </w:pPr>
      <w:r w:rsidRPr="003953AD">
        <w:rPr>
          <w:color w:val="000000" w:themeColor="text1"/>
        </w:rPr>
        <w:t>Excellency and creativity of the proposed project, and its possible contributions to Korean Studies.</w:t>
      </w:r>
    </w:p>
    <w:p w14:paraId="47F66CD4" w14:textId="7909AA04" w:rsidR="00492781" w:rsidRPr="003953AD" w:rsidRDefault="003A4E04" w:rsidP="00346562">
      <w:pPr>
        <w:pStyle w:val="af"/>
        <w:numPr>
          <w:ilvl w:val="1"/>
          <w:numId w:val="29"/>
        </w:numPr>
        <w:rPr>
          <w:color w:val="000000" w:themeColor="text1"/>
        </w:rPr>
      </w:pPr>
      <w:r w:rsidRPr="003953AD">
        <w:rPr>
          <w:color w:val="000000" w:themeColor="text1"/>
        </w:rPr>
        <w:t>Review</w:t>
      </w:r>
      <w:r w:rsidR="00492781" w:rsidRPr="003953AD">
        <w:rPr>
          <w:color w:val="000000" w:themeColor="text1"/>
        </w:rPr>
        <w:t xml:space="preserve"> Items and Assigned Scores</w:t>
      </w:r>
    </w:p>
    <w:p w14:paraId="5410BFE5" w14:textId="77777777" w:rsidR="002B31EF" w:rsidRPr="003953AD" w:rsidRDefault="002B31EF" w:rsidP="002B31EF">
      <w:pPr>
        <w:pStyle w:val="af"/>
        <w:ind w:left="1440"/>
        <w:rPr>
          <w:color w:val="000000" w:themeColor="text1"/>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1682"/>
        <w:gridCol w:w="6237"/>
      </w:tblGrid>
      <w:tr w:rsidR="003953AD" w:rsidRPr="003953AD" w14:paraId="15AC866A" w14:textId="77777777" w:rsidTr="005D0714">
        <w:trPr>
          <w:trHeight w:val="197"/>
        </w:trPr>
        <w:tc>
          <w:tcPr>
            <w:tcW w:w="1261" w:type="dxa"/>
            <w:shd w:val="clear" w:color="auto" w:fill="BFBFBF" w:themeFill="background1" w:themeFillShade="BF"/>
            <w:vAlign w:val="center"/>
          </w:tcPr>
          <w:p w14:paraId="53B9D3A9" w14:textId="77777777" w:rsidR="00492781" w:rsidRPr="003953AD" w:rsidRDefault="00492781" w:rsidP="005D0714">
            <w:pPr>
              <w:pStyle w:val="af"/>
              <w:jc w:val="center"/>
              <w:rPr>
                <w:b/>
                <w:bCs/>
                <w:color w:val="000000" w:themeColor="text1"/>
              </w:rPr>
            </w:pPr>
            <w:r w:rsidRPr="003953AD">
              <w:rPr>
                <w:b/>
                <w:bCs/>
                <w:color w:val="000000" w:themeColor="text1"/>
              </w:rPr>
              <w:t>Areas</w:t>
            </w:r>
          </w:p>
        </w:tc>
        <w:tc>
          <w:tcPr>
            <w:tcW w:w="1682" w:type="dxa"/>
            <w:shd w:val="clear" w:color="auto" w:fill="BFBFBF" w:themeFill="background1" w:themeFillShade="BF"/>
            <w:vAlign w:val="center"/>
          </w:tcPr>
          <w:p w14:paraId="1AF9E1A6" w14:textId="249E159B" w:rsidR="00492781" w:rsidRPr="003953AD" w:rsidRDefault="00492781" w:rsidP="005D0714">
            <w:pPr>
              <w:pStyle w:val="af"/>
              <w:jc w:val="center"/>
              <w:rPr>
                <w:b/>
                <w:bCs/>
                <w:color w:val="000000" w:themeColor="text1"/>
              </w:rPr>
            </w:pPr>
            <w:r w:rsidRPr="003953AD">
              <w:rPr>
                <w:b/>
                <w:bCs/>
                <w:color w:val="000000" w:themeColor="text1"/>
              </w:rPr>
              <w:t>Items</w:t>
            </w:r>
          </w:p>
        </w:tc>
        <w:tc>
          <w:tcPr>
            <w:tcW w:w="6237" w:type="dxa"/>
            <w:shd w:val="clear" w:color="auto" w:fill="BFBFBF" w:themeFill="background1" w:themeFillShade="BF"/>
            <w:vAlign w:val="center"/>
          </w:tcPr>
          <w:p w14:paraId="7F525C51" w14:textId="6D9DDFD6" w:rsidR="00492781" w:rsidRPr="003953AD" w:rsidRDefault="00492781" w:rsidP="005D0714">
            <w:pPr>
              <w:pStyle w:val="af"/>
              <w:jc w:val="center"/>
              <w:rPr>
                <w:b/>
                <w:bCs/>
                <w:color w:val="000000" w:themeColor="text1"/>
              </w:rPr>
            </w:pPr>
            <w:r w:rsidRPr="003953AD">
              <w:rPr>
                <w:b/>
                <w:bCs/>
                <w:color w:val="000000" w:themeColor="text1"/>
              </w:rPr>
              <w:t>Content</w:t>
            </w:r>
          </w:p>
        </w:tc>
      </w:tr>
      <w:tr w:rsidR="003953AD" w:rsidRPr="003953AD" w14:paraId="6A656EF1" w14:textId="77777777" w:rsidTr="00492781">
        <w:trPr>
          <w:trHeight w:val="580"/>
        </w:trPr>
        <w:tc>
          <w:tcPr>
            <w:tcW w:w="1261" w:type="dxa"/>
            <w:vMerge w:val="restart"/>
            <w:shd w:val="clear" w:color="auto" w:fill="auto"/>
            <w:vAlign w:val="center"/>
          </w:tcPr>
          <w:p w14:paraId="0308501F" w14:textId="77777777" w:rsidR="005D0714" w:rsidRPr="003953AD" w:rsidRDefault="00492781" w:rsidP="005D0714">
            <w:pPr>
              <w:pStyle w:val="af"/>
              <w:jc w:val="center"/>
              <w:rPr>
                <w:color w:val="000000" w:themeColor="text1"/>
              </w:rPr>
            </w:pPr>
            <w:bookmarkStart w:id="25" w:name="_Hlk30420789"/>
            <w:r w:rsidRPr="003953AD">
              <w:rPr>
                <w:color w:val="000000" w:themeColor="text1"/>
              </w:rPr>
              <w:t>Evaluation of the Basis for the Project</w:t>
            </w:r>
          </w:p>
          <w:p w14:paraId="16AD5512" w14:textId="1FB5A455" w:rsidR="00492781" w:rsidRPr="003953AD" w:rsidRDefault="00492781" w:rsidP="005D0714">
            <w:pPr>
              <w:pStyle w:val="af"/>
              <w:jc w:val="center"/>
              <w:rPr>
                <w:color w:val="000000" w:themeColor="text1"/>
              </w:rPr>
            </w:pPr>
            <w:r w:rsidRPr="003953AD">
              <w:rPr>
                <w:color w:val="000000" w:themeColor="text1"/>
              </w:rPr>
              <w:t>(</w:t>
            </w:r>
            <w:r w:rsidR="00C01801" w:rsidRPr="003953AD">
              <w:rPr>
                <w:color w:val="000000" w:themeColor="text1"/>
              </w:rPr>
              <w:t>4</w:t>
            </w:r>
            <w:r w:rsidRPr="003953AD">
              <w:rPr>
                <w:color w:val="000000" w:themeColor="text1"/>
              </w:rPr>
              <w:t>0)</w:t>
            </w:r>
          </w:p>
        </w:tc>
        <w:tc>
          <w:tcPr>
            <w:tcW w:w="1682" w:type="dxa"/>
            <w:shd w:val="clear" w:color="auto" w:fill="auto"/>
            <w:vAlign w:val="center"/>
          </w:tcPr>
          <w:p w14:paraId="21BE3DBB" w14:textId="77777777" w:rsidR="005D0714" w:rsidRPr="003953AD" w:rsidRDefault="00492781" w:rsidP="005D0714">
            <w:pPr>
              <w:pStyle w:val="af"/>
              <w:jc w:val="center"/>
              <w:rPr>
                <w:color w:val="000000" w:themeColor="text1"/>
              </w:rPr>
            </w:pPr>
            <w:r w:rsidRPr="003953AD">
              <w:rPr>
                <w:color w:val="000000" w:themeColor="text1"/>
              </w:rPr>
              <w:t>Potential to lead Korean Studies</w:t>
            </w:r>
          </w:p>
          <w:p w14:paraId="12A54EBC" w14:textId="249E585E" w:rsidR="00492781" w:rsidRPr="003953AD" w:rsidRDefault="00492781" w:rsidP="005D0714">
            <w:pPr>
              <w:pStyle w:val="af"/>
              <w:jc w:val="center"/>
              <w:rPr>
                <w:color w:val="000000" w:themeColor="text1"/>
              </w:rPr>
            </w:pPr>
            <w:r w:rsidRPr="003953AD">
              <w:rPr>
                <w:color w:val="000000" w:themeColor="text1"/>
              </w:rPr>
              <w:t>(</w:t>
            </w:r>
            <w:r w:rsidR="009C34E2" w:rsidRPr="003953AD">
              <w:rPr>
                <w:color w:val="000000" w:themeColor="text1"/>
              </w:rPr>
              <w:t>1</w:t>
            </w:r>
            <w:r w:rsidRPr="003953AD">
              <w:rPr>
                <w:color w:val="000000" w:themeColor="text1"/>
              </w:rPr>
              <w:t>5)</w:t>
            </w:r>
          </w:p>
        </w:tc>
        <w:tc>
          <w:tcPr>
            <w:tcW w:w="6237" w:type="dxa"/>
            <w:shd w:val="clear" w:color="auto" w:fill="auto"/>
            <w:vAlign w:val="center"/>
          </w:tcPr>
          <w:p w14:paraId="0C61393B" w14:textId="77777777" w:rsidR="00DB1231" w:rsidRPr="003953AD" w:rsidRDefault="00DB1231" w:rsidP="00DB1231">
            <w:pPr>
              <w:pStyle w:val="af"/>
              <w:numPr>
                <w:ilvl w:val="0"/>
                <w:numId w:val="70"/>
              </w:numPr>
              <w:ind w:left="361"/>
              <w:rPr>
                <w:color w:val="000000" w:themeColor="text1"/>
                <w:lang w:eastAsia="ko-KR"/>
              </w:rPr>
            </w:pPr>
            <w:r w:rsidRPr="003953AD">
              <w:rPr>
                <w:color w:val="000000" w:themeColor="text1"/>
                <w:lang w:eastAsia="ko-KR"/>
              </w:rPr>
              <w:t>Status of the University/Institution and research institute/center (Areas of specialization, establishment of institutes/centers, prior</w:t>
            </w:r>
            <w:r w:rsidRPr="003953AD">
              <w:rPr>
                <w:rFonts w:hint="eastAsia"/>
                <w:color w:val="000000" w:themeColor="text1"/>
                <w:lang w:eastAsia="ko-KR"/>
              </w:rPr>
              <w:t xml:space="preserve"> </w:t>
            </w:r>
            <w:r w:rsidRPr="003953AD">
              <w:rPr>
                <w:color w:val="000000" w:themeColor="text1"/>
                <w:lang w:eastAsia="ko-KR"/>
              </w:rPr>
              <w:t>achievements and activities, etc.)</w:t>
            </w:r>
          </w:p>
          <w:p w14:paraId="460C8C0B" w14:textId="55C17916" w:rsidR="00492781" w:rsidRPr="003953AD" w:rsidRDefault="00DB1231" w:rsidP="00346562">
            <w:pPr>
              <w:pStyle w:val="af"/>
              <w:numPr>
                <w:ilvl w:val="0"/>
                <w:numId w:val="70"/>
              </w:numPr>
              <w:ind w:left="361"/>
              <w:rPr>
                <w:color w:val="000000" w:themeColor="text1"/>
                <w:lang w:eastAsia="ko-KR"/>
              </w:rPr>
            </w:pPr>
            <w:r w:rsidRPr="003953AD">
              <w:rPr>
                <w:color w:val="000000" w:themeColor="text1"/>
                <w:lang w:eastAsia="ko-KR"/>
              </w:rPr>
              <w:t xml:space="preserve">Strength of the Institution’s and research institute/center’s Korean Studies education/research </w:t>
            </w:r>
            <w:r w:rsidRPr="003953AD">
              <w:rPr>
                <w:rFonts w:hint="eastAsia"/>
                <w:color w:val="000000" w:themeColor="text1"/>
                <w:lang w:eastAsia="ko-KR"/>
              </w:rPr>
              <w:t>n</w:t>
            </w:r>
            <w:r w:rsidRPr="003953AD">
              <w:rPr>
                <w:color w:val="000000" w:themeColor="text1"/>
                <w:lang w:eastAsia="ko-KR"/>
              </w:rPr>
              <w:t>etwork</w:t>
            </w:r>
          </w:p>
        </w:tc>
      </w:tr>
      <w:tr w:rsidR="003953AD" w:rsidRPr="003953AD" w14:paraId="4397C040" w14:textId="77777777" w:rsidTr="00492781">
        <w:trPr>
          <w:trHeight w:val="623"/>
        </w:trPr>
        <w:tc>
          <w:tcPr>
            <w:tcW w:w="1261" w:type="dxa"/>
            <w:vMerge/>
            <w:shd w:val="clear" w:color="auto" w:fill="auto"/>
            <w:vAlign w:val="center"/>
          </w:tcPr>
          <w:p w14:paraId="505DF16F" w14:textId="77777777" w:rsidR="003F6299" w:rsidRPr="003953AD" w:rsidRDefault="003F6299" w:rsidP="003F6299">
            <w:pPr>
              <w:pStyle w:val="af"/>
              <w:jc w:val="center"/>
              <w:rPr>
                <w:color w:val="000000" w:themeColor="text1"/>
                <w:lang w:eastAsia="ko-KR"/>
              </w:rPr>
            </w:pPr>
          </w:p>
        </w:tc>
        <w:tc>
          <w:tcPr>
            <w:tcW w:w="1682" w:type="dxa"/>
            <w:shd w:val="clear" w:color="auto" w:fill="auto"/>
            <w:vAlign w:val="center"/>
          </w:tcPr>
          <w:p w14:paraId="49859D47" w14:textId="77777777" w:rsidR="003F6299" w:rsidRPr="003953AD" w:rsidRDefault="003F6299" w:rsidP="003F6299">
            <w:pPr>
              <w:pStyle w:val="af"/>
              <w:jc w:val="center"/>
              <w:rPr>
                <w:color w:val="000000" w:themeColor="text1"/>
              </w:rPr>
            </w:pPr>
            <w:r w:rsidRPr="003953AD">
              <w:rPr>
                <w:color w:val="000000" w:themeColor="text1"/>
              </w:rPr>
              <w:t>Performance Capacity</w:t>
            </w:r>
          </w:p>
          <w:p w14:paraId="3F042004" w14:textId="19CCB66E" w:rsidR="003F6299" w:rsidRPr="003953AD" w:rsidRDefault="003F6299" w:rsidP="003F6299">
            <w:pPr>
              <w:pStyle w:val="af"/>
              <w:jc w:val="center"/>
              <w:rPr>
                <w:color w:val="000000" w:themeColor="text1"/>
              </w:rPr>
            </w:pPr>
            <w:r w:rsidRPr="003953AD">
              <w:rPr>
                <w:color w:val="000000" w:themeColor="text1"/>
              </w:rPr>
              <w:t>(25)</w:t>
            </w:r>
          </w:p>
        </w:tc>
        <w:tc>
          <w:tcPr>
            <w:tcW w:w="6237" w:type="dxa"/>
            <w:shd w:val="clear" w:color="auto" w:fill="auto"/>
            <w:vAlign w:val="center"/>
          </w:tcPr>
          <w:p w14:paraId="238A16F4" w14:textId="77777777" w:rsidR="00407D69" w:rsidRPr="003953AD" w:rsidRDefault="00407D69" w:rsidP="00407D69">
            <w:pPr>
              <w:pStyle w:val="af"/>
              <w:numPr>
                <w:ilvl w:val="0"/>
                <w:numId w:val="69"/>
              </w:numPr>
              <w:ind w:left="361"/>
              <w:rPr>
                <w:color w:val="000000" w:themeColor="text1"/>
                <w:lang w:eastAsia="ko-KR"/>
              </w:rPr>
            </w:pPr>
            <w:r w:rsidRPr="003953AD">
              <w:rPr>
                <w:color w:val="000000" w:themeColor="text1"/>
                <w:lang w:eastAsia="ko-KR"/>
              </w:rPr>
              <w:t xml:space="preserve">Excellence of research outcomes in prior research projects (KSPS Laboratory Program or Core University Program) </w:t>
            </w:r>
          </w:p>
          <w:p w14:paraId="039F4AE3" w14:textId="77777777" w:rsidR="00407D69" w:rsidRPr="003953AD" w:rsidRDefault="00407D69" w:rsidP="00407D69">
            <w:pPr>
              <w:pStyle w:val="af"/>
              <w:numPr>
                <w:ilvl w:val="0"/>
                <w:numId w:val="69"/>
              </w:numPr>
              <w:ind w:left="361"/>
              <w:rPr>
                <w:color w:val="000000" w:themeColor="text1"/>
                <w:lang w:eastAsia="ko-KR"/>
              </w:rPr>
            </w:pPr>
            <w:r w:rsidRPr="003953AD">
              <w:rPr>
                <w:color w:val="000000" w:themeColor="text1"/>
                <w:lang w:eastAsia="ko-KR"/>
              </w:rPr>
              <w:t xml:space="preserve">Existence and sufficiency of Korean Studies program(department/major), Korean Studies faculty/researchers </w:t>
            </w:r>
          </w:p>
          <w:p w14:paraId="11089B71" w14:textId="77777777" w:rsidR="00407D69" w:rsidRPr="003953AD" w:rsidRDefault="00407D69" w:rsidP="00407D69">
            <w:pPr>
              <w:pStyle w:val="af"/>
              <w:numPr>
                <w:ilvl w:val="0"/>
                <w:numId w:val="69"/>
              </w:numPr>
              <w:ind w:left="361"/>
              <w:rPr>
                <w:color w:val="000000" w:themeColor="text1"/>
                <w:lang w:eastAsia="ko-KR"/>
              </w:rPr>
            </w:pPr>
            <w:r w:rsidRPr="003953AD">
              <w:rPr>
                <w:color w:val="000000" w:themeColor="text1"/>
                <w:lang w:eastAsia="ko-KR"/>
              </w:rPr>
              <w:t>Level of the participating research team’s research and educational ability as well as willingness to carry out the project. (</w:t>
            </w:r>
            <w:r w:rsidRPr="003953AD">
              <w:rPr>
                <w:rFonts w:hint="eastAsia"/>
                <w:color w:val="000000" w:themeColor="text1"/>
                <w:lang w:eastAsia="ko-KR"/>
              </w:rPr>
              <w:t>I</w:t>
            </w:r>
            <w:r w:rsidRPr="003953AD">
              <w:rPr>
                <w:color w:val="000000" w:themeColor="text1"/>
                <w:lang w:eastAsia="ko-KR"/>
              </w:rPr>
              <w:t xml:space="preserve">nfluence of the project director within the Institution, ability to manage tasks, etc.)  </w:t>
            </w:r>
          </w:p>
          <w:p w14:paraId="00C5E967" w14:textId="7D44D358" w:rsidR="003F6299" w:rsidRPr="003953AD" w:rsidRDefault="00215D5E" w:rsidP="003F6299">
            <w:pPr>
              <w:pStyle w:val="af"/>
              <w:numPr>
                <w:ilvl w:val="0"/>
                <w:numId w:val="69"/>
              </w:numPr>
              <w:ind w:left="361"/>
              <w:rPr>
                <w:color w:val="000000" w:themeColor="text1"/>
                <w:lang w:eastAsia="ko-KR"/>
              </w:rPr>
            </w:pPr>
            <w:r w:rsidRPr="003953AD">
              <w:rPr>
                <w:color w:val="000000" w:themeColor="text1"/>
                <w:lang w:eastAsia="ko-KR"/>
              </w:rPr>
              <w:t>Level of the institution’s willingness to support and foster Korean Studies. (Providing space/human resources, ratio of indirect expenses, matching fund support, etc.)</w:t>
            </w:r>
          </w:p>
        </w:tc>
      </w:tr>
      <w:tr w:rsidR="003953AD" w:rsidRPr="003953AD" w14:paraId="59EA850D" w14:textId="77777777" w:rsidTr="00492781">
        <w:trPr>
          <w:trHeight w:val="507"/>
        </w:trPr>
        <w:tc>
          <w:tcPr>
            <w:tcW w:w="1261" w:type="dxa"/>
            <w:vMerge w:val="restart"/>
            <w:shd w:val="clear" w:color="auto" w:fill="auto"/>
            <w:vAlign w:val="center"/>
          </w:tcPr>
          <w:p w14:paraId="6CB60DB5" w14:textId="0DEF3BFC" w:rsidR="003F6299" w:rsidRPr="003953AD" w:rsidRDefault="003F6299" w:rsidP="003F6299">
            <w:pPr>
              <w:pStyle w:val="af"/>
              <w:jc w:val="center"/>
              <w:rPr>
                <w:color w:val="000000" w:themeColor="text1"/>
              </w:rPr>
            </w:pPr>
            <w:r w:rsidRPr="003953AD">
              <w:rPr>
                <w:color w:val="000000" w:themeColor="text1"/>
              </w:rPr>
              <w:t xml:space="preserve">Evaluation of the Project Content </w:t>
            </w:r>
          </w:p>
          <w:p w14:paraId="2FB73B0F" w14:textId="77777777" w:rsidR="003F6299" w:rsidRPr="003953AD" w:rsidRDefault="003F6299" w:rsidP="003F6299">
            <w:pPr>
              <w:pStyle w:val="af"/>
              <w:jc w:val="center"/>
              <w:rPr>
                <w:color w:val="000000" w:themeColor="text1"/>
              </w:rPr>
            </w:pPr>
            <w:r w:rsidRPr="003953AD">
              <w:rPr>
                <w:color w:val="000000" w:themeColor="text1"/>
              </w:rPr>
              <w:t>(60)</w:t>
            </w:r>
          </w:p>
        </w:tc>
        <w:tc>
          <w:tcPr>
            <w:tcW w:w="1682" w:type="dxa"/>
            <w:shd w:val="clear" w:color="auto" w:fill="auto"/>
            <w:vAlign w:val="center"/>
          </w:tcPr>
          <w:p w14:paraId="4B6AD059" w14:textId="77777777" w:rsidR="003F6299" w:rsidRPr="003953AD" w:rsidRDefault="003F6299" w:rsidP="003F6299">
            <w:pPr>
              <w:pStyle w:val="af"/>
              <w:jc w:val="center"/>
              <w:rPr>
                <w:color w:val="000000" w:themeColor="text1"/>
              </w:rPr>
            </w:pPr>
            <w:r w:rsidRPr="003953AD">
              <w:rPr>
                <w:color w:val="000000" w:themeColor="text1"/>
              </w:rPr>
              <w:t>Project plans</w:t>
            </w:r>
          </w:p>
          <w:p w14:paraId="23616B4B" w14:textId="77777777" w:rsidR="003F6299" w:rsidRPr="003953AD" w:rsidRDefault="003F6299" w:rsidP="003F6299">
            <w:pPr>
              <w:pStyle w:val="af"/>
              <w:jc w:val="center"/>
              <w:rPr>
                <w:color w:val="000000" w:themeColor="text1"/>
              </w:rPr>
            </w:pPr>
            <w:r w:rsidRPr="003953AD">
              <w:rPr>
                <w:color w:val="000000" w:themeColor="text1"/>
              </w:rPr>
              <w:t>(40)</w:t>
            </w:r>
          </w:p>
        </w:tc>
        <w:tc>
          <w:tcPr>
            <w:tcW w:w="6237" w:type="dxa"/>
            <w:shd w:val="clear" w:color="auto" w:fill="auto"/>
            <w:vAlign w:val="center"/>
          </w:tcPr>
          <w:p w14:paraId="42A300E1" w14:textId="77777777" w:rsidR="005C48C9" w:rsidRPr="003953AD" w:rsidRDefault="005C48C9" w:rsidP="005C48C9">
            <w:pPr>
              <w:pStyle w:val="af"/>
              <w:numPr>
                <w:ilvl w:val="0"/>
                <w:numId w:val="68"/>
              </w:numPr>
              <w:ind w:left="361"/>
              <w:rPr>
                <w:color w:val="000000" w:themeColor="text1"/>
              </w:rPr>
            </w:pPr>
            <w:r w:rsidRPr="003953AD">
              <w:rPr>
                <w:color w:val="000000" w:themeColor="text1"/>
              </w:rPr>
              <w:t>Appropriateness of the contents of detailed projects</w:t>
            </w:r>
          </w:p>
          <w:p w14:paraId="02657DBA" w14:textId="0EC9BBF3" w:rsidR="005C48C9" w:rsidRPr="003953AD" w:rsidRDefault="005C48C9" w:rsidP="005C48C9">
            <w:pPr>
              <w:pStyle w:val="af"/>
              <w:ind w:left="361"/>
              <w:rPr>
                <w:color w:val="000000" w:themeColor="text1"/>
                <w:lang w:eastAsia="ko-KR"/>
              </w:rPr>
            </w:pPr>
            <w:r w:rsidRPr="003953AD">
              <w:rPr>
                <w:rFonts w:hint="eastAsia"/>
                <w:color w:val="000000" w:themeColor="text1"/>
                <w:lang w:eastAsia="ko-KR"/>
              </w:rPr>
              <w:t>(</w:t>
            </w:r>
            <w:r w:rsidRPr="003953AD">
              <w:rPr>
                <w:color w:val="000000" w:themeColor="text1"/>
                <w:lang w:eastAsia="ko-KR"/>
              </w:rPr>
              <w:t>Project plan</w:t>
            </w:r>
            <w:r w:rsidR="001B463F" w:rsidRPr="003953AD">
              <w:rPr>
                <w:color w:val="000000" w:themeColor="text1"/>
                <w:lang w:eastAsia="ko-KR"/>
              </w:rPr>
              <w:t xml:space="preserve"> of education and </w:t>
            </w:r>
            <w:r w:rsidRPr="003953AD">
              <w:rPr>
                <w:color w:val="000000" w:themeColor="text1"/>
                <w:lang w:eastAsia="ko-KR"/>
              </w:rPr>
              <w:t>research/plan for building and managing a regional network of researchers</w:t>
            </w:r>
            <w:r w:rsidR="001B463F" w:rsidRPr="003953AD">
              <w:rPr>
                <w:color w:val="000000" w:themeColor="text1"/>
                <w:lang w:eastAsia="ko-KR"/>
              </w:rPr>
              <w:t>/plan</w:t>
            </w:r>
            <w:r w:rsidRPr="003953AD">
              <w:rPr>
                <w:color w:val="000000" w:themeColor="text1"/>
                <w:lang w:eastAsia="ko-KR"/>
              </w:rPr>
              <w:t xml:space="preserve"> for developing and managing a regional Korean studies database and website, etc.)</w:t>
            </w:r>
          </w:p>
          <w:p w14:paraId="0A2F76BA" w14:textId="0BBD0330" w:rsidR="003F6299" w:rsidRPr="003953AD" w:rsidRDefault="003F6299" w:rsidP="003F6299">
            <w:pPr>
              <w:pStyle w:val="af"/>
              <w:numPr>
                <w:ilvl w:val="0"/>
                <w:numId w:val="67"/>
              </w:numPr>
              <w:ind w:left="361"/>
              <w:rPr>
                <w:color w:val="000000" w:themeColor="text1"/>
              </w:rPr>
            </w:pPr>
            <w:r w:rsidRPr="003953AD">
              <w:rPr>
                <w:color w:val="000000" w:themeColor="text1"/>
              </w:rPr>
              <w:t>Appropriateness of budget execution plans</w:t>
            </w:r>
          </w:p>
        </w:tc>
      </w:tr>
      <w:tr w:rsidR="003953AD" w:rsidRPr="003953AD" w14:paraId="1977FB67" w14:textId="77777777" w:rsidTr="00492781">
        <w:trPr>
          <w:trHeight w:val="33"/>
        </w:trPr>
        <w:tc>
          <w:tcPr>
            <w:tcW w:w="1261" w:type="dxa"/>
            <w:vMerge/>
            <w:shd w:val="clear" w:color="auto" w:fill="auto"/>
            <w:vAlign w:val="center"/>
          </w:tcPr>
          <w:p w14:paraId="14FF2881" w14:textId="77777777" w:rsidR="003F6299" w:rsidRPr="003953AD" w:rsidRDefault="003F6299" w:rsidP="003F6299">
            <w:pPr>
              <w:pStyle w:val="af"/>
              <w:jc w:val="center"/>
              <w:rPr>
                <w:color w:val="000000" w:themeColor="text1"/>
              </w:rPr>
            </w:pPr>
          </w:p>
        </w:tc>
        <w:tc>
          <w:tcPr>
            <w:tcW w:w="1682" w:type="dxa"/>
            <w:shd w:val="clear" w:color="auto" w:fill="auto"/>
            <w:vAlign w:val="center"/>
          </w:tcPr>
          <w:p w14:paraId="58657838" w14:textId="7C0B0110" w:rsidR="003F6299" w:rsidRPr="003953AD" w:rsidRDefault="003F6299" w:rsidP="003F6299">
            <w:pPr>
              <w:pStyle w:val="af"/>
              <w:jc w:val="center"/>
              <w:rPr>
                <w:color w:val="000000" w:themeColor="text1"/>
              </w:rPr>
            </w:pPr>
            <w:r w:rsidRPr="003953AD">
              <w:rPr>
                <w:color w:val="000000" w:themeColor="text1"/>
              </w:rPr>
              <w:t xml:space="preserve">Potential benefits </w:t>
            </w:r>
          </w:p>
          <w:p w14:paraId="1BC19C1B" w14:textId="1943C83C" w:rsidR="003F6299" w:rsidRPr="003953AD" w:rsidRDefault="003F6299" w:rsidP="003F6299">
            <w:pPr>
              <w:pStyle w:val="af"/>
              <w:jc w:val="center"/>
              <w:rPr>
                <w:color w:val="000000" w:themeColor="text1"/>
              </w:rPr>
            </w:pPr>
            <w:r w:rsidRPr="003953AD">
              <w:rPr>
                <w:color w:val="000000" w:themeColor="text1"/>
              </w:rPr>
              <w:t>(20)</w:t>
            </w:r>
          </w:p>
        </w:tc>
        <w:tc>
          <w:tcPr>
            <w:tcW w:w="6237" w:type="dxa"/>
            <w:shd w:val="clear" w:color="auto" w:fill="auto"/>
            <w:vAlign w:val="center"/>
          </w:tcPr>
          <w:p w14:paraId="0D770D05" w14:textId="2FF07CAA" w:rsidR="003F6299" w:rsidRPr="003953AD" w:rsidRDefault="003F6299" w:rsidP="003F6299">
            <w:pPr>
              <w:pStyle w:val="af"/>
              <w:numPr>
                <w:ilvl w:val="0"/>
                <w:numId w:val="65"/>
              </w:numPr>
              <w:ind w:left="361"/>
              <w:rPr>
                <w:color w:val="000000" w:themeColor="text1"/>
              </w:rPr>
            </w:pPr>
            <w:r w:rsidRPr="003953AD">
              <w:rPr>
                <w:color w:val="000000" w:themeColor="text1"/>
              </w:rPr>
              <w:t>Appropriateness of the suggested benefits, Prospects of goal achievement</w:t>
            </w:r>
          </w:p>
          <w:p w14:paraId="2B3B3549" w14:textId="42F6F5A3" w:rsidR="003F6299" w:rsidRPr="003953AD" w:rsidRDefault="003F6299" w:rsidP="003F6299">
            <w:pPr>
              <w:pStyle w:val="af"/>
              <w:numPr>
                <w:ilvl w:val="0"/>
                <w:numId w:val="65"/>
              </w:numPr>
              <w:ind w:left="361"/>
              <w:rPr>
                <w:color w:val="000000" w:themeColor="text1"/>
              </w:rPr>
            </w:pPr>
            <w:r w:rsidRPr="003953AD">
              <w:rPr>
                <w:color w:val="000000" w:themeColor="text1"/>
              </w:rPr>
              <w:t xml:space="preserve">Appropriateness of the plan to sustain the performance </w:t>
            </w:r>
            <w:r w:rsidR="00773605" w:rsidRPr="003953AD">
              <w:rPr>
                <w:color w:val="000000" w:themeColor="text1"/>
              </w:rPr>
              <w:t>and</w:t>
            </w:r>
            <w:r w:rsidRPr="003953AD">
              <w:rPr>
                <w:color w:val="000000" w:themeColor="text1"/>
              </w:rPr>
              <w:t xml:space="preserve"> to use the achieved outcomes</w:t>
            </w:r>
          </w:p>
        </w:tc>
      </w:tr>
      <w:tr w:rsidR="003953AD" w:rsidRPr="003953AD" w14:paraId="4988C264" w14:textId="77777777" w:rsidTr="00773E97">
        <w:trPr>
          <w:trHeight w:val="33"/>
        </w:trPr>
        <w:tc>
          <w:tcPr>
            <w:tcW w:w="1261" w:type="dxa"/>
            <w:shd w:val="clear" w:color="auto" w:fill="D9E2F3" w:themeFill="accent1" w:themeFillTint="33"/>
            <w:vAlign w:val="center"/>
          </w:tcPr>
          <w:p w14:paraId="5B3824DC" w14:textId="6D1D8651" w:rsidR="003F6299" w:rsidRPr="003953AD" w:rsidRDefault="003F6299" w:rsidP="003F6299">
            <w:pPr>
              <w:pStyle w:val="af"/>
              <w:jc w:val="center"/>
              <w:rPr>
                <w:color w:val="000000" w:themeColor="text1"/>
              </w:rPr>
            </w:pPr>
            <w:r w:rsidRPr="003953AD">
              <w:rPr>
                <w:color w:val="000000" w:themeColor="text1"/>
              </w:rPr>
              <w:t>Bonus Points</w:t>
            </w:r>
          </w:p>
        </w:tc>
        <w:tc>
          <w:tcPr>
            <w:tcW w:w="1682" w:type="dxa"/>
            <w:shd w:val="clear" w:color="auto" w:fill="D9E2F3" w:themeFill="accent1" w:themeFillTint="33"/>
            <w:vAlign w:val="center"/>
          </w:tcPr>
          <w:p w14:paraId="13EAEDB5" w14:textId="31E832E3" w:rsidR="003F6299" w:rsidRPr="003953AD" w:rsidRDefault="00E747CC" w:rsidP="003F6299">
            <w:pPr>
              <w:pStyle w:val="af"/>
              <w:jc w:val="center"/>
              <w:rPr>
                <w:color w:val="000000" w:themeColor="text1"/>
              </w:rPr>
            </w:pPr>
            <w:r w:rsidRPr="003953AD">
              <w:rPr>
                <w:color w:val="000000" w:themeColor="text1"/>
              </w:rPr>
              <w:t>Excellence in Research Award recipient (3)</w:t>
            </w:r>
          </w:p>
        </w:tc>
        <w:tc>
          <w:tcPr>
            <w:tcW w:w="6237" w:type="dxa"/>
            <w:shd w:val="clear" w:color="auto" w:fill="auto"/>
            <w:vAlign w:val="center"/>
          </w:tcPr>
          <w:p w14:paraId="0BA161CB" w14:textId="77777777" w:rsidR="001F41D0" w:rsidRPr="003953AD" w:rsidRDefault="001F41D0" w:rsidP="001F41D0">
            <w:pPr>
              <w:spacing w:after="0" w:line="240" w:lineRule="auto"/>
              <w:rPr>
                <w:color w:val="000000" w:themeColor="text1"/>
              </w:rPr>
            </w:pPr>
            <w:r w:rsidRPr="003953AD">
              <w:rPr>
                <w:color w:val="000000" w:themeColor="text1"/>
                <w:lang w:eastAsia="ko-KR"/>
              </w:rPr>
              <w:t xml:space="preserve">A project director who has received </w:t>
            </w:r>
            <w:r w:rsidRPr="003953AD">
              <w:rPr>
                <w:color w:val="000000" w:themeColor="text1"/>
              </w:rPr>
              <w:t>a Research Excellence Award from the Korean Ministry of Education (in the field of Korean Studies): 3 bonus points</w:t>
            </w:r>
          </w:p>
          <w:p w14:paraId="36ADEDCE" w14:textId="6A58AF0F" w:rsidR="003F6299" w:rsidRPr="003953AD" w:rsidRDefault="001F41D0" w:rsidP="003F6299">
            <w:pPr>
              <w:pStyle w:val="af"/>
              <w:rPr>
                <w:color w:val="000000" w:themeColor="text1"/>
              </w:rPr>
            </w:pPr>
            <w:r w:rsidRPr="003953AD">
              <w:rPr>
                <w:color w:val="000000" w:themeColor="text1"/>
              </w:rPr>
              <w:t>(Applicable only once; Must be within 3 years from the receipt of the award.)</w:t>
            </w:r>
          </w:p>
        </w:tc>
      </w:tr>
      <w:tr w:rsidR="003953AD" w:rsidRPr="003953AD" w14:paraId="0CBA9936" w14:textId="77777777" w:rsidTr="00AF70B0">
        <w:trPr>
          <w:trHeight w:val="424"/>
        </w:trPr>
        <w:tc>
          <w:tcPr>
            <w:tcW w:w="2943" w:type="dxa"/>
            <w:gridSpan w:val="2"/>
            <w:shd w:val="clear" w:color="auto" w:fill="auto"/>
            <w:vAlign w:val="center"/>
          </w:tcPr>
          <w:p w14:paraId="2AF455A4" w14:textId="0B94B0B9" w:rsidR="003F6299" w:rsidRPr="003953AD" w:rsidRDefault="003F6299" w:rsidP="003F6299">
            <w:pPr>
              <w:pStyle w:val="af"/>
              <w:jc w:val="center"/>
              <w:rPr>
                <w:color w:val="000000" w:themeColor="text1"/>
              </w:rPr>
            </w:pPr>
            <w:r w:rsidRPr="003953AD">
              <w:rPr>
                <w:color w:val="000000" w:themeColor="text1"/>
              </w:rPr>
              <w:t>Total (100*)</w:t>
            </w:r>
          </w:p>
        </w:tc>
        <w:tc>
          <w:tcPr>
            <w:tcW w:w="6237" w:type="dxa"/>
            <w:shd w:val="clear" w:color="auto" w:fill="auto"/>
            <w:vAlign w:val="center"/>
          </w:tcPr>
          <w:p w14:paraId="7A864965" w14:textId="2734C14C" w:rsidR="003F6299" w:rsidRPr="003953AD" w:rsidRDefault="003F6299" w:rsidP="003F6299">
            <w:pPr>
              <w:pStyle w:val="af"/>
              <w:jc w:val="center"/>
              <w:rPr>
                <w:i/>
                <w:iCs/>
                <w:color w:val="000000" w:themeColor="text1"/>
              </w:rPr>
            </w:pPr>
            <w:r w:rsidRPr="003953AD">
              <w:rPr>
                <w:i/>
                <w:iCs/>
                <w:color w:val="000000" w:themeColor="text1"/>
              </w:rPr>
              <w:t>(*Up to a maximum of 103 points)</w:t>
            </w:r>
          </w:p>
        </w:tc>
      </w:tr>
    </w:tbl>
    <w:p w14:paraId="714B3DF9" w14:textId="146A73D4" w:rsidR="00492781" w:rsidRDefault="00202498" w:rsidP="00346562">
      <w:pPr>
        <w:pStyle w:val="af"/>
        <w:numPr>
          <w:ilvl w:val="0"/>
          <w:numId w:val="30"/>
        </w:numPr>
        <w:rPr>
          <w:i/>
          <w:iCs/>
          <w:color w:val="000000" w:themeColor="text1"/>
        </w:rPr>
      </w:pPr>
      <w:r w:rsidRPr="003953AD">
        <w:rPr>
          <w:i/>
          <w:iCs/>
          <w:color w:val="000000" w:themeColor="text1"/>
        </w:rPr>
        <w:t>The</w:t>
      </w:r>
      <w:r w:rsidR="003A4E04" w:rsidRPr="003953AD">
        <w:rPr>
          <w:i/>
          <w:iCs/>
          <w:color w:val="000000" w:themeColor="text1"/>
        </w:rPr>
        <w:t xml:space="preserve"> d</w:t>
      </w:r>
      <w:r w:rsidR="00492781" w:rsidRPr="003953AD">
        <w:rPr>
          <w:i/>
          <w:iCs/>
          <w:color w:val="000000" w:themeColor="text1"/>
        </w:rPr>
        <w:t xml:space="preserve">etails of review items and </w:t>
      </w:r>
      <w:r w:rsidR="00BE4413" w:rsidRPr="003953AD">
        <w:rPr>
          <w:i/>
          <w:iCs/>
          <w:color w:val="000000" w:themeColor="text1"/>
        </w:rPr>
        <w:t xml:space="preserve">assigned scores </w:t>
      </w:r>
      <w:r w:rsidRPr="003953AD">
        <w:rPr>
          <w:i/>
          <w:iCs/>
          <w:color w:val="000000" w:themeColor="text1"/>
        </w:rPr>
        <w:t>may be partially</w:t>
      </w:r>
      <w:r w:rsidR="00492781" w:rsidRPr="003953AD">
        <w:rPr>
          <w:i/>
          <w:iCs/>
          <w:color w:val="000000" w:themeColor="text1"/>
        </w:rPr>
        <w:t xml:space="preserve"> change</w:t>
      </w:r>
      <w:r w:rsidRPr="003953AD">
        <w:rPr>
          <w:i/>
          <w:iCs/>
          <w:color w:val="000000" w:themeColor="text1"/>
        </w:rPr>
        <w:t>d</w:t>
      </w:r>
      <w:r w:rsidR="00492781" w:rsidRPr="003953AD">
        <w:rPr>
          <w:i/>
          <w:iCs/>
          <w:color w:val="000000" w:themeColor="text1"/>
        </w:rPr>
        <w:t xml:space="preserve">.  </w:t>
      </w:r>
    </w:p>
    <w:p w14:paraId="52EA4F9A" w14:textId="06EDBCF4" w:rsidR="0007117A" w:rsidRPr="00DE3D20" w:rsidRDefault="0007117A" w:rsidP="00150D78">
      <w:pPr>
        <w:pStyle w:val="af"/>
        <w:numPr>
          <w:ilvl w:val="0"/>
          <w:numId w:val="30"/>
        </w:numPr>
        <w:rPr>
          <w:i/>
          <w:iCs/>
        </w:rPr>
      </w:pPr>
      <w:r w:rsidRPr="00DE3D20">
        <w:rPr>
          <w:i/>
          <w:iCs/>
        </w:rPr>
        <w:t>Applicant teams including individual(s) under sanction</w:t>
      </w:r>
      <w:r w:rsidR="00DE3D20" w:rsidRPr="00DE3D20">
        <w:rPr>
          <w:rFonts w:hint="eastAsia"/>
          <w:i/>
          <w:iCs/>
          <w:lang w:eastAsia="ko-KR"/>
        </w:rPr>
        <w:t>s</w:t>
      </w:r>
      <w:r w:rsidRPr="00DE3D20">
        <w:rPr>
          <w:i/>
          <w:iCs/>
        </w:rPr>
        <w:t xml:space="preserve"> imposed by the Korea Foundation and other </w:t>
      </w:r>
      <w:r w:rsidR="00DE3D20" w:rsidRPr="00DE3D20">
        <w:rPr>
          <w:i/>
          <w:iCs/>
        </w:rPr>
        <w:t xml:space="preserve">public </w:t>
      </w:r>
      <w:r w:rsidRPr="00DE3D20">
        <w:rPr>
          <w:i/>
          <w:iCs/>
        </w:rPr>
        <w:t xml:space="preserve">funding organizations may receive disadvantages during the selection review. </w:t>
      </w:r>
    </w:p>
    <w:bookmarkEnd w:id="25"/>
    <w:p w14:paraId="6E956D5E" w14:textId="77777777" w:rsidR="00492781" w:rsidRPr="00DE3D20" w:rsidRDefault="00492781" w:rsidP="00492781">
      <w:pPr>
        <w:pStyle w:val="af"/>
      </w:pPr>
    </w:p>
    <w:p w14:paraId="7591AF59" w14:textId="7DAC5D0C" w:rsidR="00492781" w:rsidRPr="003953AD" w:rsidRDefault="002B31EF" w:rsidP="00346562">
      <w:pPr>
        <w:pStyle w:val="af"/>
        <w:numPr>
          <w:ilvl w:val="0"/>
          <w:numId w:val="31"/>
        </w:numPr>
        <w:rPr>
          <w:b/>
          <w:color w:val="000000" w:themeColor="text1"/>
        </w:rPr>
      </w:pPr>
      <w:r w:rsidRPr="003953AD">
        <w:rPr>
          <w:b/>
          <w:color w:val="000000" w:themeColor="text1"/>
        </w:rPr>
        <w:t>Stage 3:</w:t>
      </w:r>
      <w:r w:rsidR="00492781" w:rsidRPr="003953AD">
        <w:rPr>
          <w:b/>
          <w:color w:val="000000" w:themeColor="text1"/>
        </w:rPr>
        <w:t xml:space="preserve"> Comprehensive </w:t>
      </w:r>
      <w:r w:rsidR="00EB003A" w:rsidRPr="003953AD">
        <w:rPr>
          <w:b/>
          <w:color w:val="000000" w:themeColor="text1"/>
        </w:rPr>
        <w:t>Review</w:t>
      </w:r>
    </w:p>
    <w:p w14:paraId="7100E170" w14:textId="3CBA78A7" w:rsidR="00492781" w:rsidRPr="003953AD" w:rsidRDefault="00EB003A" w:rsidP="00346562">
      <w:pPr>
        <w:pStyle w:val="af"/>
        <w:numPr>
          <w:ilvl w:val="1"/>
          <w:numId w:val="31"/>
        </w:numPr>
        <w:rPr>
          <w:color w:val="000000" w:themeColor="text1"/>
        </w:rPr>
      </w:pPr>
      <w:r w:rsidRPr="003953AD">
        <w:rPr>
          <w:color w:val="000000" w:themeColor="text1"/>
        </w:rPr>
        <w:t>Administered by</w:t>
      </w:r>
      <w:r w:rsidR="00492781" w:rsidRPr="003953AD">
        <w:rPr>
          <w:color w:val="000000" w:themeColor="text1"/>
        </w:rPr>
        <w:t xml:space="preserve"> </w:t>
      </w:r>
      <w:r w:rsidRPr="003953AD">
        <w:rPr>
          <w:color w:val="000000" w:themeColor="text1"/>
        </w:rPr>
        <w:t xml:space="preserve">the </w:t>
      </w:r>
      <w:r w:rsidR="00492781" w:rsidRPr="003953AD">
        <w:rPr>
          <w:color w:val="000000" w:themeColor="text1"/>
        </w:rPr>
        <w:t xml:space="preserve">Comprehensive </w:t>
      </w:r>
      <w:r w:rsidRPr="003953AD">
        <w:rPr>
          <w:color w:val="000000" w:themeColor="text1"/>
        </w:rPr>
        <w:t>Review</w:t>
      </w:r>
      <w:r w:rsidR="00492781" w:rsidRPr="003953AD">
        <w:rPr>
          <w:color w:val="000000" w:themeColor="text1"/>
        </w:rPr>
        <w:t xml:space="preserve"> Committee</w:t>
      </w:r>
    </w:p>
    <w:p w14:paraId="49D58C7C" w14:textId="34A9BA4D" w:rsidR="00492781" w:rsidRPr="003953AD" w:rsidRDefault="00EB003A" w:rsidP="00346562">
      <w:pPr>
        <w:pStyle w:val="af"/>
        <w:numPr>
          <w:ilvl w:val="1"/>
          <w:numId w:val="31"/>
        </w:numPr>
        <w:rPr>
          <w:color w:val="000000" w:themeColor="text1"/>
        </w:rPr>
      </w:pPr>
      <w:r w:rsidRPr="003953AD">
        <w:rPr>
          <w:color w:val="000000" w:themeColor="text1"/>
        </w:rPr>
        <w:t>Review method:</w:t>
      </w:r>
      <w:r w:rsidR="00492781" w:rsidRPr="003953AD">
        <w:rPr>
          <w:color w:val="000000" w:themeColor="text1"/>
        </w:rPr>
        <w:t xml:space="preserve"> Consensus </w:t>
      </w:r>
      <w:r w:rsidRPr="003953AD">
        <w:rPr>
          <w:color w:val="000000" w:themeColor="text1"/>
        </w:rPr>
        <w:t>s</w:t>
      </w:r>
      <w:r w:rsidR="00492781" w:rsidRPr="003953AD">
        <w:rPr>
          <w:color w:val="000000" w:themeColor="text1"/>
        </w:rPr>
        <w:t>ystem</w:t>
      </w:r>
    </w:p>
    <w:p w14:paraId="207B4232" w14:textId="37E4BBA2" w:rsidR="00492781" w:rsidRPr="003953AD" w:rsidRDefault="00EB003A" w:rsidP="00346562">
      <w:pPr>
        <w:pStyle w:val="af"/>
        <w:numPr>
          <w:ilvl w:val="1"/>
          <w:numId w:val="31"/>
        </w:numPr>
        <w:rPr>
          <w:color w:val="000000" w:themeColor="text1"/>
        </w:rPr>
      </w:pPr>
      <w:r w:rsidRPr="003953AD">
        <w:rPr>
          <w:color w:val="000000" w:themeColor="text1"/>
        </w:rPr>
        <w:t>C</w:t>
      </w:r>
      <w:r w:rsidR="00EB5FD0" w:rsidRPr="003953AD">
        <w:rPr>
          <w:color w:val="000000" w:themeColor="text1"/>
        </w:rPr>
        <w:t>ontent</w:t>
      </w:r>
    </w:p>
    <w:p w14:paraId="33A74724" w14:textId="6A66CB71" w:rsidR="00492781" w:rsidRPr="003953AD" w:rsidRDefault="00492781" w:rsidP="00346562">
      <w:pPr>
        <w:pStyle w:val="af"/>
        <w:numPr>
          <w:ilvl w:val="2"/>
          <w:numId w:val="31"/>
        </w:numPr>
        <w:rPr>
          <w:color w:val="000000" w:themeColor="text1"/>
        </w:rPr>
      </w:pPr>
      <w:r w:rsidRPr="003953AD">
        <w:rPr>
          <w:color w:val="000000" w:themeColor="text1"/>
        </w:rPr>
        <w:t xml:space="preserve">Deliberation of the results of </w:t>
      </w:r>
      <w:r w:rsidR="00EB003A" w:rsidRPr="003953AD">
        <w:rPr>
          <w:color w:val="000000" w:themeColor="text1"/>
        </w:rPr>
        <w:t xml:space="preserve">the </w:t>
      </w:r>
      <w:r w:rsidR="001576F1" w:rsidRPr="003953AD">
        <w:rPr>
          <w:color w:val="000000" w:themeColor="text1"/>
        </w:rPr>
        <w:t>Preliminary</w:t>
      </w:r>
      <w:r w:rsidR="00EB003A" w:rsidRPr="003953AD">
        <w:rPr>
          <w:color w:val="000000" w:themeColor="text1"/>
        </w:rPr>
        <w:t xml:space="preserve"> Review and </w:t>
      </w:r>
      <w:r w:rsidR="001576F1" w:rsidRPr="003953AD">
        <w:rPr>
          <w:color w:val="000000" w:themeColor="text1"/>
        </w:rPr>
        <w:t>Content</w:t>
      </w:r>
      <w:r w:rsidR="00EB003A" w:rsidRPr="003953AD">
        <w:rPr>
          <w:color w:val="000000" w:themeColor="text1"/>
        </w:rPr>
        <w:t xml:space="preserve"> Review</w:t>
      </w:r>
    </w:p>
    <w:p w14:paraId="3360F4CA" w14:textId="77777777" w:rsidR="00492781" w:rsidRPr="003953AD" w:rsidRDefault="00492781" w:rsidP="00346562">
      <w:pPr>
        <w:pStyle w:val="af"/>
        <w:numPr>
          <w:ilvl w:val="2"/>
          <w:numId w:val="31"/>
        </w:numPr>
        <w:rPr>
          <w:color w:val="000000" w:themeColor="text1"/>
        </w:rPr>
      </w:pPr>
      <w:r w:rsidRPr="003953AD">
        <w:rPr>
          <w:color w:val="000000" w:themeColor="text1"/>
        </w:rPr>
        <w:t>Finalization of selection and grant allocation</w:t>
      </w:r>
    </w:p>
    <w:p w14:paraId="299BB284" w14:textId="77777777" w:rsidR="00492781" w:rsidRPr="003953AD" w:rsidRDefault="00492781" w:rsidP="00492781">
      <w:pPr>
        <w:pStyle w:val="af"/>
        <w:rPr>
          <w:color w:val="000000" w:themeColor="text1"/>
        </w:rPr>
      </w:pPr>
    </w:p>
    <w:p w14:paraId="2D85F426" w14:textId="76BA2172" w:rsidR="004E023E" w:rsidRPr="003953AD" w:rsidRDefault="00492781" w:rsidP="004E023E">
      <w:pPr>
        <w:pStyle w:val="2"/>
        <w:rPr>
          <w:color w:val="000000" w:themeColor="text1"/>
        </w:rPr>
      </w:pPr>
      <w:bookmarkStart w:id="26" w:name="_Toc62726142"/>
      <w:r w:rsidRPr="003953AD">
        <w:rPr>
          <w:color w:val="000000" w:themeColor="text1"/>
        </w:rPr>
        <w:t>3. Finalization of Selection and Signing of Agreement</w:t>
      </w:r>
      <w:bookmarkEnd w:id="26"/>
    </w:p>
    <w:p w14:paraId="3572AC03" w14:textId="77777777" w:rsidR="00492781" w:rsidRPr="003953AD" w:rsidRDefault="00492781" w:rsidP="00C37EB0">
      <w:pPr>
        <w:pStyle w:val="af"/>
        <w:numPr>
          <w:ilvl w:val="0"/>
          <w:numId w:val="17"/>
        </w:numPr>
        <w:rPr>
          <w:color w:val="000000" w:themeColor="text1"/>
        </w:rPr>
      </w:pPr>
      <w:bookmarkStart w:id="27" w:name="_Hlk62231502"/>
      <w:r w:rsidRPr="003953AD">
        <w:rPr>
          <w:color w:val="000000" w:themeColor="text1"/>
        </w:rPr>
        <w:t>Preliminary Selection</w:t>
      </w:r>
    </w:p>
    <w:p w14:paraId="28031C12" w14:textId="7E860B3C" w:rsidR="006C3C9D" w:rsidRPr="003953AD" w:rsidRDefault="006C3C9D" w:rsidP="006C3C9D">
      <w:pPr>
        <w:pStyle w:val="af"/>
        <w:numPr>
          <w:ilvl w:val="1"/>
          <w:numId w:val="17"/>
        </w:numPr>
        <w:rPr>
          <w:color w:val="000000" w:themeColor="text1"/>
        </w:rPr>
      </w:pPr>
      <w:r w:rsidRPr="003953AD">
        <w:rPr>
          <w:color w:val="000000" w:themeColor="text1"/>
        </w:rPr>
        <w:lastRenderedPageBreak/>
        <w:t>Preliminarily selected projects will be announced on the KSPS website (</w:t>
      </w:r>
      <w:hyperlink r:id="rId20" w:history="1">
        <w:r w:rsidRPr="003953AD">
          <w:rPr>
            <w:rStyle w:val="a9"/>
            <w:color w:val="000000" w:themeColor="text1"/>
            <w:sz w:val="24"/>
            <w:szCs w:val="24"/>
          </w:rPr>
          <w:t>http://ksps.aks.ac.kr</w:t>
        </w:r>
      </w:hyperlink>
      <w:r w:rsidRPr="003953AD">
        <w:rPr>
          <w:color w:val="000000" w:themeColor="text1"/>
        </w:rPr>
        <w:t xml:space="preserve">) to prevent overlapping funding or support from other </w:t>
      </w:r>
      <w:r w:rsidR="009227B6" w:rsidRPr="003953AD">
        <w:rPr>
          <w:color w:val="000000" w:themeColor="text1"/>
        </w:rPr>
        <w:t>project</w:t>
      </w:r>
      <w:r w:rsidRPr="003953AD">
        <w:rPr>
          <w:color w:val="000000" w:themeColor="text1"/>
        </w:rPr>
        <w:t xml:space="preserve"> grant programs..</w:t>
      </w:r>
    </w:p>
    <w:bookmarkEnd w:id="27"/>
    <w:p w14:paraId="598F03F2" w14:textId="70109CD8" w:rsidR="00492781" w:rsidRPr="003953AD" w:rsidRDefault="00117D58" w:rsidP="008C581F">
      <w:pPr>
        <w:pStyle w:val="af"/>
        <w:numPr>
          <w:ilvl w:val="0"/>
          <w:numId w:val="17"/>
        </w:numPr>
        <w:rPr>
          <w:color w:val="000000" w:themeColor="text1"/>
        </w:rPr>
      </w:pPr>
      <w:r w:rsidRPr="003953AD" w:rsidDel="00117D58">
        <w:rPr>
          <w:color w:val="000000" w:themeColor="text1"/>
        </w:rPr>
        <w:t xml:space="preserve"> </w:t>
      </w:r>
      <w:r w:rsidR="00492781" w:rsidRPr="003953AD">
        <w:rPr>
          <w:color w:val="000000" w:themeColor="text1"/>
        </w:rPr>
        <w:t xml:space="preserve">Final </w:t>
      </w:r>
      <w:r w:rsidR="000A67B1" w:rsidRPr="003953AD">
        <w:rPr>
          <w:color w:val="000000" w:themeColor="text1"/>
        </w:rPr>
        <w:t>S</w:t>
      </w:r>
      <w:r w:rsidR="00492781" w:rsidRPr="003953AD">
        <w:rPr>
          <w:color w:val="000000" w:themeColor="text1"/>
        </w:rPr>
        <w:t>election</w:t>
      </w:r>
    </w:p>
    <w:p w14:paraId="5E9744A3" w14:textId="485DF1A5" w:rsidR="00492781" w:rsidRPr="003953AD" w:rsidRDefault="00CA6BDA" w:rsidP="00C37EB0">
      <w:pPr>
        <w:pStyle w:val="af"/>
        <w:numPr>
          <w:ilvl w:val="1"/>
          <w:numId w:val="17"/>
        </w:numPr>
        <w:rPr>
          <w:color w:val="000000" w:themeColor="text1"/>
        </w:rPr>
      </w:pPr>
      <w:bookmarkStart w:id="28" w:name="_Hlk62231509"/>
      <w:r w:rsidRPr="003953AD">
        <w:rPr>
          <w:color w:val="000000" w:themeColor="text1"/>
        </w:rPr>
        <w:t xml:space="preserve">If there is no objection </w:t>
      </w:r>
      <w:r w:rsidR="00492781" w:rsidRPr="003953AD">
        <w:rPr>
          <w:color w:val="000000" w:themeColor="text1"/>
        </w:rPr>
        <w:t xml:space="preserve">received during the comment period for the preliminarily selected projects, </w:t>
      </w:r>
      <w:r w:rsidR="00FD4E73" w:rsidRPr="003953AD">
        <w:rPr>
          <w:color w:val="000000" w:themeColor="text1"/>
        </w:rPr>
        <w:t>KSPS</w:t>
      </w:r>
      <w:r w:rsidR="00492781" w:rsidRPr="003953AD">
        <w:rPr>
          <w:color w:val="000000" w:themeColor="text1"/>
        </w:rPr>
        <w:t xml:space="preserve"> will make a final announcement on the selection of the projects at the KSPS website (</w:t>
      </w:r>
      <w:hyperlink r:id="rId21" w:history="1">
        <w:r w:rsidR="00492781" w:rsidRPr="003953AD">
          <w:rPr>
            <w:rStyle w:val="a9"/>
            <w:color w:val="000000" w:themeColor="text1"/>
            <w:sz w:val="24"/>
            <w:szCs w:val="24"/>
          </w:rPr>
          <w:t>http://ksps.aks.ac.kr</w:t>
        </w:r>
      </w:hyperlink>
      <w:r w:rsidR="00492781" w:rsidRPr="003953AD">
        <w:rPr>
          <w:color w:val="000000" w:themeColor="text1"/>
        </w:rPr>
        <w:t xml:space="preserve">). </w:t>
      </w:r>
    </w:p>
    <w:bookmarkEnd w:id="28"/>
    <w:p w14:paraId="6C31065E" w14:textId="77777777" w:rsidR="00492781" w:rsidRPr="003953AD" w:rsidRDefault="00492781" w:rsidP="00C37EB0">
      <w:pPr>
        <w:pStyle w:val="af"/>
        <w:numPr>
          <w:ilvl w:val="0"/>
          <w:numId w:val="17"/>
        </w:numPr>
        <w:rPr>
          <w:color w:val="000000" w:themeColor="text1"/>
        </w:rPr>
      </w:pPr>
      <w:r w:rsidRPr="003953AD">
        <w:rPr>
          <w:color w:val="000000" w:themeColor="text1"/>
        </w:rPr>
        <w:t>Signing of Agreement</w:t>
      </w:r>
    </w:p>
    <w:p w14:paraId="25435EDC" w14:textId="46CA347B" w:rsidR="002B31EF" w:rsidRPr="003953AD" w:rsidRDefault="00492781" w:rsidP="00C37EB0">
      <w:pPr>
        <w:pStyle w:val="af"/>
        <w:numPr>
          <w:ilvl w:val="1"/>
          <w:numId w:val="17"/>
        </w:numPr>
        <w:rPr>
          <w:color w:val="000000" w:themeColor="text1"/>
        </w:rPr>
      </w:pPr>
      <w:r w:rsidRPr="003953AD">
        <w:rPr>
          <w:color w:val="000000" w:themeColor="text1"/>
        </w:rPr>
        <w:t xml:space="preserve">The agreement for the project will be signed by </w:t>
      </w:r>
      <w:r w:rsidR="00FD4E73" w:rsidRPr="003953AD">
        <w:rPr>
          <w:color w:val="000000" w:themeColor="text1"/>
        </w:rPr>
        <w:t>four (4)</w:t>
      </w:r>
      <w:r w:rsidRPr="003953AD">
        <w:rPr>
          <w:color w:val="000000" w:themeColor="text1"/>
        </w:rPr>
        <w:t xml:space="preserve"> parties</w:t>
      </w:r>
      <w:r w:rsidR="00FD4E73" w:rsidRPr="003953AD">
        <w:rPr>
          <w:color w:val="000000" w:themeColor="text1"/>
        </w:rPr>
        <w:t>:</w:t>
      </w:r>
      <w:r w:rsidRPr="003953AD">
        <w:rPr>
          <w:color w:val="000000" w:themeColor="text1"/>
        </w:rPr>
        <w:t xml:space="preserve"> President of the Academy of Korean Studies, Director of Korean Studies Promotion Service, </w:t>
      </w:r>
      <w:r w:rsidR="003D60AD" w:rsidRPr="003953AD">
        <w:rPr>
          <w:color w:val="000000" w:themeColor="text1"/>
        </w:rPr>
        <w:t xml:space="preserve">Head </w:t>
      </w:r>
      <w:r w:rsidRPr="003953AD">
        <w:rPr>
          <w:color w:val="000000" w:themeColor="text1"/>
        </w:rPr>
        <w:t xml:space="preserve">of the </w:t>
      </w:r>
      <w:r w:rsidR="00EB5EF5" w:rsidRPr="003953AD">
        <w:rPr>
          <w:color w:val="000000" w:themeColor="text1"/>
        </w:rPr>
        <w:t>Institution</w:t>
      </w:r>
      <w:r w:rsidRPr="003953AD">
        <w:rPr>
          <w:color w:val="000000" w:themeColor="text1"/>
        </w:rPr>
        <w:t>, and Project Director.</w:t>
      </w:r>
    </w:p>
    <w:p w14:paraId="6834700A" w14:textId="570C256D" w:rsidR="00492781" w:rsidRPr="003953AD" w:rsidRDefault="00492781" w:rsidP="00346562">
      <w:pPr>
        <w:pStyle w:val="af"/>
        <w:numPr>
          <w:ilvl w:val="0"/>
          <w:numId w:val="32"/>
        </w:numPr>
        <w:rPr>
          <w:i/>
          <w:iCs/>
          <w:color w:val="000000" w:themeColor="text1"/>
        </w:rPr>
      </w:pPr>
      <w:bookmarkStart w:id="29" w:name="_Hlk62231516"/>
      <w:r w:rsidRPr="003953AD">
        <w:rPr>
          <w:i/>
          <w:iCs/>
          <w:color w:val="000000" w:themeColor="text1"/>
        </w:rPr>
        <w:t xml:space="preserve">The agreement </w:t>
      </w:r>
      <w:r w:rsidR="0074679D" w:rsidRPr="003953AD">
        <w:rPr>
          <w:i/>
          <w:iCs/>
          <w:color w:val="000000" w:themeColor="text1"/>
        </w:rPr>
        <w:t>must</w:t>
      </w:r>
      <w:r w:rsidRPr="003953AD">
        <w:rPr>
          <w:i/>
          <w:iCs/>
          <w:color w:val="000000" w:themeColor="text1"/>
        </w:rPr>
        <w:t xml:space="preserve"> be drawn up in two languages, Korean and English. If the selected institution </w:t>
      </w:r>
      <w:r w:rsidR="0062593E" w:rsidRPr="003953AD">
        <w:rPr>
          <w:i/>
          <w:iCs/>
          <w:color w:val="000000" w:themeColor="text1"/>
        </w:rPr>
        <w:t xml:space="preserve">refuses to sign </w:t>
      </w:r>
      <w:r w:rsidRPr="003953AD">
        <w:rPr>
          <w:i/>
          <w:iCs/>
          <w:color w:val="000000" w:themeColor="text1"/>
        </w:rPr>
        <w:t xml:space="preserve">the agreement, the selection </w:t>
      </w:r>
      <w:r w:rsidR="00596BC2" w:rsidRPr="003953AD">
        <w:rPr>
          <w:i/>
          <w:iCs/>
          <w:color w:val="000000" w:themeColor="text1"/>
        </w:rPr>
        <w:t>will be cancelled</w:t>
      </w:r>
      <w:r w:rsidRPr="003953AD">
        <w:rPr>
          <w:i/>
          <w:iCs/>
          <w:color w:val="000000" w:themeColor="text1"/>
        </w:rPr>
        <w:t>.</w:t>
      </w:r>
    </w:p>
    <w:bookmarkEnd w:id="29"/>
    <w:p w14:paraId="1B148FFD" w14:textId="77777777" w:rsidR="00490CA1" w:rsidRPr="003953AD" w:rsidRDefault="00490CA1" w:rsidP="00490CA1">
      <w:pPr>
        <w:pStyle w:val="af"/>
        <w:numPr>
          <w:ilvl w:val="0"/>
          <w:numId w:val="32"/>
        </w:numPr>
        <w:rPr>
          <w:i/>
          <w:iCs/>
          <w:color w:val="000000" w:themeColor="text1"/>
        </w:rPr>
      </w:pPr>
      <w:r w:rsidRPr="003953AD">
        <w:rPr>
          <w:i/>
          <w:iCs/>
          <w:color w:val="000000" w:themeColor="text1"/>
        </w:rPr>
        <w:t>If any of the below listed situations arises, the Institution must report the issue to the Korean Studies Promotion Service (The Project Director must report the situation to the Institution).</w:t>
      </w:r>
    </w:p>
    <w:p w14:paraId="7EE4A67C" w14:textId="77777777" w:rsidR="00490CA1" w:rsidRPr="003953AD" w:rsidRDefault="00490CA1" w:rsidP="00490CA1">
      <w:pPr>
        <w:pStyle w:val="af"/>
        <w:numPr>
          <w:ilvl w:val="1"/>
          <w:numId w:val="32"/>
        </w:numPr>
        <w:rPr>
          <w:color w:val="000000" w:themeColor="text1"/>
        </w:rPr>
      </w:pPr>
      <w:r w:rsidRPr="003953AD">
        <w:rPr>
          <w:color w:val="000000" w:themeColor="text1"/>
        </w:rPr>
        <w:t>If, prior to the conclusion of a research project contract, a minor or a spouse, direct descendant, or direct ascendant of a participating researcher(s) intends to join the project, advanced notice must be given (prior approval is mandatory, and penalties may be imposed if violations occur).</w:t>
      </w:r>
    </w:p>
    <w:p w14:paraId="24D3F17D" w14:textId="77777777" w:rsidR="00490CA1" w:rsidRPr="003953AD" w:rsidRDefault="00490CA1" w:rsidP="00490CA1">
      <w:pPr>
        <w:pStyle w:val="af"/>
        <w:numPr>
          <w:ilvl w:val="1"/>
          <w:numId w:val="32"/>
        </w:numPr>
        <w:rPr>
          <w:color w:val="000000" w:themeColor="text1"/>
        </w:rPr>
      </w:pPr>
      <w:r w:rsidRPr="003953AD">
        <w:rPr>
          <w:color w:val="000000" w:themeColor="text1"/>
        </w:rPr>
        <w:t>If, after the conclusion of a research project contract, there is a change in participating researchers and a minor or a spouse, direct descendant, or direct ascendant of a participating researcher(s) is to join the project, advanced notice must be given (prior approval is mandatory, and penalties may be imposed if violations occur).</w:t>
      </w:r>
    </w:p>
    <w:p w14:paraId="71E4076C" w14:textId="0804A250" w:rsidR="00490CA1" w:rsidRPr="003953AD" w:rsidRDefault="00490CA1" w:rsidP="00490CA1">
      <w:pPr>
        <w:pStyle w:val="af"/>
        <w:numPr>
          <w:ilvl w:val="1"/>
          <w:numId w:val="32"/>
        </w:numPr>
        <w:rPr>
          <w:color w:val="000000" w:themeColor="text1"/>
        </w:rPr>
      </w:pPr>
      <w:bookmarkStart w:id="30" w:name="_Hlk62231525"/>
      <w:r w:rsidRPr="003953AD">
        <w:rPr>
          <w:color w:val="000000" w:themeColor="text1"/>
        </w:rPr>
        <w:t xml:space="preserve">If, following the conclusion of the project agreement, a researcher is confirmed to have engaged in inappropriate </w:t>
      </w:r>
      <w:r w:rsidR="00736722" w:rsidRPr="003953AD">
        <w:rPr>
          <w:color w:val="000000" w:themeColor="text1"/>
        </w:rPr>
        <w:t>sexual behavior</w:t>
      </w:r>
      <w:r w:rsidRPr="003953AD">
        <w:rPr>
          <w:color w:val="000000" w:themeColor="text1"/>
        </w:rPr>
        <w:t>, including sexual harassment and sexual assault, and/or the abuse of one’s power, a report must be made.</w:t>
      </w:r>
    </w:p>
    <w:bookmarkEnd w:id="30"/>
    <w:p w14:paraId="43547B8C" w14:textId="02391BBC" w:rsidR="00490CA1" w:rsidRPr="003953AD" w:rsidRDefault="00490CA1" w:rsidP="00490CA1">
      <w:pPr>
        <w:pStyle w:val="af"/>
        <w:numPr>
          <w:ilvl w:val="0"/>
          <w:numId w:val="32"/>
        </w:numPr>
        <w:rPr>
          <w:color w:val="000000" w:themeColor="text1"/>
        </w:rPr>
      </w:pPr>
      <w:r w:rsidRPr="003953AD">
        <w:rPr>
          <w:rFonts w:hint="eastAsia"/>
          <w:i/>
          <w:iCs/>
          <w:color w:val="000000" w:themeColor="text1"/>
        </w:rPr>
        <w:t xml:space="preserve"> Selection for a research contract will be cancelled if at any time, including after the conclusion of a contract, a researcher(s) is found not to meet any of the application requirements.</w:t>
      </w:r>
    </w:p>
    <w:p w14:paraId="55B313EE" w14:textId="77777777" w:rsidR="008D5F9C" w:rsidRDefault="008D5F9C" w:rsidP="00492781">
      <w:pPr>
        <w:pStyle w:val="af"/>
        <w:sectPr w:rsidR="008D5F9C" w:rsidSect="00492781">
          <w:footerReference w:type="default" r:id="rId22"/>
          <w:pgSz w:w="11906" w:h="16838"/>
          <w:pgMar w:top="1701" w:right="1440" w:bottom="1440" w:left="1440" w:header="851" w:footer="992" w:gutter="0"/>
          <w:pgNumType w:start="1"/>
          <w:cols w:space="425"/>
          <w:docGrid w:linePitch="360"/>
        </w:sectPr>
      </w:pPr>
    </w:p>
    <w:p w14:paraId="327F4718" w14:textId="233B75F3" w:rsidR="004E023E" w:rsidRDefault="004E023E">
      <w:pPr>
        <w:pStyle w:val="1"/>
      </w:pPr>
      <w:bookmarkStart w:id="31" w:name="_Toc62726143"/>
      <w:r>
        <w:lastRenderedPageBreak/>
        <w:t xml:space="preserve">V. </w:t>
      </w:r>
      <w:r w:rsidRPr="00492781">
        <w:t xml:space="preserve">Grant Payment and </w:t>
      </w:r>
      <w:r w:rsidR="00EB003A">
        <w:t>Management</w:t>
      </w:r>
      <w:bookmarkEnd w:id="31"/>
    </w:p>
    <w:p w14:paraId="72D25D20" w14:textId="77777777" w:rsidR="004E023E" w:rsidRDefault="004E023E" w:rsidP="00492781">
      <w:pPr>
        <w:pStyle w:val="af"/>
      </w:pPr>
    </w:p>
    <w:p w14:paraId="35F38F52" w14:textId="7030BAED" w:rsidR="004E023E" w:rsidRPr="00492781" w:rsidRDefault="00492781" w:rsidP="004E023E">
      <w:pPr>
        <w:pStyle w:val="2"/>
      </w:pPr>
      <w:bookmarkStart w:id="32" w:name="_Toc62726144"/>
      <w:r w:rsidRPr="00492781">
        <w:t>1. Grant Payment</w:t>
      </w:r>
      <w:bookmarkEnd w:id="32"/>
      <w:r w:rsidRPr="00492781">
        <w:t xml:space="preserve"> </w:t>
      </w:r>
    </w:p>
    <w:p w14:paraId="43C8C9C2" w14:textId="77777777" w:rsidR="00492781" w:rsidRPr="003953AD" w:rsidRDefault="00492781" w:rsidP="00C37EB0">
      <w:pPr>
        <w:pStyle w:val="af"/>
        <w:numPr>
          <w:ilvl w:val="0"/>
          <w:numId w:val="15"/>
        </w:numPr>
        <w:rPr>
          <w:color w:val="000000" w:themeColor="text1"/>
        </w:rPr>
      </w:pPr>
      <w:r w:rsidRPr="00492781">
        <w:t>Payment Method</w:t>
      </w:r>
    </w:p>
    <w:p w14:paraId="08F0E9D4" w14:textId="028E8404" w:rsidR="00492781" w:rsidRPr="003953AD" w:rsidRDefault="00492781" w:rsidP="00C37EB0">
      <w:pPr>
        <w:pStyle w:val="af"/>
        <w:numPr>
          <w:ilvl w:val="1"/>
          <w:numId w:val="15"/>
        </w:numPr>
        <w:rPr>
          <w:color w:val="000000" w:themeColor="text1"/>
        </w:rPr>
      </w:pPr>
      <w:r w:rsidRPr="003953AD">
        <w:rPr>
          <w:color w:val="000000" w:themeColor="text1"/>
        </w:rPr>
        <w:t xml:space="preserve">The grant will be transferred to </w:t>
      </w:r>
      <w:r w:rsidR="00EB5EF5" w:rsidRPr="003953AD">
        <w:rPr>
          <w:color w:val="000000" w:themeColor="text1"/>
        </w:rPr>
        <w:t>an account of the Institution.</w:t>
      </w:r>
      <w:r w:rsidRPr="003953AD">
        <w:rPr>
          <w:color w:val="000000" w:themeColor="text1"/>
        </w:rPr>
        <w:t xml:space="preserve"> </w:t>
      </w:r>
    </w:p>
    <w:p w14:paraId="1D470F08" w14:textId="77777777" w:rsidR="00492781" w:rsidRPr="003953AD" w:rsidRDefault="00492781" w:rsidP="00C37EB0">
      <w:pPr>
        <w:pStyle w:val="af"/>
        <w:numPr>
          <w:ilvl w:val="0"/>
          <w:numId w:val="15"/>
        </w:numPr>
        <w:rPr>
          <w:color w:val="000000" w:themeColor="text1"/>
        </w:rPr>
      </w:pPr>
      <w:r w:rsidRPr="003953AD">
        <w:rPr>
          <w:color w:val="000000" w:themeColor="text1"/>
        </w:rPr>
        <w:t>Payment Period</w:t>
      </w:r>
    </w:p>
    <w:p w14:paraId="4A187568" w14:textId="3AE196E5" w:rsidR="00492781" w:rsidRPr="003953AD" w:rsidRDefault="00492781" w:rsidP="00C37EB0">
      <w:pPr>
        <w:pStyle w:val="af"/>
        <w:numPr>
          <w:ilvl w:val="1"/>
          <w:numId w:val="15"/>
        </w:numPr>
        <w:rPr>
          <w:color w:val="000000" w:themeColor="text1"/>
        </w:rPr>
      </w:pPr>
      <w:r w:rsidRPr="003953AD">
        <w:rPr>
          <w:color w:val="000000" w:themeColor="text1"/>
        </w:rPr>
        <w:t>The grant will be transferred after the agreement is signed.</w:t>
      </w:r>
    </w:p>
    <w:p w14:paraId="275CE5E8" w14:textId="77777777" w:rsidR="00492781" w:rsidRPr="003953AD" w:rsidRDefault="00492781" w:rsidP="00C37EB0">
      <w:pPr>
        <w:pStyle w:val="af"/>
        <w:numPr>
          <w:ilvl w:val="1"/>
          <w:numId w:val="15"/>
        </w:numPr>
        <w:rPr>
          <w:color w:val="000000" w:themeColor="text1"/>
        </w:rPr>
      </w:pPr>
      <w:r w:rsidRPr="003953AD">
        <w:rPr>
          <w:color w:val="000000" w:themeColor="text1"/>
        </w:rPr>
        <w:t>The grant will be paid on a yearly basis after completion of the annual evaluation.</w:t>
      </w:r>
    </w:p>
    <w:p w14:paraId="31ECC7EE" w14:textId="77777777" w:rsidR="00492781" w:rsidRPr="003953AD" w:rsidRDefault="00492781" w:rsidP="00492781">
      <w:pPr>
        <w:pStyle w:val="af"/>
        <w:rPr>
          <w:color w:val="000000" w:themeColor="text1"/>
        </w:rPr>
      </w:pPr>
    </w:p>
    <w:p w14:paraId="4344C2B5" w14:textId="50265F6E" w:rsidR="004E023E" w:rsidRPr="003953AD" w:rsidRDefault="00492781" w:rsidP="002B31EF">
      <w:pPr>
        <w:pStyle w:val="2"/>
        <w:rPr>
          <w:color w:val="000000" w:themeColor="text1"/>
        </w:rPr>
      </w:pPr>
      <w:bookmarkStart w:id="33" w:name="_Toc62726145"/>
      <w:r w:rsidRPr="003953AD">
        <w:rPr>
          <w:color w:val="000000" w:themeColor="text1"/>
        </w:rPr>
        <w:t xml:space="preserve">2. Grant </w:t>
      </w:r>
      <w:r w:rsidR="00EB003A" w:rsidRPr="003953AD">
        <w:rPr>
          <w:color w:val="000000" w:themeColor="text1"/>
        </w:rPr>
        <w:t>Management</w:t>
      </w:r>
      <w:bookmarkEnd w:id="33"/>
    </w:p>
    <w:p w14:paraId="266659B6" w14:textId="5C43AB80" w:rsidR="00492781" w:rsidRPr="003953AD" w:rsidRDefault="00492781" w:rsidP="00C37EB0">
      <w:pPr>
        <w:pStyle w:val="af"/>
        <w:numPr>
          <w:ilvl w:val="0"/>
          <w:numId w:val="16"/>
        </w:numPr>
        <w:rPr>
          <w:color w:val="000000" w:themeColor="text1"/>
        </w:rPr>
      </w:pPr>
      <w:r w:rsidRPr="003953AD">
        <w:rPr>
          <w:color w:val="000000" w:themeColor="text1"/>
        </w:rPr>
        <w:t>Grant</w:t>
      </w:r>
      <w:r w:rsidR="00EB003A" w:rsidRPr="003953AD">
        <w:rPr>
          <w:color w:val="000000" w:themeColor="text1"/>
        </w:rPr>
        <w:t xml:space="preserve"> Management Principle</w:t>
      </w:r>
    </w:p>
    <w:p w14:paraId="3F8C6BBE" w14:textId="07C5F1D1" w:rsidR="00492781" w:rsidRPr="003953AD" w:rsidRDefault="00EB003A" w:rsidP="00C37EB0">
      <w:pPr>
        <w:pStyle w:val="af"/>
        <w:numPr>
          <w:ilvl w:val="1"/>
          <w:numId w:val="16"/>
        </w:numPr>
        <w:rPr>
          <w:color w:val="000000" w:themeColor="text1"/>
        </w:rPr>
      </w:pPr>
      <w:r w:rsidRPr="003953AD">
        <w:rPr>
          <w:color w:val="000000" w:themeColor="text1"/>
        </w:rPr>
        <w:t xml:space="preserve">The </w:t>
      </w:r>
      <w:r w:rsidR="00492781" w:rsidRPr="003953AD">
        <w:rPr>
          <w:color w:val="000000" w:themeColor="text1"/>
        </w:rPr>
        <w:t xml:space="preserve">grant must be administered centrally by the </w:t>
      </w:r>
      <w:r w:rsidR="00186756" w:rsidRPr="003953AD">
        <w:rPr>
          <w:color w:val="000000" w:themeColor="text1"/>
        </w:rPr>
        <w:t>Inst</w:t>
      </w:r>
      <w:r w:rsidR="00076404" w:rsidRPr="003953AD">
        <w:rPr>
          <w:color w:val="000000" w:themeColor="text1"/>
        </w:rPr>
        <w:t>it</w:t>
      </w:r>
      <w:r w:rsidR="00186756" w:rsidRPr="003953AD">
        <w:rPr>
          <w:color w:val="000000" w:themeColor="text1"/>
        </w:rPr>
        <w:t>ution</w:t>
      </w:r>
      <w:r w:rsidR="00492781" w:rsidRPr="003953AD">
        <w:rPr>
          <w:color w:val="000000" w:themeColor="text1"/>
        </w:rPr>
        <w:t>.</w:t>
      </w:r>
    </w:p>
    <w:p w14:paraId="090E1C96" w14:textId="77777777" w:rsidR="00492781" w:rsidRPr="003953AD" w:rsidRDefault="00492781" w:rsidP="00492781">
      <w:pPr>
        <w:pStyle w:val="af"/>
        <w:rPr>
          <w:color w:val="000000" w:themeColor="text1"/>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953AD" w:rsidRPr="003953AD" w14:paraId="42AEE233" w14:textId="77777777" w:rsidTr="00492781">
        <w:trPr>
          <w:trHeight w:val="1757"/>
        </w:trPr>
        <w:tc>
          <w:tcPr>
            <w:tcW w:w="8296" w:type="dxa"/>
            <w:tcBorders>
              <w:top w:val="single" w:sz="4" w:space="0" w:color="auto"/>
              <w:left w:val="single" w:sz="4" w:space="0" w:color="auto"/>
              <w:bottom w:val="single" w:sz="4" w:space="0" w:color="auto"/>
              <w:right w:val="single" w:sz="4" w:space="0" w:color="auto"/>
            </w:tcBorders>
            <w:hideMark/>
          </w:tcPr>
          <w:p w14:paraId="7D6B61AF" w14:textId="77777777" w:rsidR="00492781" w:rsidRPr="003953AD" w:rsidRDefault="00492781" w:rsidP="00492781">
            <w:pPr>
              <w:pStyle w:val="af"/>
              <w:rPr>
                <w:b/>
                <w:bCs/>
                <w:color w:val="000000" w:themeColor="text1"/>
              </w:rPr>
            </w:pPr>
            <w:r w:rsidRPr="003953AD">
              <w:rPr>
                <w:b/>
                <w:bCs/>
                <w:color w:val="000000" w:themeColor="text1"/>
              </w:rPr>
              <w:t>Central Management of Project Grant</w:t>
            </w:r>
          </w:p>
          <w:p w14:paraId="0D16F383" w14:textId="4CD15FFE" w:rsidR="008C03EF" w:rsidRPr="003953AD" w:rsidRDefault="008C03EF" w:rsidP="008C03EF">
            <w:pPr>
              <w:pStyle w:val="af"/>
              <w:numPr>
                <w:ilvl w:val="0"/>
                <w:numId w:val="16"/>
              </w:numPr>
              <w:rPr>
                <w:color w:val="000000" w:themeColor="text1"/>
              </w:rPr>
            </w:pPr>
            <w:r w:rsidRPr="003953AD">
              <w:rPr>
                <w:color w:val="000000" w:themeColor="text1"/>
              </w:rPr>
              <w:t xml:space="preserve">“The Central Management of Project Grants” means a management system for </w:t>
            </w:r>
            <w:r w:rsidR="000C58FE" w:rsidRPr="003953AD">
              <w:rPr>
                <w:color w:val="000000" w:themeColor="text1"/>
              </w:rPr>
              <w:t>project</w:t>
            </w:r>
            <w:r w:rsidRPr="003953AD">
              <w:rPr>
                <w:color w:val="000000" w:themeColor="text1"/>
              </w:rPr>
              <w:t xml:space="preserve"> grants in which the University manages and implements the </w:t>
            </w:r>
            <w:r w:rsidR="000C58FE" w:rsidRPr="003953AD">
              <w:rPr>
                <w:color w:val="000000" w:themeColor="text1"/>
              </w:rPr>
              <w:t>project</w:t>
            </w:r>
            <w:r w:rsidRPr="003953AD">
              <w:rPr>
                <w:color w:val="000000" w:themeColor="text1"/>
              </w:rPr>
              <w:t xml:space="preserve"> grants in place of the Project Director.</w:t>
            </w:r>
          </w:p>
          <w:p w14:paraId="66E6E367" w14:textId="4E901D9C" w:rsidR="00492781" w:rsidRPr="003953AD" w:rsidRDefault="008C03EF" w:rsidP="008C03EF">
            <w:pPr>
              <w:pStyle w:val="af"/>
              <w:numPr>
                <w:ilvl w:val="0"/>
                <w:numId w:val="16"/>
              </w:numPr>
              <w:rPr>
                <w:color w:val="000000" w:themeColor="text1"/>
              </w:rPr>
            </w:pPr>
            <w:r w:rsidRPr="003953AD">
              <w:rPr>
                <w:color w:val="000000" w:themeColor="text1"/>
              </w:rPr>
              <w:t>The University shall manage the project grant with separate accounting, and it must establish internal regulations for effective implementation of the project and transparent management of the project grant.</w:t>
            </w:r>
          </w:p>
        </w:tc>
      </w:tr>
    </w:tbl>
    <w:p w14:paraId="4A289B10" w14:textId="1C98AA0C" w:rsidR="00492781" w:rsidRPr="00375FBF" w:rsidRDefault="00417BE4" w:rsidP="00346562">
      <w:pPr>
        <w:pStyle w:val="af"/>
        <w:numPr>
          <w:ilvl w:val="0"/>
          <w:numId w:val="33"/>
        </w:numPr>
        <w:rPr>
          <w:i/>
          <w:iCs/>
        </w:rPr>
      </w:pPr>
      <w:r w:rsidRPr="003953AD">
        <w:rPr>
          <w:rFonts w:hint="eastAsia"/>
          <w:i/>
          <w:iCs/>
          <w:color w:val="000000" w:themeColor="text1"/>
          <w:lang w:eastAsia="ko-KR"/>
        </w:rPr>
        <w:t>B</w:t>
      </w:r>
      <w:r w:rsidR="002F2FE0" w:rsidRPr="003953AD">
        <w:rPr>
          <w:i/>
          <w:iCs/>
          <w:color w:val="000000" w:themeColor="text1"/>
        </w:rPr>
        <w:t xml:space="preserve">ased on the laws, if necessary, the AKS can collect </w:t>
      </w:r>
      <w:r w:rsidR="002F2FE0" w:rsidRPr="002B31EF">
        <w:rPr>
          <w:i/>
          <w:iCs/>
        </w:rPr>
        <w:t xml:space="preserve">all or a part of the grant and restrict the eligibility of the </w:t>
      </w:r>
      <w:r w:rsidR="002F2FE0">
        <w:rPr>
          <w:i/>
          <w:iCs/>
        </w:rPr>
        <w:t>Institution</w:t>
      </w:r>
      <w:r w:rsidR="002F2FE0" w:rsidRPr="002B31EF">
        <w:rPr>
          <w:i/>
          <w:iCs/>
        </w:rPr>
        <w:t xml:space="preserve"> and individuals for </w:t>
      </w:r>
      <w:r w:rsidR="002F2FE0">
        <w:rPr>
          <w:i/>
          <w:iCs/>
        </w:rPr>
        <w:t xml:space="preserve">project </w:t>
      </w:r>
      <w:r w:rsidR="002F2FE0" w:rsidRPr="002B31EF">
        <w:rPr>
          <w:i/>
          <w:iCs/>
        </w:rPr>
        <w:t>grant for a set period</w:t>
      </w:r>
      <w:r w:rsidR="00C91F99">
        <w:rPr>
          <w:i/>
          <w:iCs/>
        </w:rPr>
        <w:t>.</w:t>
      </w:r>
    </w:p>
    <w:p w14:paraId="1825E18D" w14:textId="77777777" w:rsidR="00AD0C5D" w:rsidRDefault="00AD0C5D">
      <w:pPr>
        <w:pStyle w:val="1"/>
        <w:sectPr w:rsidR="00AD0C5D" w:rsidSect="009A2C02">
          <w:pgSz w:w="11906" w:h="16838"/>
          <w:pgMar w:top="1701" w:right="1440" w:bottom="1440" w:left="1440" w:header="851" w:footer="992" w:gutter="0"/>
          <w:cols w:space="425"/>
          <w:docGrid w:linePitch="360"/>
        </w:sectPr>
      </w:pPr>
    </w:p>
    <w:p w14:paraId="0477A686" w14:textId="576D536A" w:rsidR="004E023E" w:rsidRPr="00375FBF" w:rsidRDefault="004E023E">
      <w:pPr>
        <w:pStyle w:val="1"/>
      </w:pPr>
      <w:bookmarkStart w:id="34" w:name="_Toc62726146"/>
      <w:r w:rsidRPr="00375FBF">
        <w:lastRenderedPageBreak/>
        <w:t xml:space="preserve">VI. </w:t>
      </w:r>
      <w:r w:rsidR="00EB003A" w:rsidRPr="00375FBF">
        <w:t>Future</w:t>
      </w:r>
      <w:r w:rsidRPr="00375FBF">
        <w:t xml:space="preserve"> Management </w:t>
      </w:r>
      <w:r w:rsidR="00EB003A" w:rsidRPr="00375FBF">
        <w:t>of the Project</w:t>
      </w:r>
      <w:bookmarkEnd w:id="34"/>
    </w:p>
    <w:p w14:paraId="06A35D44" w14:textId="77777777" w:rsidR="004E023E" w:rsidRPr="00375FBF" w:rsidRDefault="004E023E" w:rsidP="00492781">
      <w:pPr>
        <w:pStyle w:val="af"/>
      </w:pPr>
    </w:p>
    <w:p w14:paraId="455A2EEE" w14:textId="1D7C5860" w:rsidR="00492781" w:rsidRPr="00375FBF" w:rsidRDefault="00492781" w:rsidP="004E023E">
      <w:pPr>
        <w:pStyle w:val="2"/>
      </w:pPr>
      <w:bookmarkStart w:id="35" w:name="_Toc62726147"/>
      <w:r w:rsidRPr="00375FBF">
        <w:t>1. Report Submission Period</w:t>
      </w:r>
      <w:r w:rsidR="006363CF" w:rsidRPr="00375FBF">
        <w:t xml:space="preserve"> Summary</w:t>
      </w:r>
      <w:bookmarkEnd w:id="35"/>
    </w:p>
    <w:tbl>
      <w:tblPr>
        <w:tblpPr w:leftFromText="142" w:rightFromText="142" w:vertAnchor="text" w:horzAnchor="margin" w:tblpXSpec="center" w:tblpY="149"/>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440"/>
        <w:gridCol w:w="4077"/>
        <w:gridCol w:w="2552"/>
      </w:tblGrid>
      <w:tr w:rsidR="0008073C" w:rsidRPr="00375FBF" w14:paraId="420EDD27" w14:textId="77777777" w:rsidTr="00E46471">
        <w:trPr>
          <w:trHeight w:val="377"/>
        </w:trPr>
        <w:tc>
          <w:tcPr>
            <w:tcW w:w="715" w:type="dxa"/>
            <w:shd w:val="clear" w:color="auto" w:fill="BFBFBF" w:themeFill="background1" w:themeFillShade="BF"/>
            <w:vAlign w:val="center"/>
          </w:tcPr>
          <w:p w14:paraId="66521C76" w14:textId="67418059" w:rsidR="0008073C" w:rsidRPr="00375FBF" w:rsidRDefault="0008073C" w:rsidP="0008073C">
            <w:pPr>
              <w:pStyle w:val="af"/>
              <w:jc w:val="center"/>
              <w:rPr>
                <w:b/>
                <w:bCs/>
              </w:rPr>
            </w:pPr>
            <w:r w:rsidRPr="00375FBF">
              <w:rPr>
                <w:b/>
                <w:bCs/>
              </w:rPr>
              <w:t>Year</w:t>
            </w:r>
          </w:p>
        </w:tc>
        <w:tc>
          <w:tcPr>
            <w:tcW w:w="1440" w:type="dxa"/>
            <w:shd w:val="clear" w:color="auto" w:fill="BFBFBF" w:themeFill="background1" w:themeFillShade="BF"/>
            <w:vAlign w:val="center"/>
          </w:tcPr>
          <w:p w14:paraId="2FC74A30" w14:textId="657F7902" w:rsidR="0008073C" w:rsidRPr="00375FBF" w:rsidRDefault="0008073C" w:rsidP="0008073C">
            <w:pPr>
              <w:pStyle w:val="af"/>
              <w:jc w:val="center"/>
              <w:rPr>
                <w:b/>
                <w:bCs/>
              </w:rPr>
            </w:pPr>
            <w:r w:rsidRPr="00375FBF">
              <w:rPr>
                <w:b/>
                <w:bCs/>
              </w:rPr>
              <w:t>Report Type</w:t>
            </w:r>
          </w:p>
        </w:tc>
        <w:tc>
          <w:tcPr>
            <w:tcW w:w="4077" w:type="dxa"/>
            <w:shd w:val="clear" w:color="auto" w:fill="BFBFBF" w:themeFill="background1" w:themeFillShade="BF"/>
            <w:vAlign w:val="center"/>
          </w:tcPr>
          <w:p w14:paraId="58D052C0" w14:textId="119FE99C" w:rsidR="0008073C" w:rsidRPr="00375FBF" w:rsidRDefault="0008073C" w:rsidP="0008073C">
            <w:pPr>
              <w:pStyle w:val="af"/>
              <w:jc w:val="center"/>
              <w:rPr>
                <w:b/>
                <w:bCs/>
              </w:rPr>
            </w:pPr>
            <w:r w:rsidRPr="00375FBF">
              <w:rPr>
                <w:b/>
                <w:bCs/>
              </w:rPr>
              <w:t>Submission Period</w:t>
            </w:r>
          </w:p>
        </w:tc>
        <w:tc>
          <w:tcPr>
            <w:tcW w:w="2552" w:type="dxa"/>
            <w:shd w:val="clear" w:color="auto" w:fill="BFBFBF" w:themeFill="background1" w:themeFillShade="BF"/>
            <w:vAlign w:val="center"/>
          </w:tcPr>
          <w:p w14:paraId="0B75D23B" w14:textId="16D139B4" w:rsidR="0008073C" w:rsidRPr="00375FBF" w:rsidRDefault="0008073C" w:rsidP="0008073C">
            <w:pPr>
              <w:pStyle w:val="af"/>
              <w:jc w:val="center"/>
              <w:rPr>
                <w:b/>
                <w:bCs/>
                <w:lang w:eastAsia="ko-KR"/>
              </w:rPr>
            </w:pPr>
            <w:r>
              <w:rPr>
                <w:rFonts w:hint="eastAsia"/>
                <w:b/>
                <w:bCs/>
                <w:lang w:eastAsia="ko-KR"/>
              </w:rPr>
              <w:t>R</w:t>
            </w:r>
            <w:r>
              <w:rPr>
                <w:b/>
                <w:bCs/>
                <w:lang w:eastAsia="ko-KR"/>
              </w:rPr>
              <w:t>emarks</w:t>
            </w:r>
          </w:p>
        </w:tc>
      </w:tr>
      <w:tr w:rsidR="0008073C" w:rsidRPr="00375FBF" w14:paraId="09A2E275" w14:textId="77777777" w:rsidTr="00141644">
        <w:trPr>
          <w:trHeight w:val="373"/>
        </w:trPr>
        <w:tc>
          <w:tcPr>
            <w:tcW w:w="715" w:type="dxa"/>
            <w:vAlign w:val="center"/>
          </w:tcPr>
          <w:p w14:paraId="5C223568" w14:textId="56E5B437" w:rsidR="0008073C" w:rsidRPr="00375FBF" w:rsidRDefault="0008073C" w:rsidP="00141644">
            <w:pPr>
              <w:pStyle w:val="af"/>
              <w:jc w:val="center"/>
              <w:rPr>
                <w:b/>
                <w:bCs/>
              </w:rPr>
            </w:pPr>
            <w:r w:rsidRPr="00375FBF">
              <w:rPr>
                <w:b/>
                <w:bCs/>
              </w:rPr>
              <w:t>1</w:t>
            </w:r>
          </w:p>
        </w:tc>
        <w:tc>
          <w:tcPr>
            <w:tcW w:w="1440" w:type="dxa"/>
            <w:vAlign w:val="center"/>
          </w:tcPr>
          <w:p w14:paraId="4F46F217" w14:textId="4F86CA18" w:rsidR="0008073C" w:rsidRPr="00375FBF" w:rsidRDefault="0008073C" w:rsidP="00141644">
            <w:pPr>
              <w:pStyle w:val="af"/>
              <w:jc w:val="center"/>
            </w:pPr>
            <w:r w:rsidRPr="00375FBF">
              <w:t>Interim</w:t>
            </w:r>
          </w:p>
        </w:tc>
        <w:tc>
          <w:tcPr>
            <w:tcW w:w="4077" w:type="dxa"/>
            <w:vAlign w:val="center"/>
          </w:tcPr>
          <w:p w14:paraId="604F30FD" w14:textId="744C8C4A"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1 of the project</w:t>
            </w:r>
          </w:p>
        </w:tc>
        <w:tc>
          <w:tcPr>
            <w:tcW w:w="2552" w:type="dxa"/>
            <w:vAlign w:val="center"/>
          </w:tcPr>
          <w:p w14:paraId="6FC23CC9" w14:textId="2EA56625" w:rsidR="0008073C" w:rsidRPr="00375FBF" w:rsidRDefault="0008073C" w:rsidP="0008073C">
            <w:pPr>
              <w:pStyle w:val="af"/>
            </w:pPr>
            <w:r w:rsidRPr="000D0489">
              <w:t>Submission &amp; Approval</w:t>
            </w:r>
          </w:p>
        </w:tc>
      </w:tr>
      <w:tr w:rsidR="0008073C" w:rsidRPr="00375FBF" w14:paraId="34C787C6" w14:textId="77777777" w:rsidTr="00141644">
        <w:trPr>
          <w:trHeight w:val="373"/>
        </w:trPr>
        <w:tc>
          <w:tcPr>
            <w:tcW w:w="715" w:type="dxa"/>
            <w:vAlign w:val="center"/>
          </w:tcPr>
          <w:p w14:paraId="54A11F60" w14:textId="453F92AC" w:rsidR="0008073C" w:rsidRPr="00375FBF" w:rsidRDefault="0008073C" w:rsidP="00141644">
            <w:pPr>
              <w:pStyle w:val="af"/>
              <w:jc w:val="center"/>
              <w:rPr>
                <w:b/>
                <w:bCs/>
              </w:rPr>
            </w:pPr>
            <w:r w:rsidRPr="00375FBF">
              <w:rPr>
                <w:b/>
                <w:bCs/>
              </w:rPr>
              <w:t>2</w:t>
            </w:r>
          </w:p>
        </w:tc>
        <w:tc>
          <w:tcPr>
            <w:tcW w:w="1440" w:type="dxa"/>
            <w:vAlign w:val="center"/>
          </w:tcPr>
          <w:p w14:paraId="48D66AA9" w14:textId="37AEDA23" w:rsidR="0008073C" w:rsidRPr="00375FBF" w:rsidRDefault="0008073C" w:rsidP="00141644">
            <w:pPr>
              <w:pStyle w:val="af"/>
              <w:jc w:val="center"/>
            </w:pPr>
            <w:r w:rsidRPr="00375FBF">
              <w:t>Interim</w:t>
            </w:r>
          </w:p>
        </w:tc>
        <w:tc>
          <w:tcPr>
            <w:tcW w:w="4077" w:type="dxa"/>
            <w:vAlign w:val="center"/>
          </w:tcPr>
          <w:p w14:paraId="6A069FF9" w14:textId="0F4B51E2"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2 of the project</w:t>
            </w:r>
          </w:p>
        </w:tc>
        <w:tc>
          <w:tcPr>
            <w:tcW w:w="2552" w:type="dxa"/>
            <w:vAlign w:val="center"/>
          </w:tcPr>
          <w:p w14:paraId="64C6AC29" w14:textId="7E772AC9" w:rsidR="0008073C" w:rsidRPr="00375FBF" w:rsidRDefault="0008073C" w:rsidP="0008073C">
            <w:pPr>
              <w:pStyle w:val="af"/>
            </w:pPr>
            <w:r w:rsidRPr="000D0489">
              <w:t>Submission &amp; Approval</w:t>
            </w:r>
          </w:p>
        </w:tc>
      </w:tr>
      <w:tr w:rsidR="0008073C" w:rsidRPr="00375FBF" w14:paraId="6CC8048D" w14:textId="77777777" w:rsidTr="00141644">
        <w:trPr>
          <w:trHeight w:val="373"/>
        </w:trPr>
        <w:tc>
          <w:tcPr>
            <w:tcW w:w="715" w:type="dxa"/>
            <w:vAlign w:val="center"/>
          </w:tcPr>
          <w:p w14:paraId="06D7DB77" w14:textId="32EAB185" w:rsidR="0008073C" w:rsidRPr="00375FBF" w:rsidRDefault="0008073C" w:rsidP="00141644">
            <w:pPr>
              <w:pStyle w:val="af"/>
              <w:jc w:val="center"/>
              <w:rPr>
                <w:b/>
                <w:bCs/>
              </w:rPr>
            </w:pPr>
            <w:r w:rsidRPr="00375FBF">
              <w:rPr>
                <w:b/>
                <w:bCs/>
              </w:rPr>
              <w:t>3</w:t>
            </w:r>
          </w:p>
        </w:tc>
        <w:tc>
          <w:tcPr>
            <w:tcW w:w="1440" w:type="dxa"/>
            <w:vAlign w:val="center"/>
          </w:tcPr>
          <w:p w14:paraId="65B07977" w14:textId="49F32FE1" w:rsidR="0008073C" w:rsidRPr="00375FBF" w:rsidRDefault="0008073C" w:rsidP="00141644">
            <w:pPr>
              <w:pStyle w:val="af"/>
              <w:jc w:val="center"/>
              <w:rPr>
                <w:b/>
                <w:bCs/>
                <w:u w:val="single"/>
              </w:rPr>
            </w:pPr>
            <w:r w:rsidRPr="00375FBF">
              <w:rPr>
                <w:b/>
                <w:bCs/>
                <w:u w:val="single"/>
              </w:rPr>
              <w:t>Stage</w:t>
            </w:r>
          </w:p>
        </w:tc>
        <w:tc>
          <w:tcPr>
            <w:tcW w:w="4077" w:type="dxa"/>
            <w:vAlign w:val="center"/>
          </w:tcPr>
          <w:p w14:paraId="33BB7BEB" w14:textId="57911222"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3 of the project</w:t>
            </w:r>
          </w:p>
        </w:tc>
        <w:tc>
          <w:tcPr>
            <w:tcW w:w="2552" w:type="dxa"/>
            <w:vAlign w:val="center"/>
          </w:tcPr>
          <w:p w14:paraId="3E30AF76" w14:textId="7DC7020A" w:rsidR="0008073C" w:rsidRPr="00375FBF" w:rsidRDefault="0008073C" w:rsidP="0008073C">
            <w:pPr>
              <w:pStyle w:val="af"/>
            </w:pPr>
            <w:r>
              <w:t>Evaluation</w:t>
            </w:r>
          </w:p>
        </w:tc>
      </w:tr>
      <w:tr w:rsidR="0008073C" w:rsidRPr="00375FBF" w14:paraId="22D03F5A" w14:textId="77777777" w:rsidTr="00141644">
        <w:trPr>
          <w:trHeight w:val="373"/>
        </w:trPr>
        <w:tc>
          <w:tcPr>
            <w:tcW w:w="715" w:type="dxa"/>
            <w:vAlign w:val="center"/>
          </w:tcPr>
          <w:p w14:paraId="201A7B19" w14:textId="70A8F768" w:rsidR="0008073C" w:rsidRPr="00375FBF" w:rsidRDefault="0008073C" w:rsidP="00141644">
            <w:pPr>
              <w:pStyle w:val="af"/>
              <w:jc w:val="center"/>
              <w:rPr>
                <w:b/>
                <w:bCs/>
              </w:rPr>
            </w:pPr>
            <w:r w:rsidRPr="00375FBF">
              <w:rPr>
                <w:b/>
                <w:bCs/>
              </w:rPr>
              <w:t>4</w:t>
            </w:r>
          </w:p>
        </w:tc>
        <w:tc>
          <w:tcPr>
            <w:tcW w:w="1440" w:type="dxa"/>
            <w:vAlign w:val="center"/>
          </w:tcPr>
          <w:p w14:paraId="50638863" w14:textId="1180A94D" w:rsidR="0008073C" w:rsidRPr="00375FBF" w:rsidRDefault="0008073C" w:rsidP="00141644">
            <w:pPr>
              <w:pStyle w:val="af"/>
              <w:jc w:val="center"/>
            </w:pPr>
            <w:r w:rsidRPr="00375FBF">
              <w:t>Interim</w:t>
            </w:r>
          </w:p>
        </w:tc>
        <w:tc>
          <w:tcPr>
            <w:tcW w:w="4077" w:type="dxa"/>
            <w:vAlign w:val="center"/>
          </w:tcPr>
          <w:p w14:paraId="698CBAE0" w14:textId="737183AE"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4 of the project</w:t>
            </w:r>
          </w:p>
        </w:tc>
        <w:tc>
          <w:tcPr>
            <w:tcW w:w="2552" w:type="dxa"/>
            <w:vAlign w:val="center"/>
          </w:tcPr>
          <w:p w14:paraId="15741EDA" w14:textId="66609E04" w:rsidR="0008073C" w:rsidRPr="00375FBF" w:rsidRDefault="0008073C" w:rsidP="0008073C">
            <w:pPr>
              <w:pStyle w:val="af"/>
            </w:pPr>
            <w:r w:rsidRPr="00FC1A4C">
              <w:t>Submission &amp; Approval</w:t>
            </w:r>
          </w:p>
        </w:tc>
      </w:tr>
      <w:tr w:rsidR="0008073C" w:rsidRPr="00375FBF" w14:paraId="797EB48F" w14:textId="77777777" w:rsidTr="00141644">
        <w:trPr>
          <w:trHeight w:val="373"/>
        </w:trPr>
        <w:tc>
          <w:tcPr>
            <w:tcW w:w="715" w:type="dxa"/>
            <w:vAlign w:val="center"/>
          </w:tcPr>
          <w:p w14:paraId="6B0B154E" w14:textId="1D28448C" w:rsidR="0008073C" w:rsidRPr="00375FBF" w:rsidRDefault="0008073C" w:rsidP="00141644">
            <w:pPr>
              <w:pStyle w:val="af"/>
              <w:jc w:val="center"/>
              <w:rPr>
                <w:b/>
                <w:bCs/>
              </w:rPr>
            </w:pPr>
            <w:r w:rsidRPr="00375FBF">
              <w:rPr>
                <w:b/>
                <w:bCs/>
              </w:rPr>
              <w:t>5</w:t>
            </w:r>
          </w:p>
        </w:tc>
        <w:tc>
          <w:tcPr>
            <w:tcW w:w="1440" w:type="dxa"/>
            <w:vAlign w:val="center"/>
          </w:tcPr>
          <w:p w14:paraId="2A1B3557" w14:textId="521D6DAE" w:rsidR="0008073C" w:rsidRPr="00375FBF" w:rsidRDefault="0008073C" w:rsidP="00141644">
            <w:pPr>
              <w:pStyle w:val="af"/>
              <w:jc w:val="center"/>
            </w:pPr>
            <w:r w:rsidRPr="00375FBF">
              <w:t>Interim</w:t>
            </w:r>
          </w:p>
        </w:tc>
        <w:tc>
          <w:tcPr>
            <w:tcW w:w="4077" w:type="dxa"/>
            <w:vAlign w:val="center"/>
          </w:tcPr>
          <w:p w14:paraId="6D139113" w14:textId="64D5A88A"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5 of the project</w:t>
            </w:r>
          </w:p>
        </w:tc>
        <w:tc>
          <w:tcPr>
            <w:tcW w:w="2552" w:type="dxa"/>
            <w:vAlign w:val="center"/>
          </w:tcPr>
          <w:p w14:paraId="70DA15AE" w14:textId="090187BB" w:rsidR="0008073C" w:rsidRPr="00375FBF" w:rsidRDefault="0008073C" w:rsidP="0008073C">
            <w:pPr>
              <w:pStyle w:val="af"/>
            </w:pPr>
            <w:r w:rsidRPr="00FC1A4C">
              <w:t>Submission &amp; Approval</w:t>
            </w:r>
          </w:p>
        </w:tc>
      </w:tr>
      <w:tr w:rsidR="0008073C" w:rsidRPr="00375FBF" w14:paraId="52D97BD6" w14:textId="77777777" w:rsidTr="00141644">
        <w:trPr>
          <w:trHeight w:val="373"/>
        </w:trPr>
        <w:tc>
          <w:tcPr>
            <w:tcW w:w="715" w:type="dxa"/>
            <w:vAlign w:val="center"/>
          </w:tcPr>
          <w:p w14:paraId="7E96D91B" w14:textId="2CDA7AC3" w:rsidR="0008073C" w:rsidRPr="00375FBF" w:rsidRDefault="0008073C" w:rsidP="00141644">
            <w:pPr>
              <w:pStyle w:val="af"/>
              <w:jc w:val="center"/>
              <w:rPr>
                <w:b/>
                <w:bCs/>
              </w:rPr>
            </w:pPr>
            <w:r w:rsidRPr="00375FBF">
              <w:rPr>
                <w:b/>
                <w:bCs/>
              </w:rPr>
              <w:t>6</w:t>
            </w:r>
          </w:p>
        </w:tc>
        <w:tc>
          <w:tcPr>
            <w:tcW w:w="1440" w:type="dxa"/>
            <w:vAlign w:val="center"/>
          </w:tcPr>
          <w:p w14:paraId="0CE1D800" w14:textId="755F5FFA" w:rsidR="0008073C" w:rsidRPr="00375FBF" w:rsidRDefault="0008073C" w:rsidP="00141644">
            <w:pPr>
              <w:pStyle w:val="af"/>
              <w:jc w:val="center"/>
              <w:rPr>
                <w:b/>
                <w:bCs/>
                <w:u w:val="single"/>
              </w:rPr>
            </w:pPr>
            <w:r w:rsidRPr="00375FBF">
              <w:rPr>
                <w:b/>
                <w:bCs/>
                <w:u w:val="single"/>
              </w:rPr>
              <w:t>Stage</w:t>
            </w:r>
          </w:p>
        </w:tc>
        <w:tc>
          <w:tcPr>
            <w:tcW w:w="4077" w:type="dxa"/>
            <w:vAlign w:val="center"/>
          </w:tcPr>
          <w:p w14:paraId="101F03CD" w14:textId="73AF998F"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6 of the project</w:t>
            </w:r>
          </w:p>
        </w:tc>
        <w:tc>
          <w:tcPr>
            <w:tcW w:w="2552" w:type="dxa"/>
            <w:vAlign w:val="center"/>
          </w:tcPr>
          <w:p w14:paraId="4F2829D4" w14:textId="7CEDB6D4" w:rsidR="0008073C" w:rsidRPr="00375FBF" w:rsidRDefault="0008073C" w:rsidP="0008073C">
            <w:pPr>
              <w:pStyle w:val="af"/>
            </w:pPr>
            <w:r>
              <w:t>Evaluation</w:t>
            </w:r>
          </w:p>
        </w:tc>
      </w:tr>
      <w:tr w:rsidR="0008073C" w:rsidRPr="00375FBF" w14:paraId="740B6154" w14:textId="77777777" w:rsidTr="00141644">
        <w:trPr>
          <w:trHeight w:val="373"/>
        </w:trPr>
        <w:tc>
          <w:tcPr>
            <w:tcW w:w="715" w:type="dxa"/>
            <w:vAlign w:val="center"/>
          </w:tcPr>
          <w:p w14:paraId="2124E7D8" w14:textId="54A464C1" w:rsidR="0008073C" w:rsidRPr="00375FBF" w:rsidRDefault="0008073C" w:rsidP="00141644">
            <w:pPr>
              <w:pStyle w:val="af"/>
              <w:jc w:val="center"/>
              <w:rPr>
                <w:b/>
                <w:bCs/>
              </w:rPr>
            </w:pPr>
            <w:r w:rsidRPr="00375FBF">
              <w:rPr>
                <w:b/>
                <w:bCs/>
              </w:rPr>
              <w:t>7</w:t>
            </w:r>
          </w:p>
        </w:tc>
        <w:tc>
          <w:tcPr>
            <w:tcW w:w="1440" w:type="dxa"/>
            <w:vAlign w:val="center"/>
          </w:tcPr>
          <w:p w14:paraId="7C70A811" w14:textId="2FDF86CE" w:rsidR="0008073C" w:rsidRPr="00375FBF" w:rsidRDefault="0008073C" w:rsidP="00141644">
            <w:pPr>
              <w:pStyle w:val="af"/>
              <w:jc w:val="center"/>
            </w:pPr>
            <w:r w:rsidRPr="00375FBF">
              <w:t>Interim</w:t>
            </w:r>
          </w:p>
        </w:tc>
        <w:tc>
          <w:tcPr>
            <w:tcW w:w="4077" w:type="dxa"/>
            <w:vAlign w:val="center"/>
          </w:tcPr>
          <w:p w14:paraId="34D4282F" w14:textId="32A30494"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7 of the project</w:t>
            </w:r>
          </w:p>
        </w:tc>
        <w:tc>
          <w:tcPr>
            <w:tcW w:w="2552" w:type="dxa"/>
            <w:vAlign w:val="center"/>
          </w:tcPr>
          <w:p w14:paraId="08EC8087" w14:textId="5A61812D" w:rsidR="0008073C" w:rsidRPr="00375FBF" w:rsidRDefault="0008073C" w:rsidP="0008073C">
            <w:pPr>
              <w:pStyle w:val="af"/>
            </w:pPr>
            <w:r w:rsidRPr="00036E58">
              <w:t>Submission &amp; Approval</w:t>
            </w:r>
          </w:p>
        </w:tc>
      </w:tr>
      <w:tr w:rsidR="0008073C" w:rsidRPr="00375FBF" w14:paraId="17EBE854" w14:textId="77777777" w:rsidTr="00141644">
        <w:trPr>
          <w:trHeight w:val="373"/>
        </w:trPr>
        <w:tc>
          <w:tcPr>
            <w:tcW w:w="715" w:type="dxa"/>
            <w:vAlign w:val="center"/>
          </w:tcPr>
          <w:p w14:paraId="48D41F00" w14:textId="41BA18C1" w:rsidR="0008073C" w:rsidRPr="00375FBF" w:rsidRDefault="0008073C" w:rsidP="00141644">
            <w:pPr>
              <w:pStyle w:val="af"/>
              <w:jc w:val="center"/>
              <w:rPr>
                <w:b/>
                <w:bCs/>
              </w:rPr>
            </w:pPr>
            <w:r w:rsidRPr="00375FBF">
              <w:rPr>
                <w:b/>
                <w:bCs/>
              </w:rPr>
              <w:t>8</w:t>
            </w:r>
          </w:p>
        </w:tc>
        <w:tc>
          <w:tcPr>
            <w:tcW w:w="1440" w:type="dxa"/>
            <w:vAlign w:val="center"/>
          </w:tcPr>
          <w:p w14:paraId="73A1CCBF" w14:textId="708315CB" w:rsidR="0008073C" w:rsidRPr="00375FBF" w:rsidRDefault="0008073C" w:rsidP="00141644">
            <w:pPr>
              <w:pStyle w:val="af"/>
              <w:jc w:val="center"/>
            </w:pPr>
            <w:r w:rsidRPr="00375FBF">
              <w:t>Interim</w:t>
            </w:r>
          </w:p>
        </w:tc>
        <w:tc>
          <w:tcPr>
            <w:tcW w:w="4077" w:type="dxa"/>
            <w:vAlign w:val="center"/>
          </w:tcPr>
          <w:p w14:paraId="5A2375C1" w14:textId="32F35E89"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8 of the project</w:t>
            </w:r>
          </w:p>
        </w:tc>
        <w:tc>
          <w:tcPr>
            <w:tcW w:w="2552" w:type="dxa"/>
            <w:vAlign w:val="center"/>
          </w:tcPr>
          <w:p w14:paraId="2138B7B2" w14:textId="0EA120AD" w:rsidR="0008073C" w:rsidRPr="00375FBF" w:rsidRDefault="0008073C" w:rsidP="0008073C">
            <w:pPr>
              <w:pStyle w:val="af"/>
            </w:pPr>
            <w:r w:rsidRPr="00036E58">
              <w:t>Submission &amp; Approval</w:t>
            </w:r>
          </w:p>
        </w:tc>
      </w:tr>
      <w:tr w:rsidR="0008073C" w:rsidRPr="00375FBF" w14:paraId="241FC6FE" w14:textId="77777777" w:rsidTr="00141644">
        <w:trPr>
          <w:trHeight w:val="373"/>
        </w:trPr>
        <w:tc>
          <w:tcPr>
            <w:tcW w:w="715" w:type="dxa"/>
            <w:vAlign w:val="center"/>
          </w:tcPr>
          <w:p w14:paraId="40918062" w14:textId="1B547962" w:rsidR="0008073C" w:rsidRPr="00375FBF" w:rsidRDefault="0008073C" w:rsidP="00141644">
            <w:pPr>
              <w:pStyle w:val="af"/>
              <w:jc w:val="center"/>
              <w:rPr>
                <w:b/>
                <w:bCs/>
              </w:rPr>
            </w:pPr>
            <w:r w:rsidRPr="00375FBF">
              <w:rPr>
                <w:b/>
                <w:bCs/>
              </w:rPr>
              <w:t>9</w:t>
            </w:r>
          </w:p>
        </w:tc>
        <w:tc>
          <w:tcPr>
            <w:tcW w:w="1440" w:type="dxa"/>
            <w:vAlign w:val="center"/>
          </w:tcPr>
          <w:p w14:paraId="503CAEFD" w14:textId="2FCC25D8" w:rsidR="0008073C" w:rsidRPr="00375FBF" w:rsidRDefault="0008073C" w:rsidP="00141644">
            <w:pPr>
              <w:pStyle w:val="af"/>
              <w:jc w:val="center"/>
            </w:pPr>
            <w:r w:rsidRPr="00375FBF">
              <w:t>Interim</w:t>
            </w:r>
          </w:p>
        </w:tc>
        <w:tc>
          <w:tcPr>
            <w:tcW w:w="4077" w:type="dxa"/>
            <w:vAlign w:val="center"/>
          </w:tcPr>
          <w:p w14:paraId="6E23CA29" w14:textId="3D7E6D29" w:rsidR="0008073C" w:rsidRPr="00375FBF" w:rsidRDefault="0008073C" w:rsidP="00141644">
            <w:pPr>
              <w:pStyle w:val="af"/>
              <w:jc w:val="center"/>
            </w:pPr>
            <w:r w:rsidRPr="00375FBF">
              <w:t xml:space="preserve">Within </w:t>
            </w:r>
            <w:r w:rsidRPr="00375FBF">
              <w:rPr>
                <w:u w:val="single"/>
              </w:rPr>
              <w:t>10 months</w:t>
            </w:r>
            <w:r w:rsidRPr="00375FBF">
              <w:t xml:space="preserve"> of the commencement of Year 9 of the project</w:t>
            </w:r>
          </w:p>
        </w:tc>
        <w:tc>
          <w:tcPr>
            <w:tcW w:w="2552" w:type="dxa"/>
            <w:vAlign w:val="center"/>
          </w:tcPr>
          <w:p w14:paraId="4311FCE5" w14:textId="0833DD19" w:rsidR="0008073C" w:rsidRPr="00375FBF" w:rsidRDefault="0008073C" w:rsidP="0008073C">
            <w:pPr>
              <w:pStyle w:val="af"/>
            </w:pPr>
            <w:r w:rsidRPr="00036E58">
              <w:t>Submission &amp; Approval</w:t>
            </w:r>
          </w:p>
        </w:tc>
      </w:tr>
      <w:tr w:rsidR="0008073C" w:rsidRPr="00375FBF" w14:paraId="4BE0CA18" w14:textId="77777777" w:rsidTr="00141644">
        <w:trPr>
          <w:trHeight w:val="373"/>
        </w:trPr>
        <w:tc>
          <w:tcPr>
            <w:tcW w:w="715" w:type="dxa"/>
            <w:vAlign w:val="center"/>
          </w:tcPr>
          <w:p w14:paraId="2707132D" w14:textId="226D5A20" w:rsidR="0008073C" w:rsidRPr="00375FBF" w:rsidRDefault="0008073C" w:rsidP="00141644">
            <w:pPr>
              <w:pStyle w:val="af"/>
              <w:jc w:val="center"/>
              <w:rPr>
                <w:b/>
                <w:bCs/>
              </w:rPr>
            </w:pPr>
            <w:r w:rsidRPr="00375FBF">
              <w:rPr>
                <w:b/>
                <w:bCs/>
              </w:rPr>
              <w:t>10</w:t>
            </w:r>
          </w:p>
        </w:tc>
        <w:tc>
          <w:tcPr>
            <w:tcW w:w="1440" w:type="dxa"/>
            <w:vAlign w:val="center"/>
          </w:tcPr>
          <w:p w14:paraId="7221C407" w14:textId="0FEBAB4B" w:rsidR="0008073C" w:rsidRPr="00375FBF" w:rsidRDefault="0008073C" w:rsidP="00141644">
            <w:pPr>
              <w:pStyle w:val="af"/>
              <w:jc w:val="center"/>
              <w:rPr>
                <w:b/>
                <w:bCs/>
                <w:u w:val="single"/>
              </w:rPr>
            </w:pPr>
            <w:r w:rsidRPr="00375FBF">
              <w:rPr>
                <w:b/>
                <w:bCs/>
                <w:u w:val="single"/>
              </w:rPr>
              <w:t>Final</w:t>
            </w:r>
          </w:p>
        </w:tc>
        <w:tc>
          <w:tcPr>
            <w:tcW w:w="4077" w:type="dxa"/>
            <w:vAlign w:val="center"/>
          </w:tcPr>
          <w:p w14:paraId="60B6AA2E" w14:textId="362E8AFF" w:rsidR="0008073C" w:rsidRPr="00375FBF" w:rsidRDefault="0008073C" w:rsidP="00141644">
            <w:pPr>
              <w:pStyle w:val="af"/>
              <w:jc w:val="center"/>
            </w:pPr>
            <w:r w:rsidRPr="00375FBF">
              <w:t xml:space="preserve">Within </w:t>
            </w:r>
            <w:r w:rsidRPr="00375FBF">
              <w:rPr>
                <w:u w:val="single"/>
              </w:rPr>
              <w:t>3 months</w:t>
            </w:r>
            <w:r w:rsidRPr="00375FBF">
              <w:t xml:space="preserve"> of the completion of the project</w:t>
            </w:r>
          </w:p>
        </w:tc>
        <w:tc>
          <w:tcPr>
            <w:tcW w:w="2552" w:type="dxa"/>
            <w:vAlign w:val="center"/>
          </w:tcPr>
          <w:p w14:paraId="146A44DF" w14:textId="5A6F26A6" w:rsidR="0008073C" w:rsidRPr="00375FBF" w:rsidRDefault="0008073C" w:rsidP="0008073C">
            <w:pPr>
              <w:pStyle w:val="af"/>
            </w:pPr>
            <w:r>
              <w:t>Evaluation</w:t>
            </w:r>
          </w:p>
        </w:tc>
      </w:tr>
    </w:tbl>
    <w:p w14:paraId="09B5E592" w14:textId="221AA46E" w:rsidR="00492781" w:rsidRPr="003953AD" w:rsidRDefault="00596BC2" w:rsidP="00346562">
      <w:pPr>
        <w:pStyle w:val="af"/>
        <w:numPr>
          <w:ilvl w:val="0"/>
          <w:numId w:val="33"/>
        </w:numPr>
        <w:rPr>
          <w:color w:val="000000" w:themeColor="text1"/>
        </w:rPr>
      </w:pPr>
      <w:r>
        <w:t xml:space="preserve">The project is subject to </w:t>
      </w:r>
      <w:r w:rsidR="00913B52">
        <w:t>two</w:t>
      </w:r>
      <w:r w:rsidR="008268A8">
        <w:t xml:space="preserve"> </w:t>
      </w:r>
      <w:r w:rsidR="00913B52">
        <w:t>S</w:t>
      </w:r>
      <w:r>
        <w:t xml:space="preserve">tage </w:t>
      </w:r>
      <w:r w:rsidR="00913B52">
        <w:t>E</w:t>
      </w:r>
      <w:r>
        <w:t xml:space="preserve">valuations and </w:t>
      </w:r>
      <w:r w:rsidR="00913B52">
        <w:t>one</w:t>
      </w:r>
      <w:r>
        <w:t xml:space="preserve"> </w:t>
      </w:r>
      <w:r w:rsidR="00913B52">
        <w:t>F</w:t>
      </w:r>
      <w:r>
        <w:t xml:space="preserve">inal </w:t>
      </w:r>
      <w:r w:rsidR="00913B52">
        <w:t>E</w:t>
      </w:r>
      <w:r>
        <w:t>valuation</w:t>
      </w:r>
      <w:r w:rsidR="00826651">
        <w:t xml:space="preserve"> </w:t>
      </w:r>
      <w:r w:rsidR="00826651" w:rsidRPr="00826651">
        <w:t xml:space="preserve">(See below for </w:t>
      </w:r>
      <w:r w:rsidR="00826651" w:rsidRPr="003953AD">
        <w:rPr>
          <w:color w:val="000000" w:themeColor="text1"/>
        </w:rPr>
        <w:t>detailed information on the necessary documents and assessment criteria for evaluations.)</w:t>
      </w:r>
    </w:p>
    <w:p w14:paraId="7ECAD77B" w14:textId="195783EA" w:rsidR="00A808E0" w:rsidRPr="003953AD" w:rsidRDefault="00A808E0" w:rsidP="00A808E0">
      <w:pPr>
        <w:pStyle w:val="af"/>
        <w:numPr>
          <w:ilvl w:val="0"/>
          <w:numId w:val="33"/>
        </w:numPr>
        <w:rPr>
          <w:color w:val="000000" w:themeColor="text1"/>
          <w:lang w:eastAsia="ko-KR"/>
        </w:rPr>
      </w:pPr>
      <w:r w:rsidRPr="003953AD">
        <w:rPr>
          <w:rFonts w:hint="eastAsia"/>
          <w:color w:val="000000" w:themeColor="text1"/>
          <w:lang w:eastAsia="ko-KR"/>
        </w:rPr>
        <w:t>Reports must first be reviewed and approved by the Institution before submission.</w:t>
      </w:r>
    </w:p>
    <w:p w14:paraId="534FCE14" w14:textId="77777777" w:rsidR="00596BC2" w:rsidRPr="003953AD" w:rsidRDefault="00596BC2" w:rsidP="00596BC2">
      <w:pPr>
        <w:pStyle w:val="af"/>
        <w:rPr>
          <w:color w:val="000000" w:themeColor="text1"/>
          <w:lang w:eastAsia="ko-KR"/>
        </w:rPr>
      </w:pPr>
    </w:p>
    <w:p w14:paraId="78EC518D" w14:textId="2725E95C" w:rsidR="006363CF" w:rsidRPr="003953AD" w:rsidRDefault="00492781" w:rsidP="006363CF">
      <w:pPr>
        <w:pStyle w:val="2"/>
        <w:rPr>
          <w:color w:val="000000" w:themeColor="text1"/>
        </w:rPr>
      </w:pPr>
      <w:bookmarkStart w:id="36" w:name="_Toc62726148"/>
      <w:r w:rsidRPr="003953AD">
        <w:rPr>
          <w:color w:val="000000" w:themeColor="text1"/>
        </w:rPr>
        <w:t>2. Interim Report Submission and Approval</w:t>
      </w:r>
      <w:bookmarkEnd w:id="36"/>
    </w:p>
    <w:p w14:paraId="75BD15CF" w14:textId="79C0ADB1" w:rsidR="00492781" w:rsidRPr="003953AD" w:rsidRDefault="00867770" w:rsidP="00A808E0">
      <w:pPr>
        <w:pStyle w:val="af"/>
        <w:numPr>
          <w:ilvl w:val="0"/>
          <w:numId w:val="34"/>
        </w:numPr>
        <w:rPr>
          <w:color w:val="000000" w:themeColor="text1"/>
        </w:rPr>
      </w:pPr>
      <w:r w:rsidRPr="003953AD">
        <w:rPr>
          <w:color w:val="000000" w:themeColor="text1"/>
        </w:rPr>
        <w:t>D</w:t>
      </w:r>
      <w:r w:rsidR="00492781" w:rsidRPr="003953AD">
        <w:rPr>
          <w:color w:val="000000" w:themeColor="text1"/>
        </w:rPr>
        <w:t xml:space="preserve">ocuments to be </w:t>
      </w:r>
      <w:r w:rsidR="006363CF" w:rsidRPr="003953AD">
        <w:rPr>
          <w:color w:val="000000" w:themeColor="text1"/>
        </w:rPr>
        <w:t>S</w:t>
      </w:r>
      <w:r w:rsidR="00492781" w:rsidRPr="003953AD">
        <w:rPr>
          <w:color w:val="000000" w:themeColor="text1"/>
        </w:rPr>
        <w:t>ubmitted</w:t>
      </w:r>
    </w:p>
    <w:p w14:paraId="71FAAAE5" w14:textId="426EAB5C" w:rsidR="00492781" w:rsidRPr="003953AD" w:rsidRDefault="00492781" w:rsidP="00346562">
      <w:pPr>
        <w:pStyle w:val="af"/>
        <w:numPr>
          <w:ilvl w:val="1"/>
          <w:numId w:val="34"/>
        </w:numPr>
        <w:rPr>
          <w:color w:val="000000" w:themeColor="text1"/>
        </w:rPr>
      </w:pPr>
      <w:r w:rsidRPr="003953AD">
        <w:rPr>
          <w:color w:val="000000" w:themeColor="text1"/>
        </w:rPr>
        <w:t>One copy of the Interim Report (in the KSPS</w:t>
      </w:r>
      <w:r w:rsidR="009176A6" w:rsidRPr="003953AD">
        <w:rPr>
          <w:color w:val="000000" w:themeColor="text1"/>
        </w:rPr>
        <w:t xml:space="preserve"> </w:t>
      </w:r>
      <w:r w:rsidRPr="003953AD">
        <w:rPr>
          <w:color w:val="000000" w:themeColor="text1"/>
        </w:rPr>
        <w:t xml:space="preserve">prescribed format) </w:t>
      </w:r>
    </w:p>
    <w:p w14:paraId="387B0768" w14:textId="79566278" w:rsidR="00492781" w:rsidRPr="003953AD" w:rsidRDefault="006A7040" w:rsidP="00773E97">
      <w:pPr>
        <w:pStyle w:val="af"/>
        <w:numPr>
          <w:ilvl w:val="2"/>
          <w:numId w:val="114"/>
        </w:numPr>
        <w:rPr>
          <w:color w:val="000000" w:themeColor="text1"/>
        </w:rPr>
      </w:pPr>
      <w:bookmarkStart w:id="37" w:name="_Hlk62231571"/>
      <w:r w:rsidRPr="003953AD">
        <w:rPr>
          <w:color w:val="000000" w:themeColor="text1"/>
        </w:rPr>
        <w:t>If a matching fund promised by the institution was included in the Project proposal, a matching fund expenditure report should also be included</w:t>
      </w:r>
    </w:p>
    <w:bookmarkEnd w:id="37"/>
    <w:p w14:paraId="62D7F021" w14:textId="119FA069" w:rsidR="00492781" w:rsidRPr="003953AD" w:rsidRDefault="00492781" w:rsidP="00346562">
      <w:pPr>
        <w:pStyle w:val="af"/>
        <w:numPr>
          <w:ilvl w:val="1"/>
          <w:numId w:val="34"/>
        </w:numPr>
        <w:rPr>
          <w:color w:val="000000" w:themeColor="text1"/>
        </w:rPr>
      </w:pPr>
      <w:r w:rsidRPr="003953AD">
        <w:rPr>
          <w:color w:val="000000" w:themeColor="text1"/>
        </w:rPr>
        <w:t xml:space="preserve">One copy of all </w:t>
      </w:r>
      <w:r w:rsidR="000F58F6" w:rsidRPr="003953AD">
        <w:rPr>
          <w:color w:val="000000" w:themeColor="text1"/>
        </w:rPr>
        <w:t>research outcome</w:t>
      </w:r>
      <w:r w:rsidRPr="003953AD">
        <w:rPr>
          <w:color w:val="000000" w:themeColor="text1"/>
        </w:rPr>
        <w:t>s</w:t>
      </w:r>
    </w:p>
    <w:p w14:paraId="397B2BB2" w14:textId="5B5867A8" w:rsidR="006363CF" w:rsidRPr="003953AD" w:rsidRDefault="002B31EF" w:rsidP="00346562">
      <w:pPr>
        <w:pStyle w:val="af"/>
        <w:numPr>
          <w:ilvl w:val="0"/>
          <w:numId w:val="34"/>
        </w:numPr>
        <w:rPr>
          <w:color w:val="000000" w:themeColor="text1"/>
        </w:rPr>
      </w:pPr>
      <w:r w:rsidRPr="003953AD">
        <w:rPr>
          <w:color w:val="000000" w:themeColor="text1"/>
        </w:rPr>
        <w:t>Submission</w:t>
      </w:r>
      <w:r w:rsidR="00492781" w:rsidRPr="003953AD">
        <w:rPr>
          <w:color w:val="000000" w:themeColor="text1"/>
        </w:rPr>
        <w:t xml:space="preserve"> Method</w:t>
      </w:r>
    </w:p>
    <w:p w14:paraId="59A6931F" w14:textId="2D95758C" w:rsidR="006363CF" w:rsidRPr="003953AD" w:rsidRDefault="006363CF" w:rsidP="00346562">
      <w:pPr>
        <w:pStyle w:val="af"/>
        <w:numPr>
          <w:ilvl w:val="1"/>
          <w:numId w:val="34"/>
        </w:numPr>
        <w:rPr>
          <w:color w:val="000000" w:themeColor="text1"/>
        </w:rPr>
      </w:pPr>
      <w:bookmarkStart w:id="38" w:name="_Hlk535506342"/>
      <w:r w:rsidRPr="003953AD">
        <w:rPr>
          <w:color w:val="000000" w:themeColor="text1"/>
        </w:rPr>
        <w:t>Online via the KSPS Project Management System</w:t>
      </w:r>
    </w:p>
    <w:p w14:paraId="2E8ECE06" w14:textId="77777777" w:rsidR="00492781" w:rsidRPr="003953AD" w:rsidRDefault="00492781" w:rsidP="00492781">
      <w:pPr>
        <w:pStyle w:val="af"/>
        <w:rPr>
          <w:color w:val="000000" w:themeColor="text1"/>
        </w:rPr>
      </w:pPr>
    </w:p>
    <w:p w14:paraId="37827C52" w14:textId="77777777" w:rsidR="00492781" w:rsidRPr="003953AD" w:rsidRDefault="00492781" w:rsidP="00346562">
      <w:pPr>
        <w:pStyle w:val="af"/>
        <w:numPr>
          <w:ilvl w:val="0"/>
          <w:numId w:val="35"/>
        </w:numPr>
        <w:rPr>
          <w:color w:val="000000" w:themeColor="text1"/>
          <w:u w:val="single"/>
        </w:rPr>
      </w:pPr>
      <w:r w:rsidRPr="003953AD">
        <w:rPr>
          <w:color w:val="000000" w:themeColor="text1"/>
          <w:u w:val="single"/>
        </w:rPr>
        <w:t>Approval of the Interim Report</w:t>
      </w:r>
    </w:p>
    <w:p w14:paraId="23E81BD9" w14:textId="5E3710C4" w:rsidR="00492781" w:rsidRPr="003953AD" w:rsidRDefault="00914051" w:rsidP="00346562">
      <w:pPr>
        <w:pStyle w:val="af"/>
        <w:numPr>
          <w:ilvl w:val="1"/>
          <w:numId w:val="35"/>
        </w:numPr>
        <w:rPr>
          <w:color w:val="000000" w:themeColor="text1"/>
          <w:lang w:eastAsia="ko-KR"/>
        </w:rPr>
      </w:pPr>
      <w:r w:rsidRPr="003953AD">
        <w:rPr>
          <w:color w:val="000000" w:themeColor="text1"/>
          <w:lang w:eastAsia="ko-KR"/>
        </w:rPr>
        <w:t xml:space="preserve">Projects will only receive the next year’s grant after submitting the current year’s Interim Report and having it evaluated and approved by the </w:t>
      </w:r>
      <w:r w:rsidR="00EB5EF5" w:rsidRPr="003953AD">
        <w:rPr>
          <w:color w:val="000000" w:themeColor="text1"/>
          <w:lang w:eastAsia="ko-KR"/>
        </w:rPr>
        <w:t>Institution</w:t>
      </w:r>
      <w:r w:rsidRPr="003953AD">
        <w:rPr>
          <w:color w:val="000000" w:themeColor="text1"/>
          <w:lang w:eastAsia="ko-KR"/>
        </w:rPr>
        <w:t xml:space="preserve"> and KSPS. </w:t>
      </w:r>
    </w:p>
    <w:p w14:paraId="0BCB33AF" w14:textId="77777777" w:rsidR="000437DA" w:rsidRPr="003953AD" w:rsidRDefault="000437DA" w:rsidP="000437DA">
      <w:pPr>
        <w:pStyle w:val="af"/>
        <w:numPr>
          <w:ilvl w:val="2"/>
          <w:numId w:val="35"/>
        </w:numPr>
        <w:rPr>
          <w:color w:val="000000" w:themeColor="text1"/>
          <w:lang w:eastAsia="ko-KR"/>
        </w:rPr>
      </w:pPr>
      <w:bookmarkStart w:id="39" w:name="_Hlk62231740"/>
      <w:r w:rsidRPr="003953AD">
        <w:rPr>
          <w:color w:val="000000" w:themeColor="text1"/>
          <w:lang w:eastAsia="ko-KR"/>
        </w:rPr>
        <w:t xml:space="preserve">In case of issues that require further review, such as the projected need for the suspension of funding, occur during the review of the submitted Interim Report, a Comprehensive Review will be conducted. </w:t>
      </w:r>
    </w:p>
    <w:p w14:paraId="0D8A89EF" w14:textId="77777777" w:rsidR="000437DA" w:rsidRPr="003953AD" w:rsidRDefault="000437DA" w:rsidP="000437DA">
      <w:pPr>
        <w:pStyle w:val="af"/>
        <w:numPr>
          <w:ilvl w:val="2"/>
          <w:numId w:val="35"/>
        </w:numPr>
        <w:rPr>
          <w:color w:val="000000" w:themeColor="text1"/>
          <w:lang w:eastAsia="ko-KR"/>
        </w:rPr>
      </w:pPr>
      <w:r w:rsidRPr="003953AD">
        <w:rPr>
          <w:color w:val="000000" w:themeColor="text1"/>
          <w:lang w:eastAsia="ko-KR"/>
        </w:rPr>
        <w:t xml:space="preserve">If the Interim Report is not submitted, funding for the research project will be suspended for good and the submission of a Final Report and Research </w:t>
      </w:r>
      <w:r w:rsidRPr="003953AD">
        <w:rPr>
          <w:color w:val="000000" w:themeColor="text1"/>
          <w:lang w:eastAsia="ko-KR"/>
        </w:rPr>
        <w:lastRenderedPageBreak/>
        <w:t xml:space="preserve">outcomes will be required in accordance to the </w:t>
      </w:r>
      <w:r w:rsidRPr="003953AD">
        <w:rPr>
          <w:color w:val="000000" w:themeColor="text1"/>
        </w:rPr>
        <w:t>Regulations for Academic Research Support in the Fields of Humanities and Social Sciences.</w:t>
      </w:r>
    </w:p>
    <w:bookmarkEnd w:id="39"/>
    <w:p w14:paraId="41934DC9" w14:textId="51E02661" w:rsidR="004017F1" w:rsidRPr="003953AD" w:rsidRDefault="000437DA" w:rsidP="00773E97">
      <w:pPr>
        <w:pStyle w:val="af"/>
        <w:numPr>
          <w:ilvl w:val="1"/>
          <w:numId w:val="18"/>
        </w:numPr>
        <w:rPr>
          <w:color w:val="000000" w:themeColor="text1"/>
        </w:rPr>
      </w:pPr>
      <w:r w:rsidRPr="003953AD" w:rsidDel="000437DA">
        <w:rPr>
          <w:color w:val="000000" w:themeColor="text1"/>
          <w:lang w:eastAsia="ko-KR"/>
        </w:rPr>
        <w:t xml:space="preserve"> </w:t>
      </w:r>
      <w:r w:rsidR="00A808E0" w:rsidRPr="003953AD">
        <w:rPr>
          <w:color w:val="000000" w:themeColor="text1"/>
          <w:lang w:eastAsia="ko-KR"/>
        </w:rPr>
        <w:t>The Interim Report shall be submitted and approved in</w:t>
      </w:r>
      <w:r w:rsidR="004017F1" w:rsidRPr="003953AD">
        <w:rPr>
          <w:color w:val="000000" w:themeColor="text1"/>
          <w:lang w:eastAsia="ko-KR"/>
        </w:rPr>
        <w:t xml:space="preserve"> </w:t>
      </w:r>
      <w:r w:rsidR="004017F1" w:rsidRPr="003953AD">
        <w:rPr>
          <w:color w:val="000000" w:themeColor="text1"/>
        </w:rPr>
        <w:t>Years 1, 2, 4, 5, 7, 8, and 9 of the project(s)</w:t>
      </w:r>
      <w:r w:rsidR="00A808E0" w:rsidRPr="003953AD">
        <w:rPr>
          <w:color w:val="000000" w:themeColor="text1"/>
        </w:rPr>
        <w:t>.</w:t>
      </w:r>
    </w:p>
    <w:p w14:paraId="66038E6D" w14:textId="77777777" w:rsidR="004017F1" w:rsidRPr="003953AD" w:rsidRDefault="004017F1" w:rsidP="00492781">
      <w:pPr>
        <w:pStyle w:val="af"/>
        <w:rPr>
          <w:color w:val="000000" w:themeColor="text1"/>
        </w:rPr>
      </w:pPr>
    </w:p>
    <w:p w14:paraId="354349C2" w14:textId="77777777" w:rsidR="00492781" w:rsidRPr="003953AD" w:rsidRDefault="00492781" w:rsidP="004E023E">
      <w:pPr>
        <w:pStyle w:val="2"/>
        <w:rPr>
          <w:color w:val="000000" w:themeColor="text1"/>
        </w:rPr>
      </w:pPr>
      <w:bookmarkStart w:id="40" w:name="_Toc62726149"/>
      <w:r w:rsidRPr="003953AD">
        <w:rPr>
          <w:color w:val="000000" w:themeColor="text1"/>
        </w:rPr>
        <w:t xml:space="preserve">3. </w:t>
      </w:r>
      <w:bookmarkEnd w:id="38"/>
      <w:r w:rsidRPr="003953AD">
        <w:rPr>
          <w:color w:val="000000" w:themeColor="text1"/>
        </w:rPr>
        <w:t>Stage Report Submission</w:t>
      </w:r>
      <w:bookmarkEnd w:id="40"/>
      <w:r w:rsidRPr="003953AD">
        <w:rPr>
          <w:color w:val="000000" w:themeColor="text1"/>
        </w:rPr>
        <w:t xml:space="preserve"> </w:t>
      </w:r>
    </w:p>
    <w:p w14:paraId="71715630" w14:textId="77777777" w:rsidR="00492781" w:rsidRPr="003953AD" w:rsidRDefault="00492781" w:rsidP="00C37EB0">
      <w:pPr>
        <w:pStyle w:val="af"/>
        <w:numPr>
          <w:ilvl w:val="0"/>
          <w:numId w:val="18"/>
        </w:numPr>
        <w:rPr>
          <w:color w:val="000000" w:themeColor="text1"/>
        </w:rPr>
      </w:pPr>
      <w:r w:rsidRPr="003953AD">
        <w:rPr>
          <w:color w:val="000000" w:themeColor="text1"/>
        </w:rPr>
        <w:t>Submission Period</w:t>
      </w:r>
    </w:p>
    <w:p w14:paraId="240470EA" w14:textId="38CA984E" w:rsidR="00492781" w:rsidRPr="003953AD" w:rsidRDefault="009176A6" w:rsidP="00C37EB0">
      <w:pPr>
        <w:pStyle w:val="af"/>
        <w:numPr>
          <w:ilvl w:val="1"/>
          <w:numId w:val="18"/>
        </w:numPr>
        <w:rPr>
          <w:color w:val="000000" w:themeColor="text1"/>
        </w:rPr>
      </w:pPr>
      <w:r w:rsidRPr="003953AD">
        <w:rPr>
          <w:color w:val="000000" w:themeColor="text1"/>
        </w:rPr>
        <w:t>Stage 1</w:t>
      </w:r>
      <w:r w:rsidR="00492781" w:rsidRPr="003953AD">
        <w:rPr>
          <w:color w:val="000000" w:themeColor="text1"/>
        </w:rPr>
        <w:t xml:space="preserve">: Within 10 months </w:t>
      </w:r>
      <w:r w:rsidR="00996B8D" w:rsidRPr="003953AD">
        <w:rPr>
          <w:color w:val="000000" w:themeColor="text1"/>
        </w:rPr>
        <w:t>of the</w:t>
      </w:r>
      <w:r w:rsidR="00492781" w:rsidRPr="003953AD">
        <w:rPr>
          <w:color w:val="000000" w:themeColor="text1"/>
        </w:rPr>
        <w:t xml:space="preserve"> </w:t>
      </w:r>
      <w:r w:rsidRPr="003953AD">
        <w:rPr>
          <w:color w:val="000000" w:themeColor="text1"/>
        </w:rPr>
        <w:t>commencement of Year 3 of the project</w:t>
      </w:r>
    </w:p>
    <w:p w14:paraId="596C960D" w14:textId="216DF0EF" w:rsidR="00492781" w:rsidRPr="003953AD" w:rsidRDefault="009176A6" w:rsidP="00C37EB0">
      <w:pPr>
        <w:pStyle w:val="af"/>
        <w:numPr>
          <w:ilvl w:val="1"/>
          <w:numId w:val="18"/>
        </w:numPr>
        <w:rPr>
          <w:color w:val="000000" w:themeColor="text1"/>
        </w:rPr>
      </w:pPr>
      <w:r w:rsidRPr="003953AD">
        <w:rPr>
          <w:color w:val="000000" w:themeColor="text1"/>
        </w:rPr>
        <w:t>Stage 2</w:t>
      </w:r>
      <w:r w:rsidR="00492781" w:rsidRPr="003953AD">
        <w:rPr>
          <w:color w:val="000000" w:themeColor="text1"/>
        </w:rPr>
        <w:t xml:space="preserve">: Within 10 months </w:t>
      </w:r>
      <w:r w:rsidR="00996B8D" w:rsidRPr="003953AD">
        <w:rPr>
          <w:color w:val="000000" w:themeColor="text1"/>
        </w:rPr>
        <w:t>of the</w:t>
      </w:r>
      <w:r w:rsidR="00492781" w:rsidRPr="003953AD">
        <w:rPr>
          <w:color w:val="000000" w:themeColor="text1"/>
        </w:rPr>
        <w:t xml:space="preserve"> </w:t>
      </w:r>
      <w:r w:rsidRPr="003953AD">
        <w:rPr>
          <w:color w:val="000000" w:themeColor="text1"/>
        </w:rPr>
        <w:t>commencement of Year 6 of the project</w:t>
      </w:r>
    </w:p>
    <w:p w14:paraId="35C550C8" w14:textId="23809D7B" w:rsidR="00492781" w:rsidRPr="003953AD" w:rsidRDefault="00492781" w:rsidP="00C37EB0">
      <w:pPr>
        <w:pStyle w:val="af"/>
        <w:numPr>
          <w:ilvl w:val="0"/>
          <w:numId w:val="18"/>
        </w:numPr>
        <w:rPr>
          <w:color w:val="000000" w:themeColor="text1"/>
        </w:rPr>
      </w:pPr>
      <w:r w:rsidRPr="003953AD">
        <w:rPr>
          <w:color w:val="000000" w:themeColor="text1"/>
        </w:rPr>
        <w:t xml:space="preserve">Documents to be </w:t>
      </w:r>
      <w:r w:rsidR="006363CF" w:rsidRPr="003953AD">
        <w:rPr>
          <w:color w:val="000000" w:themeColor="text1"/>
        </w:rPr>
        <w:t>S</w:t>
      </w:r>
      <w:r w:rsidRPr="003953AD">
        <w:rPr>
          <w:color w:val="000000" w:themeColor="text1"/>
        </w:rPr>
        <w:t>ubmitted</w:t>
      </w:r>
    </w:p>
    <w:p w14:paraId="6DB8DD3F" w14:textId="77777777" w:rsidR="00492781" w:rsidRPr="003953AD" w:rsidRDefault="00492781" w:rsidP="00C37EB0">
      <w:pPr>
        <w:pStyle w:val="af"/>
        <w:numPr>
          <w:ilvl w:val="1"/>
          <w:numId w:val="18"/>
        </w:numPr>
        <w:rPr>
          <w:color w:val="000000" w:themeColor="text1"/>
        </w:rPr>
      </w:pPr>
      <w:r w:rsidRPr="003953AD">
        <w:rPr>
          <w:color w:val="000000" w:themeColor="text1"/>
        </w:rPr>
        <w:t>One copy of the Stage Report (in the KSPS prescribed format)</w:t>
      </w:r>
    </w:p>
    <w:p w14:paraId="680CBCDC" w14:textId="61BDFB34" w:rsidR="00492781" w:rsidRPr="003953AD" w:rsidRDefault="00492781" w:rsidP="00C37EB0">
      <w:pPr>
        <w:pStyle w:val="af"/>
        <w:numPr>
          <w:ilvl w:val="1"/>
          <w:numId w:val="18"/>
        </w:numPr>
        <w:rPr>
          <w:color w:val="000000" w:themeColor="text1"/>
        </w:rPr>
      </w:pPr>
      <w:r w:rsidRPr="003953AD">
        <w:rPr>
          <w:color w:val="000000" w:themeColor="text1"/>
        </w:rPr>
        <w:t xml:space="preserve">One </w:t>
      </w:r>
      <w:r w:rsidR="008C2FF1" w:rsidRPr="003953AD">
        <w:rPr>
          <w:color w:val="000000" w:themeColor="text1"/>
        </w:rPr>
        <w:t xml:space="preserve">copy of the stage </w:t>
      </w:r>
      <w:r w:rsidR="000F58F6" w:rsidRPr="003953AD">
        <w:rPr>
          <w:color w:val="000000" w:themeColor="text1"/>
        </w:rPr>
        <w:t>research outcome</w:t>
      </w:r>
      <w:r w:rsidR="008C2FF1" w:rsidRPr="003953AD">
        <w:rPr>
          <w:color w:val="000000" w:themeColor="text1"/>
        </w:rPr>
        <w:t>s</w:t>
      </w:r>
    </w:p>
    <w:p w14:paraId="74E421E3" w14:textId="48625421" w:rsidR="008C2FF1" w:rsidRPr="003953AD" w:rsidRDefault="008C2FF1" w:rsidP="008C2FF1">
      <w:pPr>
        <w:pStyle w:val="af"/>
        <w:numPr>
          <w:ilvl w:val="2"/>
          <w:numId w:val="18"/>
        </w:numPr>
        <w:rPr>
          <w:color w:val="000000" w:themeColor="text1"/>
        </w:rPr>
      </w:pPr>
      <w:r w:rsidRPr="003953AD">
        <w:rPr>
          <w:color w:val="000000" w:themeColor="text1"/>
        </w:rPr>
        <w:t xml:space="preserve">For Stage 2, also include Stage 1 </w:t>
      </w:r>
      <w:r w:rsidR="000F58F6" w:rsidRPr="003953AD">
        <w:rPr>
          <w:color w:val="000000" w:themeColor="text1"/>
        </w:rPr>
        <w:t>research outcome</w:t>
      </w:r>
      <w:r w:rsidRPr="003953AD">
        <w:rPr>
          <w:color w:val="000000" w:themeColor="text1"/>
        </w:rPr>
        <w:t>s</w:t>
      </w:r>
    </w:p>
    <w:p w14:paraId="4BB6313E" w14:textId="6D0B0092" w:rsidR="00492781" w:rsidRPr="003953AD" w:rsidRDefault="009176A6" w:rsidP="009176A6">
      <w:pPr>
        <w:pStyle w:val="af"/>
        <w:numPr>
          <w:ilvl w:val="2"/>
          <w:numId w:val="18"/>
        </w:numPr>
        <w:rPr>
          <w:color w:val="000000" w:themeColor="text1"/>
          <w:lang w:eastAsia="ko-KR"/>
        </w:rPr>
      </w:pPr>
      <w:r w:rsidRPr="003953AD">
        <w:rPr>
          <w:color w:val="000000" w:themeColor="text1"/>
          <w:lang w:eastAsia="ko-KR"/>
        </w:rPr>
        <w:t xml:space="preserve">Before the end of Stage 2 and Stage 3, each, there must be one published </w:t>
      </w:r>
      <w:r w:rsidR="00B03EEA" w:rsidRPr="003953AD">
        <w:rPr>
          <w:color w:val="000000" w:themeColor="text1"/>
          <w:lang w:eastAsia="ko-KR"/>
        </w:rPr>
        <w:t>monograph</w:t>
      </w:r>
      <w:r w:rsidR="005D3C99" w:rsidRPr="003953AD">
        <w:rPr>
          <w:color w:val="000000" w:themeColor="text1"/>
          <w:lang w:eastAsia="ko-KR"/>
        </w:rPr>
        <w:t xml:space="preserve"> </w:t>
      </w:r>
      <w:r w:rsidRPr="003953AD">
        <w:rPr>
          <w:color w:val="000000" w:themeColor="text1"/>
          <w:lang w:eastAsia="ko-KR"/>
        </w:rPr>
        <w:t xml:space="preserve">(2 or more in total) </w:t>
      </w:r>
    </w:p>
    <w:p w14:paraId="0554EDCF" w14:textId="25E57E49" w:rsidR="008A6CD1" w:rsidRPr="003953AD" w:rsidRDefault="002B31EF" w:rsidP="00C37EB0">
      <w:pPr>
        <w:pStyle w:val="af"/>
        <w:numPr>
          <w:ilvl w:val="0"/>
          <w:numId w:val="18"/>
        </w:numPr>
        <w:rPr>
          <w:color w:val="000000" w:themeColor="text1"/>
        </w:rPr>
      </w:pPr>
      <w:r w:rsidRPr="003953AD">
        <w:rPr>
          <w:color w:val="000000" w:themeColor="text1"/>
        </w:rPr>
        <w:t>Submission</w:t>
      </w:r>
      <w:r w:rsidR="00492781" w:rsidRPr="003953AD">
        <w:rPr>
          <w:color w:val="000000" w:themeColor="text1"/>
        </w:rPr>
        <w:t xml:space="preserve"> Method</w:t>
      </w:r>
    </w:p>
    <w:p w14:paraId="764FCB21" w14:textId="4820B64A" w:rsidR="006363CF" w:rsidRPr="003953AD" w:rsidRDefault="006363CF" w:rsidP="00C37EB0">
      <w:pPr>
        <w:pStyle w:val="af"/>
        <w:numPr>
          <w:ilvl w:val="1"/>
          <w:numId w:val="18"/>
        </w:numPr>
        <w:rPr>
          <w:color w:val="000000" w:themeColor="text1"/>
        </w:rPr>
      </w:pPr>
      <w:r w:rsidRPr="003953AD">
        <w:rPr>
          <w:color w:val="000000" w:themeColor="text1"/>
        </w:rPr>
        <w:t>Online via the KSPS Project Management System</w:t>
      </w:r>
    </w:p>
    <w:p w14:paraId="3ECB6D8D" w14:textId="77777777" w:rsidR="00492781" w:rsidRPr="003953AD" w:rsidRDefault="00492781" w:rsidP="00492781">
      <w:pPr>
        <w:pStyle w:val="af"/>
        <w:rPr>
          <w:color w:val="000000" w:themeColor="text1"/>
        </w:rPr>
      </w:pPr>
    </w:p>
    <w:p w14:paraId="1D369D21" w14:textId="77777777" w:rsidR="00492781" w:rsidRPr="003953AD" w:rsidRDefault="00492781" w:rsidP="00492781">
      <w:pPr>
        <w:pStyle w:val="af"/>
        <w:rPr>
          <w:color w:val="000000" w:themeColor="text1"/>
        </w:rPr>
      </w:pPr>
    </w:p>
    <w:p w14:paraId="5336CBD6" w14:textId="2633D101" w:rsidR="00492781" w:rsidRPr="003953AD" w:rsidRDefault="00492781" w:rsidP="008A6CD1">
      <w:pPr>
        <w:pStyle w:val="2"/>
        <w:rPr>
          <w:color w:val="000000" w:themeColor="text1"/>
        </w:rPr>
      </w:pPr>
      <w:bookmarkStart w:id="41" w:name="_Toc62726150"/>
      <w:r w:rsidRPr="003953AD">
        <w:rPr>
          <w:color w:val="000000" w:themeColor="text1"/>
        </w:rPr>
        <w:t>4. Stage Evaluation</w:t>
      </w:r>
      <w:bookmarkEnd w:id="41"/>
    </w:p>
    <w:p w14:paraId="7836AA34" w14:textId="50F9F3D9" w:rsidR="00492781" w:rsidRPr="003953AD" w:rsidRDefault="00492781" w:rsidP="00346562">
      <w:pPr>
        <w:pStyle w:val="af"/>
        <w:numPr>
          <w:ilvl w:val="0"/>
          <w:numId w:val="36"/>
        </w:numPr>
        <w:rPr>
          <w:color w:val="000000" w:themeColor="text1"/>
        </w:rPr>
      </w:pPr>
      <w:r w:rsidRPr="003953AD">
        <w:rPr>
          <w:color w:val="000000" w:themeColor="text1"/>
        </w:rPr>
        <w:t>Evaluation Process</w:t>
      </w:r>
    </w:p>
    <w:p w14:paraId="200CA96B" w14:textId="20CC42B1" w:rsidR="00C67BB4" w:rsidRPr="003953AD" w:rsidRDefault="00C67BB4" w:rsidP="00C67BB4">
      <w:pPr>
        <w:pStyle w:val="af"/>
        <w:rPr>
          <w:color w:val="000000" w:themeColor="text1"/>
        </w:rPr>
      </w:pPr>
    </w:p>
    <w:p w14:paraId="6749C6F6" w14:textId="5680766B" w:rsidR="002B31EF" w:rsidRPr="003953AD" w:rsidRDefault="00C67BB4" w:rsidP="00492781">
      <w:pPr>
        <w:pStyle w:val="af"/>
        <w:rPr>
          <w:color w:val="000000" w:themeColor="text1"/>
        </w:rPr>
      </w:pPr>
      <w:r w:rsidRPr="003953AD">
        <w:rPr>
          <w:noProof/>
          <w:color w:val="000000" w:themeColor="text1"/>
          <w:lang w:eastAsia="zh-CN"/>
        </w:rPr>
        <w:drawing>
          <wp:inline distT="0" distB="0" distL="0" distR="0" wp14:anchorId="2B537509" wp14:editId="003CDC3E">
            <wp:extent cx="5695950" cy="1419225"/>
            <wp:effectExtent l="0" t="0" r="190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29CA1883" w14:textId="77777777" w:rsidR="002B31EF" w:rsidRPr="003953AD" w:rsidRDefault="002B31EF" w:rsidP="00492781">
      <w:pPr>
        <w:pStyle w:val="af"/>
        <w:rPr>
          <w:color w:val="000000" w:themeColor="text1"/>
        </w:rPr>
      </w:pPr>
    </w:p>
    <w:p w14:paraId="6D546A7C" w14:textId="43AA950E" w:rsidR="0023414B" w:rsidRPr="003953AD" w:rsidRDefault="0023414B" w:rsidP="0023414B">
      <w:pPr>
        <w:pStyle w:val="af"/>
        <w:numPr>
          <w:ilvl w:val="0"/>
          <w:numId w:val="116"/>
        </w:numPr>
        <w:rPr>
          <w:i/>
          <w:iCs/>
          <w:color w:val="000000" w:themeColor="text1"/>
          <w:lang w:eastAsia="ko-KR"/>
        </w:rPr>
      </w:pPr>
      <w:r w:rsidRPr="003953AD">
        <w:rPr>
          <w:i/>
          <w:iCs/>
          <w:color w:val="000000" w:themeColor="text1"/>
          <w:lang w:eastAsia="ko-KR"/>
        </w:rPr>
        <w:t xml:space="preserve">The Comprehensive Review will only take place if the report receives from </w:t>
      </w:r>
      <w:r w:rsidR="00B372B7" w:rsidRPr="003953AD">
        <w:rPr>
          <w:i/>
          <w:iCs/>
          <w:color w:val="000000" w:themeColor="text1"/>
          <w:lang w:eastAsia="ko-KR"/>
        </w:rPr>
        <w:t>Content Review</w:t>
      </w:r>
      <w:r w:rsidRPr="003953AD">
        <w:rPr>
          <w:i/>
          <w:iCs/>
          <w:color w:val="000000" w:themeColor="text1"/>
          <w:lang w:eastAsia="ko-KR"/>
        </w:rPr>
        <w:t xml:space="preserve"> a low score that warrants consideration for immediate project termination.</w:t>
      </w:r>
    </w:p>
    <w:p w14:paraId="3014B2BE" w14:textId="5C97E3B0" w:rsidR="00492781" w:rsidRPr="003953AD" w:rsidRDefault="0023414B" w:rsidP="00492781">
      <w:pPr>
        <w:pStyle w:val="af"/>
        <w:rPr>
          <w:color w:val="000000" w:themeColor="text1"/>
          <w:lang w:eastAsia="ko-KR"/>
        </w:rPr>
      </w:pPr>
      <w:r w:rsidRPr="003953AD" w:rsidDel="0023414B">
        <w:rPr>
          <w:rFonts w:hint="eastAsia"/>
          <w:i/>
          <w:iCs/>
          <w:color w:val="000000" w:themeColor="text1"/>
          <w:lang w:eastAsia="ko-KR"/>
        </w:rPr>
        <w:t xml:space="preserve"> </w:t>
      </w:r>
    </w:p>
    <w:p w14:paraId="2519E197" w14:textId="11A23546" w:rsidR="00492781" w:rsidRPr="003953AD" w:rsidRDefault="00492781" w:rsidP="00346562">
      <w:pPr>
        <w:pStyle w:val="af"/>
        <w:numPr>
          <w:ilvl w:val="0"/>
          <w:numId w:val="38"/>
        </w:numPr>
        <w:rPr>
          <w:color w:val="000000" w:themeColor="text1"/>
        </w:rPr>
      </w:pPr>
      <w:r w:rsidRPr="003953AD">
        <w:rPr>
          <w:color w:val="000000" w:themeColor="text1"/>
        </w:rPr>
        <w:t>Evaluation Items and Assigned Scores</w:t>
      </w:r>
    </w:p>
    <w:p w14:paraId="16E28444" w14:textId="77777777" w:rsidR="002B31EF" w:rsidRPr="003953AD" w:rsidRDefault="002B31EF" w:rsidP="00492781">
      <w:pPr>
        <w:pStyle w:val="af"/>
        <w:rPr>
          <w:color w:val="000000" w:themeColor="text1"/>
        </w:rPr>
      </w:pP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2700"/>
        <w:gridCol w:w="4754"/>
      </w:tblGrid>
      <w:tr w:rsidR="003953AD" w:rsidRPr="003953AD" w14:paraId="34B94FAE" w14:textId="77777777" w:rsidTr="0006770D">
        <w:trPr>
          <w:trHeight w:val="334"/>
        </w:trPr>
        <w:tc>
          <w:tcPr>
            <w:tcW w:w="1435" w:type="dxa"/>
            <w:shd w:val="clear" w:color="auto" w:fill="BFBFBF" w:themeFill="background1" w:themeFillShade="BF"/>
            <w:vAlign w:val="center"/>
          </w:tcPr>
          <w:p w14:paraId="6CF02B07" w14:textId="77777777" w:rsidR="00492781" w:rsidRPr="003953AD" w:rsidRDefault="00492781" w:rsidP="008D5F9C">
            <w:pPr>
              <w:pStyle w:val="af"/>
              <w:jc w:val="center"/>
              <w:rPr>
                <w:b/>
                <w:bCs/>
                <w:color w:val="000000" w:themeColor="text1"/>
              </w:rPr>
            </w:pPr>
            <w:r w:rsidRPr="003953AD">
              <w:rPr>
                <w:b/>
                <w:bCs/>
                <w:color w:val="000000" w:themeColor="text1"/>
              </w:rPr>
              <w:t>Areas</w:t>
            </w:r>
          </w:p>
        </w:tc>
        <w:tc>
          <w:tcPr>
            <w:tcW w:w="2700" w:type="dxa"/>
            <w:shd w:val="clear" w:color="auto" w:fill="BFBFBF" w:themeFill="background1" w:themeFillShade="BF"/>
            <w:vAlign w:val="center"/>
          </w:tcPr>
          <w:p w14:paraId="54AFAF31" w14:textId="35B2B37F" w:rsidR="00492781" w:rsidRPr="003953AD" w:rsidRDefault="00492781" w:rsidP="008D5F9C">
            <w:pPr>
              <w:pStyle w:val="af"/>
              <w:jc w:val="center"/>
              <w:rPr>
                <w:b/>
                <w:bCs/>
                <w:color w:val="000000" w:themeColor="text1"/>
              </w:rPr>
            </w:pPr>
            <w:r w:rsidRPr="003953AD">
              <w:rPr>
                <w:b/>
                <w:bCs/>
                <w:color w:val="000000" w:themeColor="text1"/>
              </w:rPr>
              <w:t>Items</w:t>
            </w:r>
          </w:p>
        </w:tc>
        <w:tc>
          <w:tcPr>
            <w:tcW w:w="4754" w:type="dxa"/>
            <w:shd w:val="clear" w:color="auto" w:fill="BFBFBF" w:themeFill="background1" w:themeFillShade="BF"/>
            <w:vAlign w:val="center"/>
          </w:tcPr>
          <w:p w14:paraId="72E0CA2F" w14:textId="239CD38C" w:rsidR="00492781" w:rsidRPr="003953AD" w:rsidRDefault="00492781" w:rsidP="008D5F9C">
            <w:pPr>
              <w:pStyle w:val="af"/>
              <w:jc w:val="center"/>
              <w:rPr>
                <w:b/>
                <w:bCs/>
                <w:color w:val="000000" w:themeColor="text1"/>
              </w:rPr>
            </w:pPr>
            <w:r w:rsidRPr="003953AD">
              <w:rPr>
                <w:b/>
                <w:bCs/>
                <w:color w:val="000000" w:themeColor="text1"/>
              </w:rPr>
              <w:t>Content</w:t>
            </w:r>
          </w:p>
        </w:tc>
      </w:tr>
      <w:tr w:rsidR="003953AD" w:rsidRPr="003953AD" w14:paraId="172F4825" w14:textId="77777777" w:rsidTr="0006770D">
        <w:trPr>
          <w:trHeight w:val="334"/>
        </w:trPr>
        <w:tc>
          <w:tcPr>
            <w:tcW w:w="1435" w:type="dxa"/>
            <w:vMerge w:val="restart"/>
            <w:shd w:val="clear" w:color="auto" w:fill="auto"/>
            <w:vAlign w:val="center"/>
          </w:tcPr>
          <w:p w14:paraId="4432A18C" w14:textId="77777777" w:rsidR="00EE0422" w:rsidRPr="003953AD" w:rsidRDefault="00EE0422" w:rsidP="00043F7B">
            <w:pPr>
              <w:pStyle w:val="af"/>
              <w:jc w:val="center"/>
              <w:rPr>
                <w:color w:val="000000" w:themeColor="text1"/>
              </w:rPr>
            </w:pPr>
            <w:r w:rsidRPr="003953AD">
              <w:rPr>
                <w:color w:val="000000" w:themeColor="text1"/>
              </w:rPr>
              <w:t>Achievement made in the current stage</w:t>
            </w:r>
          </w:p>
          <w:p w14:paraId="656C61CE" w14:textId="77777777" w:rsidR="00EE0422" w:rsidRPr="003953AD" w:rsidRDefault="00EE0422" w:rsidP="00043F7B">
            <w:pPr>
              <w:pStyle w:val="af"/>
              <w:jc w:val="center"/>
              <w:rPr>
                <w:color w:val="000000" w:themeColor="text1"/>
                <w:lang w:eastAsia="ko-KR"/>
              </w:rPr>
            </w:pPr>
            <w:r w:rsidRPr="003953AD">
              <w:rPr>
                <w:color w:val="000000" w:themeColor="text1"/>
                <w:lang w:eastAsia="ko-KR"/>
              </w:rPr>
              <w:t>(80)</w:t>
            </w:r>
          </w:p>
          <w:p w14:paraId="09F115E6" w14:textId="77777777" w:rsidR="00EE0422" w:rsidRPr="003953AD" w:rsidRDefault="00EE0422" w:rsidP="00043F7B">
            <w:pPr>
              <w:pStyle w:val="af"/>
              <w:jc w:val="center"/>
              <w:rPr>
                <w:color w:val="000000" w:themeColor="text1"/>
              </w:rPr>
            </w:pPr>
          </w:p>
        </w:tc>
        <w:tc>
          <w:tcPr>
            <w:tcW w:w="2700" w:type="dxa"/>
            <w:vMerge w:val="restart"/>
            <w:shd w:val="clear" w:color="auto" w:fill="auto"/>
            <w:vAlign w:val="center"/>
          </w:tcPr>
          <w:p w14:paraId="00E1C7EA" w14:textId="77777777" w:rsidR="00EE0422" w:rsidRPr="003953AD" w:rsidRDefault="00EE0422" w:rsidP="00043F7B">
            <w:pPr>
              <w:pStyle w:val="af"/>
              <w:jc w:val="center"/>
              <w:rPr>
                <w:color w:val="000000" w:themeColor="text1"/>
              </w:rPr>
            </w:pPr>
            <w:r w:rsidRPr="003953AD">
              <w:rPr>
                <w:color w:val="000000" w:themeColor="text1"/>
              </w:rPr>
              <w:t>Level of goal achievement</w:t>
            </w:r>
          </w:p>
          <w:p w14:paraId="70BF07B0" w14:textId="1FD636FD" w:rsidR="00EE0422" w:rsidRPr="003953AD" w:rsidRDefault="00EE0422" w:rsidP="00043F7B">
            <w:pPr>
              <w:pStyle w:val="af"/>
              <w:jc w:val="center"/>
              <w:rPr>
                <w:color w:val="000000" w:themeColor="text1"/>
              </w:rPr>
            </w:pPr>
            <w:r w:rsidRPr="003953AD">
              <w:rPr>
                <w:color w:val="000000" w:themeColor="text1"/>
              </w:rPr>
              <w:t>(35)</w:t>
            </w:r>
          </w:p>
        </w:tc>
        <w:tc>
          <w:tcPr>
            <w:tcW w:w="4754" w:type="dxa"/>
            <w:shd w:val="clear" w:color="auto" w:fill="auto"/>
            <w:vAlign w:val="center"/>
          </w:tcPr>
          <w:p w14:paraId="6B96E72B" w14:textId="7FB55D12" w:rsidR="00EE0422" w:rsidRPr="003953AD" w:rsidRDefault="00EE0422" w:rsidP="00492781">
            <w:pPr>
              <w:pStyle w:val="af"/>
              <w:rPr>
                <w:color w:val="000000" w:themeColor="text1"/>
                <w:lang w:eastAsia="ko-KR"/>
              </w:rPr>
            </w:pPr>
            <w:r w:rsidRPr="003953AD">
              <w:rPr>
                <w:color w:val="000000" w:themeColor="text1"/>
                <w:lang w:eastAsia="ko-KR"/>
              </w:rPr>
              <w:t xml:space="preserve">Were the </w:t>
            </w:r>
            <w:r w:rsidR="00940E19" w:rsidRPr="003953AD">
              <w:rPr>
                <w:color w:val="000000" w:themeColor="text1"/>
                <w:lang w:eastAsia="ko-KR"/>
              </w:rPr>
              <w:t>goals relative to the plan achieved</w:t>
            </w:r>
            <w:r w:rsidRPr="003953AD">
              <w:rPr>
                <w:color w:val="000000" w:themeColor="text1"/>
                <w:lang w:eastAsia="ko-KR"/>
              </w:rPr>
              <w:t>? (20)</w:t>
            </w:r>
          </w:p>
        </w:tc>
      </w:tr>
      <w:tr w:rsidR="003953AD" w:rsidRPr="003953AD" w14:paraId="5909F137" w14:textId="77777777" w:rsidTr="0006770D">
        <w:trPr>
          <w:trHeight w:val="334"/>
        </w:trPr>
        <w:tc>
          <w:tcPr>
            <w:tcW w:w="1435" w:type="dxa"/>
            <w:vMerge/>
            <w:shd w:val="clear" w:color="auto" w:fill="auto"/>
            <w:vAlign w:val="center"/>
          </w:tcPr>
          <w:p w14:paraId="461C1A65" w14:textId="77777777" w:rsidR="00EE0422" w:rsidRPr="003953AD" w:rsidRDefault="00EE0422" w:rsidP="00043F7B">
            <w:pPr>
              <w:pStyle w:val="af"/>
              <w:jc w:val="center"/>
              <w:rPr>
                <w:color w:val="000000" w:themeColor="text1"/>
              </w:rPr>
            </w:pPr>
          </w:p>
        </w:tc>
        <w:tc>
          <w:tcPr>
            <w:tcW w:w="2700" w:type="dxa"/>
            <w:vMerge/>
            <w:shd w:val="clear" w:color="auto" w:fill="auto"/>
            <w:vAlign w:val="center"/>
          </w:tcPr>
          <w:p w14:paraId="4CCB0B04" w14:textId="339C7CD5" w:rsidR="00EE0422" w:rsidRPr="003953AD" w:rsidRDefault="00EE0422" w:rsidP="00043F7B">
            <w:pPr>
              <w:pStyle w:val="af"/>
              <w:jc w:val="center"/>
              <w:rPr>
                <w:color w:val="000000" w:themeColor="text1"/>
              </w:rPr>
            </w:pPr>
          </w:p>
        </w:tc>
        <w:tc>
          <w:tcPr>
            <w:tcW w:w="4754" w:type="dxa"/>
            <w:shd w:val="clear" w:color="auto" w:fill="auto"/>
            <w:vAlign w:val="center"/>
          </w:tcPr>
          <w:p w14:paraId="2472894C" w14:textId="4FB6E177" w:rsidR="00EE0422" w:rsidRPr="003953AD" w:rsidRDefault="00FB6DD7" w:rsidP="00492781">
            <w:pPr>
              <w:pStyle w:val="af"/>
              <w:rPr>
                <w:color w:val="000000" w:themeColor="text1"/>
              </w:rPr>
            </w:pPr>
            <w:r w:rsidRPr="003953AD">
              <w:rPr>
                <w:color w:val="000000" w:themeColor="text1"/>
              </w:rPr>
              <w:t>Is it possible to achieve the planned goals before the end of the current stage? (10)</w:t>
            </w:r>
          </w:p>
        </w:tc>
      </w:tr>
      <w:tr w:rsidR="003953AD" w:rsidRPr="003953AD" w14:paraId="0B522428" w14:textId="77777777" w:rsidTr="00EE0422">
        <w:trPr>
          <w:trHeight w:val="399"/>
        </w:trPr>
        <w:tc>
          <w:tcPr>
            <w:tcW w:w="1435" w:type="dxa"/>
            <w:vMerge/>
            <w:shd w:val="clear" w:color="auto" w:fill="auto"/>
            <w:vAlign w:val="center"/>
          </w:tcPr>
          <w:p w14:paraId="33DDF496" w14:textId="77777777" w:rsidR="00EE0422" w:rsidRPr="003953AD" w:rsidRDefault="00EE0422" w:rsidP="00043F7B">
            <w:pPr>
              <w:pStyle w:val="af"/>
              <w:jc w:val="center"/>
              <w:rPr>
                <w:color w:val="000000" w:themeColor="text1"/>
              </w:rPr>
            </w:pPr>
          </w:p>
        </w:tc>
        <w:tc>
          <w:tcPr>
            <w:tcW w:w="2700" w:type="dxa"/>
            <w:vMerge/>
            <w:shd w:val="clear" w:color="auto" w:fill="auto"/>
            <w:vAlign w:val="center"/>
          </w:tcPr>
          <w:p w14:paraId="58316227" w14:textId="69C28C76" w:rsidR="00EE0422" w:rsidRPr="003953AD" w:rsidRDefault="00EE0422" w:rsidP="00043F7B">
            <w:pPr>
              <w:pStyle w:val="af"/>
              <w:jc w:val="center"/>
              <w:rPr>
                <w:color w:val="000000" w:themeColor="text1"/>
              </w:rPr>
            </w:pPr>
          </w:p>
        </w:tc>
        <w:tc>
          <w:tcPr>
            <w:tcW w:w="4754" w:type="dxa"/>
            <w:shd w:val="clear" w:color="auto" w:fill="auto"/>
            <w:vAlign w:val="center"/>
          </w:tcPr>
          <w:p w14:paraId="798F58E4" w14:textId="35F464CD" w:rsidR="00EE0422" w:rsidRPr="003953AD" w:rsidRDefault="00E242BD" w:rsidP="00492781">
            <w:pPr>
              <w:pStyle w:val="af"/>
              <w:rPr>
                <w:color w:val="000000" w:themeColor="text1"/>
              </w:rPr>
            </w:pPr>
            <w:r w:rsidRPr="003953AD">
              <w:rPr>
                <w:color w:val="000000" w:themeColor="text1"/>
              </w:rPr>
              <w:t>Are current achievements sufficient enough to achieve the final goals of the project?</w:t>
            </w:r>
            <w:r w:rsidRPr="003953AD" w:rsidDel="002B795D">
              <w:rPr>
                <w:color w:val="000000" w:themeColor="text1"/>
              </w:rPr>
              <w:t xml:space="preserve"> </w:t>
            </w:r>
            <w:r w:rsidRPr="003953AD">
              <w:rPr>
                <w:color w:val="000000" w:themeColor="text1"/>
              </w:rPr>
              <w:t>(5)</w:t>
            </w:r>
          </w:p>
        </w:tc>
      </w:tr>
      <w:tr w:rsidR="003953AD" w:rsidRPr="003953AD" w14:paraId="2C1B7430" w14:textId="77777777" w:rsidTr="00EE0422">
        <w:trPr>
          <w:trHeight w:val="307"/>
        </w:trPr>
        <w:tc>
          <w:tcPr>
            <w:tcW w:w="1435" w:type="dxa"/>
            <w:vMerge/>
            <w:shd w:val="clear" w:color="auto" w:fill="auto"/>
            <w:vAlign w:val="center"/>
          </w:tcPr>
          <w:p w14:paraId="71E0C728" w14:textId="77777777" w:rsidR="0006770D" w:rsidRPr="003953AD" w:rsidRDefault="0006770D" w:rsidP="00043F7B">
            <w:pPr>
              <w:pStyle w:val="af"/>
              <w:jc w:val="center"/>
              <w:rPr>
                <w:color w:val="000000" w:themeColor="text1"/>
              </w:rPr>
            </w:pPr>
          </w:p>
        </w:tc>
        <w:tc>
          <w:tcPr>
            <w:tcW w:w="2700" w:type="dxa"/>
            <w:vMerge w:val="restart"/>
            <w:shd w:val="clear" w:color="auto" w:fill="auto"/>
            <w:vAlign w:val="center"/>
          </w:tcPr>
          <w:p w14:paraId="57454683" w14:textId="70EBFED7" w:rsidR="0006770D" w:rsidRPr="003953AD" w:rsidRDefault="00E7098C" w:rsidP="00043F7B">
            <w:pPr>
              <w:pStyle w:val="af"/>
              <w:jc w:val="center"/>
              <w:rPr>
                <w:color w:val="000000" w:themeColor="text1"/>
              </w:rPr>
            </w:pPr>
            <w:r w:rsidRPr="003953AD">
              <w:rPr>
                <w:color w:val="000000" w:themeColor="text1"/>
              </w:rPr>
              <w:t>Quality of</w:t>
            </w:r>
            <w:r w:rsidR="0006770D" w:rsidRPr="003953AD">
              <w:rPr>
                <w:color w:val="000000" w:themeColor="text1"/>
              </w:rPr>
              <w:t xml:space="preserve"> project content (3</w:t>
            </w:r>
            <w:r w:rsidR="00466971" w:rsidRPr="003953AD">
              <w:rPr>
                <w:color w:val="000000" w:themeColor="text1"/>
              </w:rPr>
              <w:t>5</w:t>
            </w:r>
            <w:r w:rsidR="0006770D" w:rsidRPr="003953AD">
              <w:rPr>
                <w:color w:val="000000" w:themeColor="text1"/>
              </w:rPr>
              <w:t>)</w:t>
            </w:r>
          </w:p>
        </w:tc>
        <w:tc>
          <w:tcPr>
            <w:tcW w:w="4754" w:type="dxa"/>
            <w:shd w:val="clear" w:color="auto" w:fill="auto"/>
            <w:vAlign w:val="center"/>
          </w:tcPr>
          <w:p w14:paraId="17AEE888" w14:textId="7ABC49CE" w:rsidR="0006770D" w:rsidRPr="003953AD" w:rsidRDefault="0006770D" w:rsidP="00492781">
            <w:pPr>
              <w:pStyle w:val="af"/>
              <w:rPr>
                <w:color w:val="000000" w:themeColor="text1"/>
              </w:rPr>
            </w:pPr>
            <w:r w:rsidRPr="003953AD">
              <w:rPr>
                <w:color w:val="000000" w:themeColor="text1"/>
              </w:rPr>
              <w:t>Is the project</w:t>
            </w:r>
            <w:r w:rsidR="00E7098C" w:rsidRPr="003953AD">
              <w:rPr>
                <w:color w:val="000000" w:themeColor="text1"/>
              </w:rPr>
              <w:t xml:space="preserve"> </w:t>
            </w:r>
            <w:r w:rsidRPr="003953AD">
              <w:rPr>
                <w:color w:val="000000" w:themeColor="text1"/>
              </w:rPr>
              <w:t>content</w:t>
            </w:r>
            <w:r w:rsidR="00B544C1" w:rsidRPr="00150D78">
              <w:rPr>
                <w:color w:val="FF0000"/>
                <w:lang w:eastAsia="ko-KR"/>
              </w:rPr>
              <w:t xml:space="preserve"> </w:t>
            </w:r>
            <w:r w:rsidR="00B544C1" w:rsidRPr="003953AD">
              <w:rPr>
                <w:color w:val="000000" w:themeColor="text1"/>
                <w:lang w:eastAsia="ko-KR"/>
              </w:rPr>
              <w:t>being properly carried out?</w:t>
            </w:r>
            <w:r w:rsidRPr="003953AD">
              <w:rPr>
                <w:color w:val="000000" w:themeColor="text1"/>
              </w:rPr>
              <w:t xml:space="preserve"> (</w:t>
            </w:r>
            <w:r w:rsidR="00466971" w:rsidRPr="003953AD">
              <w:rPr>
                <w:color w:val="000000" w:themeColor="text1"/>
              </w:rPr>
              <w:t>20</w:t>
            </w:r>
            <w:r w:rsidRPr="003953AD">
              <w:rPr>
                <w:color w:val="000000" w:themeColor="text1"/>
              </w:rPr>
              <w:t>)</w:t>
            </w:r>
          </w:p>
        </w:tc>
      </w:tr>
      <w:tr w:rsidR="003953AD" w:rsidRPr="003953AD" w14:paraId="71527392" w14:textId="77777777" w:rsidTr="00EE0422">
        <w:trPr>
          <w:trHeight w:val="300"/>
        </w:trPr>
        <w:tc>
          <w:tcPr>
            <w:tcW w:w="1435" w:type="dxa"/>
            <w:vMerge/>
            <w:shd w:val="clear" w:color="auto" w:fill="auto"/>
            <w:vAlign w:val="center"/>
          </w:tcPr>
          <w:p w14:paraId="6FAFB4F6" w14:textId="77777777" w:rsidR="0006770D" w:rsidRPr="003953AD" w:rsidRDefault="0006770D" w:rsidP="00043F7B">
            <w:pPr>
              <w:pStyle w:val="af"/>
              <w:jc w:val="center"/>
              <w:rPr>
                <w:color w:val="000000" w:themeColor="text1"/>
              </w:rPr>
            </w:pPr>
          </w:p>
        </w:tc>
        <w:tc>
          <w:tcPr>
            <w:tcW w:w="2700" w:type="dxa"/>
            <w:vMerge/>
            <w:shd w:val="clear" w:color="auto" w:fill="auto"/>
            <w:vAlign w:val="center"/>
          </w:tcPr>
          <w:p w14:paraId="15962A6E" w14:textId="575406EF" w:rsidR="0006770D" w:rsidRPr="003953AD" w:rsidRDefault="0006770D" w:rsidP="00043F7B">
            <w:pPr>
              <w:pStyle w:val="af"/>
              <w:jc w:val="center"/>
              <w:rPr>
                <w:color w:val="000000" w:themeColor="text1"/>
              </w:rPr>
            </w:pPr>
          </w:p>
        </w:tc>
        <w:tc>
          <w:tcPr>
            <w:tcW w:w="4754" w:type="dxa"/>
            <w:shd w:val="clear" w:color="auto" w:fill="auto"/>
            <w:vAlign w:val="center"/>
          </w:tcPr>
          <w:p w14:paraId="3CE67CE7" w14:textId="3AAFCC39" w:rsidR="0006770D" w:rsidRPr="003953AD" w:rsidRDefault="00E7098C" w:rsidP="00492781">
            <w:pPr>
              <w:pStyle w:val="af"/>
              <w:rPr>
                <w:color w:val="000000" w:themeColor="text1"/>
              </w:rPr>
            </w:pPr>
            <w:r w:rsidRPr="003953AD">
              <w:rPr>
                <w:color w:val="000000" w:themeColor="text1"/>
              </w:rPr>
              <w:t xml:space="preserve">Are the </w:t>
            </w:r>
            <w:r w:rsidR="000F58F6" w:rsidRPr="003953AD">
              <w:rPr>
                <w:color w:val="000000" w:themeColor="text1"/>
              </w:rPr>
              <w:t>research outcome</w:t>
            </w:r>
            <w:r w:rsidRPr="003953AD">
              <w:rPr>
                <w:color w:val="000000" w:themeColor="text1"/>
              </w:rPr>
              <w:t xml:space="preserve">s of a high quality? </w:t>
            </w:r>
            <w:r w:rsidR="0006770D" w:rsidRPr="003953AD">
              <w:rPr>
                <w:color w:val="000000" w:themeColor="text1"/>
              </w:rPr>
              <w:t>(15)</w:t>
            </w:r>
          </w:p>
        </w:tc>
      </w:tr>
      <w:tr w:rsidR="003953AD" w:rsidRPr="003953AD" w14:paraId="3F74A6FE" w14:textId="77777777" w:rsidTr="004F56DC">
        <w:trPr>
          <w:trHeight w:val="539"/>
        </w:trPr>
        <w:tc>
          <w:tcPr>
            <w:tcW w:w="1435" w:type="dxa"/>
            <w:vMerge/>
            <w:shd w:val="clear" w:color="auto" w:fill="auto"/>
            <w:vAlign w:val="center"/>
          </w:tcPr>
          <w:p w14:paraId="25CC212A" w14:textId="77777777" w:rsidR="0006770D" w:rsidRPr="003953AD" w:rsidRDefault="0006770D" w:rsidP="00043F7B">
            <w:pPr>
              <w:pStyle w:val="af"/>
              <w:jc w:val="center"/>
              <w:rPr>
                <w:color w:val="000000" w:themeColor="text1"/>
              </w:rPr>
            </w:pPr>
          </w:p>
        </w:tc>
        <w:tc>
          <w:tcPr>
            <w:tcW w:w="2700" w:type="dxa"/>
            <w:shd w:val="clear" w:color="auto" w:fill="auto"/>
            <w:vAlign w:val="center"/>
          </w:tcPr>
          <w:p w14:paraId="23210C85" w14:textId="7A509C1F" w:rsidR="0006770D" w:rsidRPr="003953AD" w:rsidRDefault="0006770D" w:rsidP="00043F7B">
            <w:pPr>
              <w:pStyle w:val="af"/>
              <w:jc w:val="center"/>
              <w:rPr>
                <w:color w:val="000000" w:themeColor="text1"/>
              </w:rPr>
            </w:pPr>
            <w:r w:rsidRPr="003953AD">
              <w:rPr>
                <w:color w:val="000000" w:themeColor="text1"/>
              </w:rPr>
              <w:t xml:space="preserve">Appropriateness of </w:t>
            </w:r>
            <w:r w:rsidR="00E7098C" w:rsidRPr="003953AD">
              <w:rPr>
                <w:color w:val="000000" w:themeColor="text1"/>
              </w:rPr>
              <w:t>grant</w:t>
            </w:r>
            <w:r w:rsidRPr="003953AD">
              <w:rPr>
                <w:color w:val="000000" w:themeColor="text1"/>
              </w:rPr>
              <w:t xml:space="preserve"> </w:t>
            </w:r>
            <w:r w:rsidR="00E7098C" w:rsidRPr="003953AD">
              <w:rPr>
                <w:color w:val="000000" w:themeColor="text1"/>
              </w:rPr>
              <w:t>administration</w:t>
            </w:r>
            <w:r w:rsidRPr="003953AD">
              <w:rPr>
                <w:color w:val="000000" w:themeColor="text1"/>
              </w:rPr>
              <w:t xml:space="preserve"> (10)</w:t>
            </w:r>
          </w:p>
        </w:tc>
        <w:tc>
          <w:tcPr>
            <w:tcW w:w="4754" w:type="dxa"/>
            <w:shd w:val="clear" w:color="auto" w:fill="auto"/>
            <w:vAlign w:val="center"/>
          </w:tcPr>
          <w:p w14:paraId="45EA1000" w14:textId="5946919C" w:rsidR="0006770D" w:rsidRPr="003953AD" w:rsidRDefault="0006770D" w:rsidP="00492781">
            <w:pPr>
              <w:pStyle w:val="af"/>
              <w:rPr>
                <w:color w:val="000000" w:themeColor="text1"/>
              </w:rPr>
            </w:pPr>
            <w:r w:rsidRPr="003953AD">
              <w:rPr>
                <w:color w:val="000000" w:themeColor="text1"/>
              </w:rPr>
              <w:t>Have all expense items been well executed as planned? (10)</w:t>
            </w:r>
          </w:p>
        </w:tc>
      </w:tr>
      <w:tr w:rsidR="003953AD" w:rsidRPr="003953AD" w14:paraId="77211892" w14:textId="77777777" w:rsidTr="00A808E0">
        <w:trPr>
          <w:trHeight w:val="1120"/>
        </w:trPr>
        <w:tc>
          <w:tcPr>
            <w:tcW w:w="1435" w:type="dxa"/>
            <w:vMerge w:val="restart"/>
            <w:shd w:val="clear" w:color="auto" w:fill="auto"/>
            <w:vAlign w:val="center"/>
          </w:tcPr>
          <w:p w14:paraId="793733B0" w14:textId="77777777" w:rsidR="00CB685E" w:rsidRPr="003953AD" w:rsidRDefault="00CB685E" w:rsidP="00043F7B">
            <w:pPr>
              <w:pStyle w:val="af"/>
              <w:jc w:val="center"/>
              <w:rPr>
                <w:color w:val="000000" w:themeColor="text1"/>
              </w:rPr>
            </w:pPr>
            <w:r w:rsidRPr="003953AD">
              <w:rPr>
                <w:color w:val="000000" w:themeColor="text1"/>
              </w:rPr>
              <w:lastRenderedPageBreak/>
              <w:t>Plan for next stage</w:t>
            </w:r>
          </w:p>
          <w:p w14:paraId="4F1B280A" w14:textId="77777777" w:rsidR="00CB685E" w:rsidRPr="003953AD" w:rsidRDefault="00CB685E" w:rsidP="00043F7B">
            <w:pPr>
              <w:pStyle w:val="af"/>
              <w:jc w:val="center"/>
              <w:rPr>
                <w:color w:val="000000" w:themeColor="text1"/>
              </w:rPr>
            </w:pPr>
            <w:r w:rsidRPr="003953AD">
              <w:rPr>
                <w:color w:val="000000" w:themeColor="text1"/>
              </w:rPr>
              <w:t>(20)</w:t>
            </w:r>
          </w:p>
          <w:p w14:paraId="55C6E9D6" w14:textId="6BC4D92C" w:rsidR="00CB685E" w:rsidRPr="003953AD" w:rsidRDefault="00CB685E" w:rsidP="00043F7B">
            <w:pPr>
              <w:pStyle w:val="af"/>
              <w:jc w:val="center"/>
              <w:rPr>
                <w:color w:val="000000" w:themeColor="text1"/>
              </w:rPr>
            </w:pPr>
          </w:p>
        </w:tc>
        <w:tc>
          <w:tcPr>
            <w:tcW w:w="2700" w:type="dxa"/>
            <w:vMerge w:val="restart"/>
            <w:shd w:val="clear" w:color="auto" w:fill="auto"/>
            <w:vAlign w:val="center"/>
          </w:tcPr>
          <w:p w14:paraId="4B059D2B" w14:textId="7898E11F" w:rsidR="00CB685E" w:rsidRPr="003953AD" w:rsidRDefault="00CB685E" w:rsidP="00043F7B">
            <w:pPr>
              <w:pStyle w:val="af"/>
              <w:jc w:val="center"/>
              <w:rPr>
                <w:color w:val="000000" w:themeColor="text1"/>
              </w:rPr>
            </w:pPr>
            <w:r w:rsidRPr="003953AD">
              <w:rPr>
                <w:color w:val="000000" w:themeColor="text1"/>
              </w:rPr>
              <w:t>Next stage project plan (15)</w:t>
            </w:r>
          </w:p>
        </w:tc>
        <w:tc>
          <w:tcPr>
            <w:tcW w:w="4754" w:type="dxa"/>
            <w:shd w:val="clear" w:color="auto" w:fill="auto"/>
            <w:vAlign w:val="center"/>
          </w:tcPr>
          <w:p w14:paraId="70BA71C1" w14:textId="62FD7E06" w:rsidR="00DA6939" w:rsidRPr="003953AD" w:rsidRDefault="00CB685E" w:rsidP="00492781">
            <w:pPr>
              <w:pStyle w:val="af"/>
              <w:rPr>
                <w:color w:val="000000" w:themeColor="text1"/>
                <w:lang w:eastAsia="ko-KR"/>
              </w:rPr>
            </w:pPr>
            <w:r w:rsidRPr="003953AD">
              <w:rPr>
                <w:color w:val="000000" w:themeColor="text1"/>
                <w:lang w:eastAsia="ko-KR"/>
              </w:rPr>
              <w:t>-</w:t>
            </w:r>
            <w:r w:rsidR="00DA6939" w:rsidRPr="003953AD">
              <w:rPr>
                <w:color w:val="000000" w:themeColor="text1"/>
                <w:lang w:eastAsia="ko-KR"/>
              </w:rPr>
              <w:t xml:space="preserve"> Is there a high relevancy between the research content of the current stage and content planned for the next stage?  (5)</w:t>
            </w:r>
            <w:r w:rsidR="00DA6939" w:rsidRPr="003953AD" w:rsidDel="00DA6939">
              <w:rPr>
                <w:rFonts w:hint="eastAsia"/>
                <w:color w:val="000000" w:themeColor="text1"/>
                <w:lang w:eastAsia="ko-KR"/>
              </w:rPr>
              <w:t xml:space="preserve"> </w:t>
            </w:r>
          </w:p>
          <w:p w14:paraId="7F51907D" w14:textId="68DFE754" w:rsidR="00CB685E" w:rsidRPr="003953AD" w:rsidRDefault="00CB685E" w:rsidP="00492781">
            <w:pPr>
              <w:pStyle w:val="af"/>
              <w:rPr>
                <w:color w:val="000000" w:themeColor="text1"/>
                <w:lang w:eastAsia="ko-KR"/>
              </w:rPr>
            </w:pPr>
            <w:r w:rsidRPr="003953AD">
              <w:rPr>
                <w:color w:val="000000" w:themeColor="text1"/>
                <w:lang w:eastAsia="ko-KR"/>
              </w:rPr>
              <w:t>-</w:t>
            </w:r>
            <w:r w:rsidRPr="003953AD">
              <w:rPr>
                <w:rFonts w:hint="eastAsia"/>
                <w:color w:val="000000" w:themeColor="text1"/>
                <w:lang w:eastAsia="ko-KR"/>
              </w:rPr>
              <w:t>H</w:t>
            </w:r>
            <w:r w:rsidRPr="003953AD">
              <w:rPr>
                <w:color w:val="000000" w:themeColor="text1"/>
                <w:lang w:eastAsia="ko-KR"/>
              </w:rPr>
              <w:t xml:space="preserve">as it been appropriately adjusted in consideration of future project conditions? </w:t>
            </w:r>
            <w:r w:rsidRPr="003953AD">
              <w:rPr>
                <w:color w:val="000000" w:themeColor="text1"/>
              </w:rPr>
              <w:t>(5)</w:t>
            </w:r>
          </w:p>
        </w:tc>
      </w:tr>
      <w:tr w:rsidR="003953AD" w:rsidRPr="003953AD" w14:paraId="1112E99B" w14:textId="77777777" w:rsidTr="0006770D">
        <w:trPr>
          <w:trHeight w:val="568"/>
        </w:trPr>
        <w:tc>
          <w:tcPr>
            <w:tcW w:w="1435" w:type="dxa"/>
            <w:vMerge/>
            <w:shd w:val="clear" w:color="auto" w:fill="auto"/>
            <w:vAlign w:val="center"/>
          </w:tcPr>
          <w:p w14:paraId="4BB8A155" w14:textId="245DEC27" w:rsidR="0006770D" w:rsidRPr="003953AD" w:rsidRDefault="0006770D" w:rsidP="00043F7B">
            <w:pPr>
              <w:pStyle w:val="af"/>
              <w:jc w:val="center"/>
              <w:rPr>
                <w:color w:val="000000" w:themeColor="text1"/>
              </w:rPr>
            </w:pPr>
          </w:p>
        </w:tc>
        <w:tc>
          <w:tcPr>
            <w:tcW w:w="2700" w:type="dxa"/>
            <w:vMerge/>
            <w:shd w:val="clear" w:color="auto" w:fill="auto"/>
            <w:vAlign w:val="center"/>
          </w:tcPr>
          <w:p w14:paraId="0512234F" w14:textId="77777777" w:rsidR="0006770D" w:rsidRPr="003953AD" w:rsidRDefault="0006770D" w:rsidP="00043F7B">
            <w:pPr>
              <w:pStyle w:val="af"/>
              <w:jc w:val="center"/>
              <w:rPr>
                <w:color w:val="000000" w:themeColor="text1"/>
              </w:rPr>
            </w:pPr>
          </w:p>
        </w:tc>
        <w:tc>
          <w:tcPr>
            <w:tcW w:w="4754" w:type="dxa"/>
            <w:shd w:val="clear" w:color="auto" w:fill="auto"/>
            <w:vAlign w:val="center"/>
          </w:tcPr>
          <w:p w14:paraId="23E1309E" w14:textId="219640E8" w:rsidR="0006770D" w:rsidRPr="003953AD" w:rsidRDefault="00D9600F" w:rsidP="00492781">
            <w:pPr>
              <w:pStyle w:val="af"/>
              <w:rPr>
                <w:color w:val="000000" w:themeColor="text1"/>
              </w:rPr>
            </w:pPr>
            <w:r w:rsidRPr="003953AD">
              <w:rPr>
                <w:color w:val="000000" w:themeColor="text1"/>
              </w:rPr>
              <w:t>Are the composition of the Project Team and plans appropriate for the achievement of the goals? (5)</w:t>
            </w:r>
          </w:p>
        </w:tc>
      </w:tr>
      <w:tr w:rsidR="003953AD" w:rsidRPr="003953AD" w14:paraId="2943D340" w14:textId="77777777" w:rsidTr="0006770D">
        <w:trPr>
          <w:trHeight w:val="568"/>
        </w:trPr>
        <w:tc>
          <w:tcPr>
            <w:tcW w:w="1435" w:type="dxa"/>
            <w:vMerge/>
            <w:shd w:val="clear" w:color="auto" w:fill="auto"/>
            <w:vAlign w:val="center"/>
          </w:tcPr>
          <w:p w14:paraId="7FB46CAA" w14:textId="7D0C0867" w:rsidR="0006770D" w:rsidRPr="003953AD" w:rsidRDefault="0006770D" w:rsidP="00043F7B">
            <w:pPr>
              <w:pStyle w:val="af"/>
              <w:jc w:val="center"/>
              <w:rPr>
                <w:color w:val="000000" w:themeColor="text1"/>
              </w:rPr>
            </w:pPr>
          </w:p>
        </w:tc>
        <w:tc>
          <w:tcPr>
            <w:tcW w:w="2700" w:type="dxa"/>
            <w:shd w:val="clear" w:color="auto" w:fill="auto"/>
            <w:vAlign w:val="center"/>
          </w:tcPr>
          <w:p w14:paraId="47B9B2E3" w14:textId="17974D9F" w:rsidR="0006770D" w:rsidRPr="003953AD" w:rsidRDefault="00E7098C" w:rsidP="00043F7B">
            <w:pPr>
              <w:pStyle w:val="af"/>
              <w:jc w:val="center"/>
              <w:rPr>
                <w:color w:val="000000" w:themeColor="text1"/>
              </w:rPr>
            </w:pPr>
            <w:r w:rsidRPr="003953AD">
              <w:rPr>
                <w:color w:val="000000" w:themeColor="text1"/>
              </w:rPr>
              <w:t xml:space="preserve">Research outcome utilization </w:t>
            </w:r>
            <w:r w:rsidR="00C15AEF" w:rsidRPr="003953AD">
              <w:rPr>
                <w:color w:val="000000" w:themeColor="text1"/>
              </w:rPr>
              <w:t>plan (10)</w:t>
            </w:r>
          </w:p>
        </w:tc>
        <w:tc>
          <w:tcPr>
            <w:tcW w:w="4754" w:type="dxa"/>
            <w:shd w:val="clear" w:color="auto" w:fill="auto"/>
            <w:vAlign w:val="center"/>
          </w:tcPr>
          <w:p w14:paraId="3A10957E" w14:textId="1FBBD3DF" w:rsidR="0006770D" w:rsidRPr="003953AD" w:rsidRDefault="00133D31" w:rsidP="00492781">
            <w:pPr>
              <w:pStyle w:val="af"/>
              <w:rPr>
                <w:color w:val="000000" w:themeColor="text1"/>
              </w:rPr>
            </w:pPr>
            <w:r w:rsidRPr="003953AD">
              <w:rPr>
                <w:color w:val="000000" w:themeColor="text1"/>
              </w:rPr>
              <w:t>Are the plans to utilize research outcomes in the future specific enough? (5)</w:t>
            </w:r>
          </w:p>
        </w:tc>
      </w:tr>
      <w:tr w:rsidR="003953AD" w:rsidRPr="003953AD" w14:paraId="3DFF0952" w14:textId="77777777" w:rsidTr="0006770D">
        <w:trPr>
          <w:trHeight w:val="467"/>
        </w:trPr>
        <w:tc>
          <w:tcPr>
            <w:tcW w:w="4135" w:type="dxa"/>
            <w:gridSpan w:val="2"/>
            <w:shd w:val="clear" w:color="auto" w:fill="auto"/>
            <w:vAlign w:val="center"/>
          </w:tcPr>
          <w:p w14:paraId="2A0BF4E0" w14:textId="77777777" w:rsidR="00492781" w:rsidRPr="003953AD" w:rsidRDefault="00492781" w:rsidP="00043F7B">
            <w:pPr>
              <w:pStyle w:val="af"/>
              <w:jc w:val="center"/>
              <w:rPr>
                <w:color w:val="000000" w:themeColor="text1"/>
              </w:rPr>
            </w:pPr>
            <w:r w:rsidRPr="003953AD">
              <w:rPr>
                <w:color w:val="000000" w:themeColor="text1"/>
              </w:rPr>
              <w:t>Total (100)</w:t>
            </w:r>
          </w:p>
        </w:tc>
        <w:tc>
          <w:tcPr>
            <w:tcW w:w="4754" w:type="dxa"/>
            <w:shd w:val="clear" w:color="auto" w:fill="auto"/>
            <w:vAlign w:val="center"/>
          </w:tcPr>
          <w:p w14:paraId="27BDF8D0" w14:textId="77777777" w:rsidR="00492781" w:rsidRPr="003953AD" w:rsidRDefault="00492781" w:rsidP="00492781">
            <w:pPr>
              <w:pStyle w:val="af"/>
              <w:rPr>
                <w:color w:val="000000" w:themeColor="text1"/>
              </w:rPr>
            </w:pPr>
          </w:p>
        </w:tc>
      </w:tr>
    </w:tbl>
    <w:p w14:paraId="449ECA7B" w14:textId="38C32ABE" w:rsidR="008A6CD1" w:rsidRPr="003953AD" w:rsidRDefault="00202498" w:rsidP="00346562">
      <w:pPr>
        <w:pStyle w:val="af"/>
        <w:numPr>
          <w:ilvl w:val="0"/>
          <w:numId w:val="37"/>
        </w:numPr>
        <w:rPr>
          <w:color w:val="000000" w:themeColor="text1"/>
        </w:rPr>
      </w:pPr>
      <w:r w:rsidRPr="003953AD">
        <w:rPr>
          <w:i/>
          <w:iCs/>
          <w:color w:val="000000" w:themeColor="text1"/>
        </w:rPr>
        <w:t xml:space="preserve">The details of review items and </w:t>
      </w:r>
      <w:r w:rsidR="00183E00" w:rsidRPr="003953AD">
        <w:rPr>
          <w:i/>
          <w:iCs/>
          <w:color w:val="000000" w:themeColor="text1"/>
        </w:rPr>
        <w:t xml:space="preserve">assigned scores </w:t>
      </w:r>
      <w:r w:rsidRPr="003953AD">
        <w:rPr>
          <w:i/>
          <w:iCs/>
          <w:color w:val="000000" w:themeColor="text1"/>
        </w:rPr>
        <w:t xml:space="preserve">may be partially changed.  </w:t>
      </w:r>
    </w:p>
    <w:p w14:paraId="5E7E18AA" w14:textId="77777777" w:rsidR="002B76E4" w:rsidRPr="003953AD" w:rsidRDefault="002B76E4" w:rsidP="00492781">
      <w:pPr>
        <w:pStyle w:val="af"/>
        <w:rPr>
          <w:color w:val="000000" w:themeColor="text1"/>
        </w:rPr>
      </w:pPr>
    </w:p>
    <w:p w14:paraId="5CF9D30C" w14:textId="26850D2C" w:rsidR="00492781" w:rsidRPr="003953AD" w:rsidRDefault="00492781" w:rsidP="00346562">
      <w:pPr>
        <w:pStyle w:val="af"/>
        <w:numPr>
          <w:ilvl w:val="0"/>
          <w:numId w:val="39"/>
        </w:numPr>
        <w:rPr>
          <w:color w:val="000000" w:themeColor="text1"/>
        </w:rPr>
      </w:pPr>
      <w:r w:rsidRPr="003953AD">
        <w:rPr>
          <w:color w:val="000000" w:themeColor="text1"/>
        </w:rPr>
        <w:t>Evaluation Ranks and Follow-up Measures</w:t>
      </w:r>
    </w:p>
    <w:p w14:paraId="59571B89" w14:textId="77777777" w:rsidR="002B76E4" w:rsidRPr="003953AD" w:rsidRDefault="002B76E4" w:rsidP="002B76E4">
      <w:pPr>
        <w:pStyle w:val="af"/>
        <w:ind w:left="720"/>
        <w:rPr>
          <w:color w:val="000000" w:themeColor="text1"/>
        </w:rPr>
      </w:pPr>
    </w:p>
    <w:tbl>
      <w:tblPr>
        <w:tblStyle w:val="a4"/>
        <w:tblW w:w="8945" w:type="dxa"/>
        <w:tblLook w:val="00A0" w:firstRow="1" w:lastRow="0" w:firstColumn="1" w:lastColumn="0" w:noHBand="0" w:noVBand="0"/>
      </w:tblPr>
      <w:tblGrid>
        <w:gridCol w:w="1975"/>
        <w:gridCol w:w="2478"/>
        <w:gridCol w:w="2937"/>
        <w:gridCol w:w="1555"/>
      </w:tblGrid>
      <w:tr w:rsidR="00492781" w:rsidRPr="00492781" w14:paraId="4EAB0FB4" w14:textId="77777777" w:rsidTr="006363CF">
        <w:trPr>
          <w:trHeight w:val="330"/>
        </w:trPr>
        <w:tc>
          <w:tcPr>
            <w:tcW w:w="1975" w:type="dxa"/>
            <w:shd w:val="clear" w:color="auto" w:fill="BFBFBF" w:themeFill="background1" w:themeFillShade="BF"/>
            <w:vAlign w:val="center"/>
          </w:tcPr>
          <w:p w14:paraId="77225058" w14:textId="28144D62" w:rsidR="00492781" w:rsidRPr="006363CF" w:rsidRDefault="00492781" w:rsidP="008D5F9C">
            <w:pPr>
              <w:pStyle w:val="af"/>
              <w:jc w:val="center"/>
              <w:rPr>
                <w:b/>
                <w:bCs/>
              </w:rPr>
            </w:pPr>
            <w:r w:rsidRPr="006363CF">
              <w:rPr>
                <w:b/>
                <w:bCs/>
              </w:rPr>
              <w:t xml:space="preserve">Evaluation </w:t>
            </w:r>
            <w:r w:rsidR="009176A6">
              <w:rPr>
                <w:b/>
                <w:bCs/>
              </w:rPr>
              <w:t>Levels</w:t>
            </w:r>
          </w:p>
        </w:tc>
        <w:tc>
          <w:tcPr>
            <w:tcW w:w="2478" w:type="dxa"/>
            <w:shd w:val="clear" w:color="auto" w:fill="BFBFBF" w:themeFill="background1" w:themeFillShade="BF"/>
            <w:vAlign w:val="center"/>
          </w:tcPr>
          <w:p w14:paraId="7A7129C4" w14:textId="77777777" w:rsidR="00492781" w:rsidRPr="006363CF" w:rsidRDefault="00492781" w:rsidP="008D5F9C">
            <w:pPr>
              <w:pStyle w:val="af"/>
              <w:jc w:val="center"/>
              <w:rPr>
                <w:b/>
                <w:bCs/>
              </w:rPr>
            </w:pPr>
            <w:r w:rsidRPr="006363CF">
              <w:rPr>
                <w:b/>
                <w:bCs/>
              </w:rPr>
              <w:t>Assigned Score</w:t>
            </w:r>
          </w:p>
        </w:tc>
        <w:tc>
          <w:tcPr>
            <w:tcW w:w="2937" w:type="dxa"/>
            <w:shd w:val="clear" w:color="auto" w:fill="BFBFBF" w:themeFill="background1" w:themeFillShade="BF"/>
            <w:vAlign w:val="center"/>
          </w:tcPr>
          <w:p w14:paraId="625C3053" w14:textId="77777777" w:rsidR="00492781" w:rsidRPr="006363CF" w:rsidRDefault="00492781" w:rsidP="008D5F9C">
            <w:pPr>
              <w:pStyle w:val="af"/>
              <w:jc w:val="center"/>
              <w:rPr>
                <w:b/>
                <w:bCs/>
              </w:rPr>
            </w:pPr>
            <w:r w:rsidRPr="006363CF">
              <w:rPr>
                <w:b/>
                <w:bCs/>
              </w:rPr>
              <w:t>Follow-up Measures</w:t>
            </w:r>
          </w:p>
        </w:tc>
        <w:tc>
          <w:tcPr>
            <w:tcW w:w="1555" w:type="dxa"/>
            <w:shd w:val="clear" w:color="auto" w:fill="BFBFBF" w:themeFill="background1" w:themeFillShade="BF"/>
            <w:vAlign w:val="center"/>
          </w:tcPr>
          <w:p w14:paraId="05B6BE31" w14:textId="77777777" w:rsidR="00492781" w:rsidRPr="006363CF" w:rsidRDefault="00492781" w:rsidP="008D5F9C">
            <w:pPr>
              <w:pStyle w:val="af"/>
              <w:jc w:val="center"/>
              <w:rPr>
                <w:b/>
                <w:bCs/>
              </w:rPr>
            </w:pPr>
            <w:r w:rsidRPr="006363CF">
              <w:rPr>
                <w:b/>
                <w:bCs/>
              </w:rPr>
              <w:t>Notes</w:t>
            </w:r>
          </w:p>
        </w:tc>
      </w:tr>
      <w:tr w:rsidR="00492781" w:rsidRPr="00492781" w14:paraId="27499AB4" w14:textId="77777777" w:rsidTr="006363CF">
        <w:trPr>
          <w:trHeight w:val="330"/>
        </w:trPr>
        <w:tc>
          <w:tcPr>
            <w:tcW w:w="1975" w:type="dxa"/>
            <w:vAlign w:val="center"/>
          </w:tcPr>
          <w:p w14:paraId="1386452F" w14:textId="77777777" w:rsidR="00492781" w:rsidRPr="00492781" w:rsidRDefault="00492781" w:rsidP="00043F7B">
            <w:pPr>
              <w:pStyle w:val="af"/>
              <w:jc w:val="center"/>
            </w:pPr>
            <w:r w:rsidRPr="00492781">
              <w:t>A</w:t>
            </w:r>
          </w:p>
        </w:tc>
        <w:tc>
          <w:tcPr>
            <w:tcW w:w="2478" w:type="dxa"/>
            <w:vAlign w:val="center"/>
          </w:tcPr>
          <w:p w14:paraId="2118D8EB" w14:textId="45F997B4" w:rsidR="00492781" w:rsidRPr="00492781" w:rsidRDefault="00492781" w:rsidP="00043F7B">
            <w:pPr>
              <w:pStyle w:val="af"/>
              <w:jc w:val="center"/>
            </w:pPr>
            <w:r w:rsidRPr="00492781">
              <w:t>90</w:t>
            </w:r>
            <w:r w:rsidR="00EF06CE">
              <w:t xml:space="preserve"> or more</w:t>
            </w:r>
            <w:r w:rsidRPr="00492781">
              <w:t xml:space="preserve"> points</w:t>
            </w:r>
          </w:p>
        </w:tc>
        <w:tc>
          <w:tcPr>
            <w:tcW w:w="2937" w:type="dxa"/>
            <w:vAlign w:val="center"/>
          </w:tcPr>
          <w:p w14:paraId="514675BA" w14:textId="77777777" w:rsidR="00492781" w:rsidRPr="00492781" w:rsidRDefault="00492781" w:rsidP="00043F7B">
            <w:pPr>
              <w:pStyle w:val="af"/>
              <w:jc w:val="center"/>
            </w:pPr>
            <w:r w:rsidRPr="00492781">
              <w:t>Proceed to next stage</w:t>
            </w:r>
          </w:p>
        </w:tc>
        <w:tc>
          <w:tcPr>
            <w:tcW w:w="1555" w:type="dxa"/>
          </w:tcPr>
          <w:p w14:paraId="171F4FEB" w14:textId="77777777" w:rsidR="00492781" w:rsidRPr="00492781" w:rsidRDefault="00492781" w:rsidP="00492781">
            <w:pPr>
              <w:pStyle w:val="af"/>
            </w:pPr>
          </w:p>
        </w:tc>
      </w:tr>
      <w:tr w:rsidR="00492781" w:rsidRPr="00492781" w14:paraId="4E2B3892" w14:textId="77777777" w:rsidTr="006363CF">
        <w:trPr>
          <w:trHeight w:val="450"/>
        </w:trPr>
        <w:tc>
          <w:tcPr>
            <w:tcW w:w="1975" w:type="dxa"/>
            <w:vAlign w:val="center"/>
          </w:tcPr>
          <w:p w14:paraId="4DC0A4EF" w14:textId="77777777" w:rsidR="00492781" w:rsidRPr="00492781" w:rsidRDefault="00492781" w:rsidP="00043F7B">
            <w:pPr>
              <w:pStyle w:val="af"/>
              <w:jc w:val="center"/>
            </w:pPr>
            <w:r w:rsidRPr="00492781">
              <w:t>B</w:t>
            </w:r>
          </w:p>
        </w:tc>
        <w:tc>
          <w:tcPr>
            <w:tcW w:w="2478" w:type="dxa"/>
            <w:vAlign w:val="center"/>
          </w:tcPr>
          <w:p w14:paraId="728451D8" w14:textId="4214B539" w:rsidR="00492781" w:rsidRPr="00492781" w:rsidRDefault="000D7D33" w:rsidP="00043F7B">
            <w:pPr>
              <w:pStyle w:val="af"/>
              <w:jc w:val="center"/>
            </w:pPr>
            <w:r w:rsidRPr="00492781">
              <w:t>80</w:t>
            </w:r>
            <w:r>
              <w:t xml:space="preserve"> or more </w:t>
            </w:r>
            <w:r w:rsidRPr="00492781">
              <w:t>points</w:t>
            </w:r>
          </w:p>
        </w:tc>
        <w:tc>
          <w:tcPr>
            <w:tcW w:w="2937" w:type="dxa"/>
            <w:vAlign w:val="center"/>
          </w:tcPr>
          <w:p w14:paraId="5944B052" w14:textId="77777777" w:rsidR="00492781" w:rsidRPr="00492781" w:rsidRDefault="00492781" w:rsidP="00043F7B">
            <w:pPr>
              <w:pStyle w:val="af"/>
              <w:jc w:val="center"/>
            </w:pPr>
            <w:r w:rsidRPr="00492781">
              <w:t>Proceed to next stage</w:t>
            </w:r>
          </w:p>
        </w:tc>
        <w:tc>
          <w:tcPr>
            <w:tcW w:w="1555" w:type="dxa"/>
          </w:tcPr>
          <w:p w14:paraId="3B2D2683" w14:textId="77777777" w:rsidR="00492781" w:rsidRPr="00492781" w:rsidRDefault="00492781" w:rsidP="00492781">
            <w:pPr>
              <w:pStyle w:val="af"/>
            </w:pPr>
          </w:p>
        </w:tc>
      </w:tr>
      <w:tr w:rsidR="00492781" w:rsidRPr="00492781" w14:paraId="3A3EEA0B" w14:textId="77777777" w:rsidTr="006363CF">
        <w:trPr>
          <w:trHeight w:val="330"/>
        </w:trPr>
        <w:tc>
          <w:tcPr>
            <w:tcW w:w="1975" w:type="dxa"/>
            <w:vAlign w:val="center"/>
          </w:tcPr>
          <w:p w14:paraId="6B260FBB" w14:textId="77777777" w:rsidR="00492781" w:rsidRPr="00492781" w:rsidRDefault="00492781" w:rsidP="00043F7B">
            <w:pPr>
              <w:pStyle w:val="af"/>
              <w:jc w:val="center"/>
            </w:pPr>
            <w:r w:rsidRPr="00492781">
              <w:t>C</w:t>
            </w:r>
          </w:p>
        </w:tc>
        <w:tc>
          <w:tcPr>
            <w:tcW w:w="2478" w:type="dxa"/>
            <w:vAlign w:val="center"/>
          </w:tcPr>
          <w:p w14:paraId="2E3658D8" w14:textId="7EA9438D" w:rsidR="00492781" w:rsidRPr="00492781" w:rsidRDefault="0046715A" w:rsidP="00043F7B">
            <w:pPr>
              <w:pStyle w:val="af"/>
              <w:jc w:val="center"/>
            </w:pPr>
            <w:r>
              <w:t>7</w:t>
            </w:r>
            <w:r w:rsidRPr="00492781">
              <w:t>0</w:t>
            </w:r>
            <w:r>
              <w:t xml:space="preserve"> or more </w:t>
            </w:r>
            <w:r w:rsidRPr="00492781">
              <w:t>points</w:t>
            </w:r>
          </w:p>
        </w:tc>
        <w:tc>
          <w:tcPr>
            <w:tcW w:w="2937" w:type="dxa"/>
            <w:vAlign w:val="center"/>
          </w:tcPr>
          <w:p w14:paraId="75FB1D20" w14:textId="77777777" w:rsidR="00492781" w:rsidRPr="00492781" w:rsidRDefault="00492781" w:rsidP="00043F7B">
            <w:pPr>
              <w:pStyle w:val="af"/>
              <w:jc w:val="center"/>
            </w:pPr>
            <w:r w:rsidRPr="00492781">
              <w:t>Proceed to next stage</w:t>
            </w:r>
          </w:p>
        </w:tc>
        <w:tc>
          <w:tcPr>
            <w:tcW w:w="1555" w:type="dxa"/>
          </w:tcPr>
          <w:p w14:paraId="3D99397B" w14:textId="77777777" w:rsidR="00492781" w:rsidRPr="00492781" w:rsidRDefault="00492781" w:rsidP="00492781">
            <w:pPr>
              <w:pStyle w:val="af"/>
            </w:pPr>
          </w:p>
        </w:tc>
      </w:tr>
      <w:tr w:rsidR="00492781" w:rsidRPr="00492781" w14:paraId="5B131E62" w14:textId="77777777" w:rsidTr="006363CF">
        <w:trPr>
          <w:trHeight w:val="364"/>
        </w:trPr>
        <w:tc>
          <w:tcPr>
            <w:tcW w:w="1975" w:type="dxa"/>
            <w:vAlign w:val="center"/>
          </w:tcPr>
          <w:p w14:paraId="1AA570FB" w14:textId="77777777" w:rsidR="00492781" w:rsidRPr="00492781" w:rsidRDefault="00492781" w:rsidP="00043F7B">
            <w:pPr>
              <w:pStyle w:val="af"/>
              <w:jc w:val="center"/>
            </w:pPr>
            <w:r w:rsidRPr="00492781">
              <w:t>D</w:t>
            </w:r>
          </w:p>
        </w:tc>
        <w:tc>
          <w:tcPr>
            <w:tcW w:w="2478" w:type="dxa"/>
            <w:vAlign w:val="center"/>
          </w:tcPr>
          <w:p w14:paraId="57EBFD83" w14:textId="77777777" w:rsidR="00492781" w:rsidRPr="00492781" w:rsidRDefault="00492781" w:rsidP="00043F7B">
            <w:pPr>
              <w:pStyle w:val="af"/>
              <w:jc w:val="center"/>
            </w:pPr>
            <w:r w:rsidRPr="00492781">
              <w:t>Below 70 points</w:t>
            </w:r>
          </w:p>
        </w:tc>
        <w:tc>
          <w:tcPr>
            <w:tcW w:w="2937" w:type="dxa"/>
            <w:vAlign w:val="center"/>
          </w:tcPr>
          <w:p w14:paraId="13696A80" w14:textId="77777777" w:rsidR="00492781" w:rsidRPr="00492781" w:rsidRDefault="00492781" w:rsidP="00043F7B">
            <w:pPr>
              <w:pStyle w:val="af"/>
              <w:jc w:val="center"/>
            </w:pPr>
            <w:r w:rsidRPr="00492781">
              <w:t>Discontinuation of support</w:t>
            </w:r>
          </w:p>
        </w:tc>
        <w:tc>
          <w:tcPr>
            <w:tcW w:w="1555" w:type="dxa"/>
          </w:tcPr>
          <w:p w14:paraId="4E277728" w14:textId="77777777" w:rsidR="00492781" w:rsidRPr="00492781" w:rsidRDefault="00492781" w:rsidP="00492781">
            <w:pPr>
              <w:pStyle w:val="af"/>
            </w:pPr>
          </w:p>
        </w:tc>
      </w:tr>
    </w:tbl>
    <w:p w14:paraId="0781822D" w14:textId="77777777" w:rsidR="00492781" w:rsidRPr="00492781" w:rsidRDefault="00492781" w:rsidP="00492781">
      <w:pPr>
        <w:pStyle w:val="af"/>
      </w:pPr>
    </w:p>
    <w:p w14:paraId="0E6BB365" w14:textId="75CAD621" w:rsidR="00492781" w:rsidRPr="00492781" w:rsidRDefault="008268A8" w:rsidP="008A6CD1">
      <w:pPr>
        <w:pStyle w:val="2"/>
      </w:pPr>
      <w:bookmarkStart w:id="42" w:name="_Toc62726151"/>
      <w:r>
        <w:t>5</w:t>
      </w:r>
      <w:r w:rsidR="00492781" w:rsidRPr="00492781">
        <w:t>. Final Report Submission</w:t>
      </w:r>
      <w:bookmarkEnd w:id="42"/>
    </w:p>
    <w:p w14:paraId="45F2737B" w14:textId="2BF6AAD6" w:rsidR="008A6CD1" w:rsidRDefault="00492781" w:rsidP="00C37EB0">
      <w:pPr>
        <w:pStyle w:val="af"/>
        <w:numPr>
          <w:ilvl w:val="0"/>
          <w:numId w:val="19"/>
        </w:numPr>
      </w:pPr>
      <w:r w:rsidRPr="00492781">
        <w:t>Submission Period</w:t>
      </w:r>
    </w:p>
    <w:p w14:paraId="54CDE243" w14:textId="35F0D7B8" w:rsidR="00492781" w:rsidRPr="00492781" w:rsidRDefault="009176A6" w:rsidP="00C37EB0">
      <w:pPr>
        <w:pStyle w:val="af"/>
        <w:numPr>
          <w:ilvl w:val="1"/>
          <w:numId w:val="19"/>
        </w:numPr>
      </w:pPr>
      <w:r>
        <w:t>Within</w:t>
      </w:r>
      <w:r w:rsidR="00492781" w:rsidRPr="00492781">
        <w:t xml:space="preserve"> 3 months </w:t>
      </w:r>
      <w:r w:rsidR="00996B8D">
        <w:t>of</w:t>
      </w:r>
      <w:r w:rsidR="00492781" w:rsidRPr="00492781">
        <w:t xml:space="preserve"> the conclusion of the project period</w:t>
      </w:r>
    </w:p>
    <w:p w14:paraId="796E037F" w14:textId="3104A4E4" w:rsidR="00492781" w:rsidRPr="00492781" w:rsidRDefault="00492781" w:rsidP="00C37EB0">
      <w:pPr>
        <w:pStyle w:val="af"/>
        <w:numPr>
          <w:ilvl w:val="0"/>
          <w:numId w:val="19"/>
        </w:numPr>
      </w:pPr>
      <w:r w:rsidRPr="00492781">
        <w:t xml:space="preserve">Documents to be </w:t>
      </w:r>
      <w:r w:rsidR="006363CF">
        <w:t>S</w:t>
      </w:r>
      <w:r w:rsidRPr="00492781">
        <w:t>ubmitted</w:t>
      </w:r>
    </w:p>
    <w:p w14:paraId="0C891334" w14:textId="77777777" w:rsidR="00492781" w:rsidRPr="005859E8" w:rsidRDefault="00492781" w:rsidP="00C37EB0">
      <w:pPr>
        <w:pStyle w:val="af"/>
        <w:numPr>
          <w:ilvl w:val="1"/>
          <w:numId w:val="19"/>
        </w:numPr>
      </w:pPr>
      <w:r w:rsidRPr="005859E8">
        <w:t>One copy of the Final Report (in KSPS prescribed format)</w:t>
      </w:r>
    </w:p>
    <w:p w14:paraId="01B2734F" w14:textId="77777777" w:rsidR="00492781" w:rsidRPr="005859E8" w:rsidRDefault="00492781" w:rsidP="00C37EB0">
      <w:pPr>
        <w:pStyle w:val="af"/>
        <w:numPr>
          <w:ilvl w:val="1"/>
          <w:numId w:val="19"/>
        </w:numPr>
      </w:pPr>
      <w:r w:rsidRPr="005859E8">
        <w:t>Grant expenses execution records</w:t>
      </w:r>
    </w:p>
    <w:p w14:paraId="35FE40C4" w14:textId="29466013" w:rsidR="00492781" w:rsidRDefault="00492781" w:rsidP="00C37EB0">
      <w:pPr>
        <w:pStyle w:val="af"/>
        <w:numPr>
          <w:ilvl w:val="1"/>
          <w:numId w:val="19"/>
        </w:numPr>
      </w:pPr>
      <w:r w:rsidRPr="005859E8">
        <w:t xml:space="preserve">One copy of each </w:t>
      </w:r>
      <w:r w:rsidR="000F58F6">
        <w:t>research outcome</w:t>
      </w:r>
      <w:r w:rsidRPr="005859E8">
        <w:t xml:space="preserve"> (Uploading information on the project achievements and </w:t>
      </w:r>
      <w:r w:rsidR="000F58F6">
        <w:t>outcomes</w:t>
      </w:r>
      <w:r w:rsidRPr="005859E8">
        <w:t>)</w:t>
      </w:r>
    </w:p>
    <w:p w14:paraId="507184DC" w14:textId="39EADC8C" w:rsidR="008A6CD1" w:rsidRDefault="006363CF" w:rsidP="00C37EB0">
      <w:pPr>
        <w:pStyle w:val="af"/>
        <w:numPr>
          <w:ilvl w:val="0"/>
          <w:numId w:val="19"/>
        </w:numPr>
      </w:pPr>
      <w:r w:rsidRPr="00492781">
        <w:t>Submission</w:t>
      </w:r>
      <w:r w:rsidR="00492781" w:rsidRPr="00492781">
        <w:t xml:space="preserve"> Method</w:t>
      </w:r>
    </w:p>
    <w:p w14:paraId="76077957" w14:textId="41469214" w:rsidR="00492781" w:rsidRPr="00492781" w:rsidRDefault="006363CF" w:rsidP="00C37EB0">
      <w:pPr>
        <w:pStyle w:val="af"/>
        <w:numPr>
          <w:ilvl w:val="1"/>
          <w:numId w:val="19"/>
        </w:numPr>
      </w:pPr>
      <w:r>
        <w:t>O</w:t>
      </w:r>
      <w:r w:rsidR="00492781" w:rsidRPr="00492781">
        <w:t xml:space="preserve">nline </w:t>
      </w:r>
      <w:r>
        <w:t>via</w:t>
      </w:r>
      <w:r w:rsidR="00492781" w:rsidRPr="00492781">
        <w:t xml:space="preserve"> the KSPS Project Management System</w:t>
      </w:r>
    </w:p>
    <w:p w14:paraId="17C70328" w14:textId="77777777" w:rsidR="00492781" w:rsidRPr="00492781" w:rsidRDefault="00492781" w:rsidP="00492781">
      <w:pPr>
        <w:pStyle w:val="af"/>
      </w:pPr>
      <w:r w:rsidRPr="00492781">
        <w:t xml:space="preserve"> </w:t>
      </w:r>
    </w:p>
    <w:p w14:paraId="48D0D572" w14:textId="7F0D4D68" w:rsidR="00492781" w:rsidRPr="00492781" w:rsidRDefault="008268A8" w:rsidP="008A6CD1">
      <w:pPr>
        <w:pStyle w:val="2"/>
      </w:pPr>
      <w:bookmarkStart w:id="43" w:name="_Toc62726152"/>
      <w:r>
        <w:t>6</w:t>
      </w:r>
      <w:r w:rsidR="00492781" w:rsidRPr="00492781">
        <w:t>. Final Evaluation</w:t>
      </w:r>
      <w:bookmarkEnd w:id="43"/>
      <w:r w:rsidR="00492781" w:rsidRPr="00492781">
        <w:t xml:space="preserve"> </w:t>
      </w:r>
    </w:p>
    <w:p w14:paraId="0E994DEF" w14:textId="28E40318" w:rsidR="00492781" w:rsidRDefault="00492781" w:rsidP="00346562">
      <w:pPr>
        <w:pStyle w:val="af"/>
        <w:numPr>
          <w:ilvl w:val="0"/>
          <w:numId w:val="40"/>
        </w:numPr>
      </w:pPr>
      <w:r w:rsidRPr="00492781">
        <w:t>Evaluation Process</w:t>
      </w:r>
    </w:p>
    <w:p w14:paraId="4E577B52" w14:textId="0D22DD32" w:rsidR="00C67BB4" w:rsidRDefault="00C67BB4" w:rsidP="00C67BB4">
      <w:pPr>
        <w:pStyle w:val="af"/>
      </w:pPr>
    </w:p>
    <w:p w14:paraId="0D8C89EE" w14:textId="63941CDE" w:rsidR="00C67BB4" w:rsidRPr="00492781" w:rsidRDefault="00C67BB4" w:rsidP="00C67BB4">
      <w:pPr>
        <w:pStyle w:val="af"/>
      </w:pPr>
      <w:r>
        <w:rPr>
          <w:noProof/>
          <w:lang w:eastAsia="zh-CN"/>
        </w:rPr>
        <w:drawing>
          <wp:inline distT="0" distB="0" distL="0" distR="0" wp14:anchorId="44244D56" wp14:editId="2BCBEAD1">
            <wp:extent cx="5695950" cy="1019175"/>
            <wp:effectExtent l="0" t="57150" r="19050" b="95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4BF6C49A" w14:textId="77777777" w:rsidR="00492781" w:rsidRPr="00492781" w:rsidRDefault="00492781" w:rsidP="00492781">
      <w:pPr>
        <w:pStyle w:val="af"/>
      </w:pPr>
    </w:p>
    <w:p w14:paraId="52DCE154" w14:textId="77777777" w:rsidR="005859E8" w:rsidRDefault="005859E8" w:rsidP="00492781">
      <w:pPr>
        <w:pStyle w:val="af"/>
      </w:pPr>
    </w:p>
    <w:p w14:paraId="54E11CFD" w14:textId="314C3012" w:rsidR="00492781" w:rsidRPr="00492781" w:rsidRDefault="00492781" w:rsidP="00346562">
      <w:pPr>
        <w:pStyle w:val="af"/>
        <w:numPr>
          <w:ilvl w:val="0"/>
          <w:numId w:val="41"/>
        </w:numPr>
      </w:pPr>
      <w:r w:rsidRPr="00492781">
        <w:t>Evaluation Items and Assigned Scores</w:t>
      </w:r>
    </w:p>
    <w:p w14:paraId="5B21F5F8" w14:textId="77777777" w:rsidR="00492781" w:rsidRPr="00492781" w:rsidRDefault="00492781" w:rsidP="00492781">
      <w:pPr>
        <w:pStyle w:val="af"/>
      </w:pPr>
    </w:p>
    <w:tbl>
      <w:tblPr>
        <w:tblOverlap w:val="neve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15"/>
        <w:gridCol w:w="6045"/>
      </w:tblGrid>
      <w:tr w:rsidR="00492781" w:rsidRPr="00492781" w14:paraId="4E22EB2E" w14:textId="77777777" w:rsidTr="00C21E94">
        <w:trPr>
          <w:trHeight w:val="389"/>
          <w:jc w:val="center"/>
        </w:trPr>
        <w:tc>
          <w:tcPr>
            <w:tcW w:w="2515" w:type="dxa"/>
            <w:shd w:val="clear" w:color="auto" w:fill="BFBFBF" w:themeFill="background1" w:themeFillShade="BF"/>
            <w:tcMar>
              <w:top w:w="28" w:type="dxa"/>
              <w:left w:w="28" w:type="dxa"/>
              <w:bottom w:w="28" w:type="dxa"/>
              <w:right w:w="28" w:type="dxa"/>
            </w:tcMar>
            <w:vAlign w:val="center"/>
          </w:tcPr>
          <w:p w14:paraId="40E5FFB0" w14:textId="589BFD07" w:rsidR="00492781" w:rsidRPr="005859E8" w:rsidRDefault="00492781" w:rsidP="00261086">
            <w:pPr>
              <w:pStyle w:val="af"/>
              <w:jc w:val="center"/>
              <w:rPr>
                <w:b/>
                <w:bCs/>
              </w:rPr>
            </w:pPr>
            <w:r w:rsidRPr="005859E8">
              <w:rPr>
                <w:b/>
                <w:bCs/>
              </w:rPr>
              <w:t>Items</w:t>
            </w:r>
          </w:p>
        </w:tc>
        <w:tc>
          <w:tcPr>
            <w:tcW w:w="6045" w:type="dxa"/>
            <w:shd w:val="clear" w:color="auto" w:fill="BFBFBF" w:themeFill="background1" w:themeFillShade="BF"/>
            <w:tcMar>
              <w:top w:w="28" w:type="dxa"/>
              <w:left w:w="28" w:type="dxa"/>
              <w:bottom w:w="28" w:type="dxa"/>
              <w:right w:w="28" w:type="dxa"/>
            </w:tcMar>
            <w:vAlign w:val="center"/>
          </w:tcPr>
          <w:p w14:paraId="528EDF8C" w14:textId="0262E82D" w:rsidR="00492781" w:rsidRPr="005859E8" w:rsidRDefault="00492781" w:rsidP="00261086">
            <w:pPr>
              <w:pStyle w:val="af"/>
              <w:jc w:val="center"/>
              <w:rPr>
                <w:b/>
                <w:bCs/>
              </w:rPr>
            </w:pPr>
            <w:r w:rsidRPr="005859E8">
              <w:rPr>
                <w:b/>
                <w:bCs/>
              </w:rPr>
              <w:t>Content</w:t>
            </w:r>
          </w:p>
        </w:tc>
      </w:tr>
      <w:tr w:rsidR="00492781" w:rsidRPr="00492781" w14:paraId="1B69BED1" w14:textId="77777777" w:rsidTr="00C21E94">
        <w:trPr>
          <w:trHeight w:val="389"/>
          <w:jc w:val="center"/>
        </w:trPr>
        <w:tc>
          <w:tcPr>
            <w:tcW w:w="2515" w:type="dxa"/>
            <w:vMerge w:val="restart"/>
            <w:tcMar>
              <w:top w:w="28" w:type="dxa"/>
              <w:left w:w="28" w:type="dxa"/>
              <w:bottom w:w="28" w:type="dxa"/>
              <w:right w:w="28" w:type="dxa"/>
            </w:tcMar>
            <w:vAlign w:val="center"/>
          </w:tcPr>
          <w:p w14:paraId="2CA51E13" w14:textId="5D836705" w:rsidR="00492781" w:rsidRPr="003953AD" w:rsidRDefault="00492781" w:rsidP="00261086">
            <w:pPr>
              <w:pStyle w:val="af"/>
              <w:jc w:val="center"/>
              <w:rPr>
                <w:color w:val="000000" w:themeColor="text1"/>
              </w:rPr>
            </w:pPr>
            <w:r w:rsidRPr="003953AD">
              <w:rPr>
                <w:color w:val="000000" w:themeColor="text1"/>
              </w:rPr>
              <w:lastRenderedPageBreak/>
              <w:t xml:space="preserve">Level of </w:t>
            </w:r>
            <w:r w:rsidR="00E7098C" w:rsidRPr="003953AD">
              <w:rPr>
                <w:color w:val="000000" w:themeColor="text1"/>
              </w:rPr>
              <w:t>g</w:t>
            </w:r>
            <w:r w:rsidRPr="003953AD">
              <w:rPr>
                <w:color w:val="000000" w:themeColor="text1"/>
              </w:rPr>
              <w:t xml:space="preserve">oal </w:t>
            </w:r>
            <w:r w:rsidR="00E7098C" w:rsidRPr="003953AD">
              <w:rPr>
                <w:color w:val="000000" w:themeColor="text1"/>
              </w:rPr>
              <w:t>a</w:t>
            </w:r>
            <w:r w:rsidRPr="003953AD">
              <w:rPr>
                <w:color w:val="000000" w:themeColor="text1"/>
              </w:rPr>
              <w:t>chievement (40)</w:t>
            </w:r>
          </w:p>
        </w:tc>
        <w:tc>
          <w:tcPr>
            <w:tcW w:w="6045" w:type="dxa"/>
            <w:tcMar>
              <w:top w:w="28" w:type="dxa"/>
              <w:left w:w="28" w:type="dxa"/>
              <w:bottom w:w="28" w:type="dxa"/>
              <w:right w:w="28" w:type="dxa"/>
            </w:tcMar>
            <w:vAlign w:val="center"/>
          </w:tcPr>
          <w:p w14:paraId="557F9AFD" w14:textId="09583547" w:rsidR="00492781" w:rsidRPr="003953AD" w:rsidRDefault="00492781" w:rsidP="00492781">
            <w:pPr>
              <w:pStyle w:val="af"/>
              <w:rPr>
                <w:color w:val="000000" w:themeColor="text1"/>
              </w:rPr>
            </w:pPr>
            <w:r w:rsidRPr="003953AD">
              <w:rPr>
                <w:color w:val="000000" w:themeColor="text1"/>
              </w:rPr>
              <w:t>Were</w:t>
            </w:r>
            <w:r w:rsidR="00C21E94" w:rsidRPr="003953AD">
              <w:rPr>
                <w:color w:val="000000" w:themeColor="text1"/>
              </w:rPr>
              <w:t xml:space="preserve"> the goals achieved as planned</w:t>
            </w:r>
            <w:r w:rsidRPr="003953AD">
              <w:rPr>
                <w:color w:val="000000" w:themeColor="text1"/>
              </w:rPr>
              <w:t>? (25)</w:t>
            </w:r>
          </w:p>
        </w:tc>
      </w:tr>
      <w:tr w:rsidR="00492781" w:rsidRPr="00492781" w14:paraId="518DB0E2" w14:textId="77777777" w:rsidTr="00C21E94">
        <w:trPr>
          <w:trHeight w:val="389"/>
          <w:jc w:val="center"/>
        </w:trPr>
        <w:tc>
          <w:tcPr>
            <w:tcW w:w="2515" w:type="dxa"/>
            <w:vMerge/>
            <w:vAlign w:val="center"/>
          </w:tcPr>
          <w:p w14:paraId="42CA28C6" w14:textId="77777777" w:rsidR="00492781" w:rsidRPr="003953AD" w:rsidRDefault="00492781" w:rsidP="00261086">
            <w:pPr>
              <w:pStyle w:val="af"/>
              <w:jc w:val="center"/>
              <w:rPr>
                <w:color w:val="000000" w:themeColor="text1"/>
              </w:rPr>
            </w:pPr>
          </w:p>
        </w:tc>
        <w:tc>
          <w:tcPr>
            <w:tcW w:w="6045" w:type="dxa"/>
            <w:tcMar>
              <w:top w:w="28" w:type="dxa"/>
              <w:left w:w="28" w:type="dxa"/>
              <w:bottom w:w="28" w:type="dxa"/>
              <w:right w:w="28" w:type="dxa"/>
            </w:tcMar>
            <w:vAlign w:val="center"/>
          </w:tcPr>
          <w:p w14:paraId="608B0D64" w14:textId="356A2558" w:rsidR="00492781" w:rsidRPr="003953AD" w:rsidRDefault="00492781" w:rsidP="00492781">
            <w:pPr>
              <w:pStyle w:val="af"/>
              <w:rPr>
                <w:color w:val="000000" w:themeColor="text1"/>
              </w:rPr>
            </w:pPr>
            <w:r w:rsidRPr="003953AD">
              <w:rPr>
                <w:color w:val="000000" w:themeColor="text1"/>
              </w:rPr>
              <w:t xml:space="preserve">Were the </w:t>
            </w:r>
            <w:r w:rsidR="00282318" w:rsidRPr="003953AD">
              <w:rPr>
                <w:color w:val="000000" w:themeColor="text1"/>
              </w:rPr>
              <w:t xml:space="preserve">project implementation process and methods adequate and </w:t>
            </w:r>
            <w:r w:rsidR="004D2248" w:rsidRPr="003953AD">
              <w:rPr>
                <w:color w:val="000000" w:themeColor="text1"/>
              </w:rPr>
              <w:t>appropriate? (</w:t>
            </w:r>
            <w:r w:rsidR="00282318" w:rsidRPr="003953AD">
              <w:rPr>
                <w:color w:val="000000" w:themeColor="text1"/>
              </w:rPr>
              <w:t>5)</w:t>
            </w:r>
          </w:p>
        </w:tc>
      </w:tr>
      <w:tr w:rsidR="00492781" w:rsidRPr="00492781" w14:paraId="56609AAF" w14:textId="77777777" w:rsidTr="00C21E94">
        <w:trPr>
          <w:trHeight w:val="389"/>
          <w:jc w:val="center"/>
        </w:trPr>
        <w:tc>
          <w:tcPr>
            <w:tcW w:w="2515" w:type="dxa"/>
            <w:vMerge/>
            <w:vAlign w:val="center"/>
          </w:tcPr>
          <w:p w14:paraId="43C7BC19" w14:textId="77777777" w:rsidR="00492781" w:rsidRPr="003953AD" w:rsidRDefault="00492781" w:rsidP="00261086">
            <w:pPr>
              <w:pStyle w:val="af"/>
              <w:jc w:val="center"/>
              <w:rPr>
                <w:color w:val="000000" w:themeColor="text1"/>
              </w:rPr>
            </w:pPr>
          </w:p>
        </w:tc>
        <w:tc>
          <w:tcPr>
            <w:tcW w:w="6045" w:type="dxa"/>
            <w:tcMar>
              <w:top w:w="28" w:type="dxa"/>
              <w:left w:w="28" w:type="dxa"/>
              <w:bottom w:w="28" w:type="dxa"/>
              <w:right w:w="28" w:type="dxa"/>
            </w:tcMar>
            <w:vAlign w:val="center"/>
          </w:tcPr>
          <w:p w14:paraId="6087D76F" w14:textId="7E2F3E12" w:rsidR="00492781" w:rsidRPr="003953AD" w:rsidRDefault="00D83D70" w:rsidP="00492781">
            <w:pPr>
              <w:pStyle w:val="af"/>
              <w:rPr>
                <w:color w:val="000000" w:themeColor="text1"/>
              </w:rPr>
            </w:pPr>
            <w:r w:rsidRPr="003953AD">
              <w:rPr>
                <w:color w:val="000000" w:themeColor="text1"/>
              </w:rPr>
              <w:t>Was the Project team organized and managed out as planned? (5)</w:t>
            </w:r>
          </w:p>
        </w:tc>
      </w:tr>
      <w:tr w:rsidR="00492781" w:rsidRPr="00492781" w14:paraId="26C9B8F4" w14:textId="77777777" w:rsidTr="00C21E94">
        <w:trPr>
          <w:trHeight w:val="389"/>
          <w:jc w:val="center"/>
        </w:trPr>
        <w:tc>
          <w:tcPr>
            <w:tcW w:w="2515" w:type="dxa"/>
            <w:vMerge/>
            <w:vAlign w:val="center"/>
          </w:tcPr>
          <w:p w14:paraId="531B11DA" w14:textId="77777777" w:rsidR="00492781" w:rsidRPr="003953AD" w:rsidRDefault="00492781" w:rsidP="00261086">
            <w:pPr>
              <w:pStyle w:val="af"/>
              <w:jc w:val="center"/>
              <w:rPr>
                <w:color w:val="000000" w:themeColor="text1"/>
              </w:rPr>
            </w:pPr>
          </w:p>
        </w:tc>
        <w:tc>
          <w:tcPr>
            <w:tcW w:w="6045" w:type="dxa"/>
            <w:tcMar>
              <w:top w:w="28" w:type="dxa"/>
              <w:left w:w="28" w:type="dxa"/>
              <w:bottom w:w="28" w:type="dxa"/>
              <w:right w:w="28" w:type="dxa"/>
            </w:tcMar>
            <w:vAlign w:val="center"/>
          </w:tcPr>
          <w:p w14:paraId="5088AFB6" w14:textId="2C765D15" w:rsidR="00492781" w:rsidRPr="003953AD" w:rsidRDefault="00492781" w:rsidP="00492781">
            <w:pPr>
              <w:pStyle w:val="af"/>
              <w:rPr>
                <w:color w:val="000000" w:themeColor="text1"/>
              </w:rPr>
            </w:pPr>
            <w:r w:rsidRPr="003953AD">
              <w:rPr>
                <w:color w:val="000000" w:themeColor="text1"/>
              </w:rPr>
              <w:t xml:space="preserve">Were the </w:t>
            </w:r>
            <w:r w:rsidR="00B5786A" w:rsidRPr="003953AD">
              <w:rPr>
                <w:color w:val="000000" w:themeColor="text1"/>
              </w:rPr>
              <w:t>I</w:t>
            </w:r>
            <w:r w:rsidR="00C21E94" w:rsidRPr="003953AD">
              <w:rPr>
                <w:color w:val="000000" w:themeColor="text1"/>
              </w:rPr>
              <w:t xml:space="preserve">nstitution’s </w:t>
            </w:r>
            <w:r w:rsidRPr="003953AD">
              <w:rPr>
                <w:color w:val="000000" w:themeColor="text1"/>
              </w:rPr>
              <w:t xml:space="preserve">administrative and </w:t>
            </w:r>
            <w:r w:rsidR="00C21E94" w:rsidRPr="003953AD">
              <w:rPr>
                <w:color w:val="000000" w:themeColor="text1"/>
              </w:rPr>
              <w:t>financial support</w:t>
            </w:r>
            <w:r w:rsidRPr="003953AD">
              <w:rPr>
                <w:color w:val="000000" w:themeColor="text1"/>
              </w:rPr>
              <w:t xml:space="preserve"> carried out as planned? (5)</w:t>
            </w:r>
          </w:p>
        </w:tc>
      </w:tr>
      <w:tr w:rsidR="00492781" w:rsidRPr="00492781" w14:paraId="2FB5329C" w14:textId="77777777" w:rsidTr="00C21E94">
        <w:trPr>
          <w:trHeight w:val="389"/>
          <w:jc w:val="center"/>
        </w:trPr>
        <w:tc>
          <w:tcPr>
            <w:tcW w:w="2515" w:type="dxa"/>
            <w:vAlign w:val="center"/>
          </w:tcPr>
          <w:p w14:paraId="23C92855" w14:textId="012A9F66" w:rsidR="00492781" w:rsidRPr="003953AD" w:rsidRDefault="00E7098C" w:rsidP="00261086">
            <w:pPr>
              <w:pStyle w:val="af"/>
              <w:jc w:val="center"/>
              <w:rPr>
                <w:color w:val="000000" w:themeColor="text1"/>
              </w:rPr>
            </w:pPr>
            <w:r w:rsidRPr="003953AD">
              <w:rPr>
                <w:color w:val="000000" w:themeColor="text1"/>
              </w:rPr>
              <w:t>Consideration</w:t>
            </w:r>
            <w:r w:rsidR="00492781" w:rsidRPr="003953AD">
              <w:rPr>
                <w:color w:val="000000" w:themeColor="text1"/>
              </w:rPr>
              <w:t xml:space="preserve"> of </w:t>
            </w:r>
            <w:r w:rsidRPr="003953AD">
              <w:rPr>
                <w:color w:val="000000" w:themeColor="text1"/>
              </w:rPr>
              <w:t>reviewer</w:t>
            </w:r>
            <w:r w:rsidR="00492781" w:rsidRPr="003953AD">
              <w:rPr>
                <w:color w:val="000000" w:themeColor="text1"/>
              </w:rPr>
              <w:t>s' opinion (10)</w:t>
            </w:r>
          </w:p>
        </w:tc>
        <w:tc>
          <w:tcPr>
            <w:tcW w:w="6045" w:type="dxa"/>
            <w:tcMar>
              <w:top w:w="28" w:type="dxa"/>
              <w:left w:w="28" w:type="dxa"/>
              <w:bottom w:w="28" w:type="dxa"/>
              <w:right w:w="28" w:type="dxa"/>
            </w:tcMar>
            <w:vAlign w:val="center"/>
          </w:tcPr>
          <w:p w14:paraId="771D077D" w14:textId="00B5C2FF" w:rsidR="00492781" w:rsidRPr="003953AD" w:rsidRDefault="006D2A1F" w:rsidP="00492781">
            <w:pPr>
              <w:pStyle w:val="af"/>
              <w:rPr>
                <w:color w:val="000000" w:themeColor="text1"/>
              </w:rPr>
            </w:pPr>
            <w:r w:rsidRPr="003953AD">
              <w:rPr>
                <w:color w:val="000000" w:themeColor="text1"/>
              </w:rPr>
              <w:t>Were the previous reviewers' comments and suggestions been properly considered in subsequent project performance? (10)</w:t>
            </w:r>
          </w:p>
        </w:tc>
      </w:tr>
      <w:tr w:rsidR="00492781" w:rsidRPr="00492781" w14:paraId="02B19E88" w14:textId="77777777" w:rsidTr="00C21E94">
        <w:trPr>
          <w:trHeight w:val="389"/>
          <w:jc w:val="center"/>
        </w:trPr>
        <w:tc>
          <w:tcPr>
            <w:tcW w:w="2515" w:type="dxa"/>
            <w:vMerge w:val="restart"/>
            <w:tcMar>
              <w:top w:w="28" w:type="dxa"/>
              <w:left w:w="28" w:type="dxa"/>
              <w:bottom w:w="28" w:type="dxa"/>
              <w:right w:w="28" w:type="dxa"/>
            </w:tcMar>
            <w:vAlign w:val="center"/>
          </w:tcPr>
          <w:p w14:paraId="5563493C" w14:textId="77F382E3" w:rsidR="00492781" w:rsidRPr="003953AD" w:rsidRDefault="00492781" w:rsidP="00261086">
            <w:pPr>
              <w:pStyle w:val="af"/>
              <w:jc w:val="center"/>
              <w:rPr>
                <w:color w:val="000000" w:themeColor="text1"/>
              </w:rPr>
            </w:pPr>
            <w:r w:rsidRPr="003953AD">
              <w:rPr>
                <w:color w:val="000000" w:themeColor="text1"/>
              </w:rPr>
              <w:t>Quality (30)</w:t>
            </w:r>
          </w:p>
        </w:tc>
        <w:tc>
          <w:tcPr>
            <w:tcW w:w="6045" w:type="dxa"/>
            <w:tcMar>
              <w:top w:w="28" w:type="dxa"/>
              <w:left w:w="28" w:type="dxa"/>
              <w:bottom w:w="28" w:type="dxa"/>
              <w:right w:w="28" w:type="dxa"/>
            </w:tcMar>
            <w:vAlign w:val="center"/>
          </w:tcPr>
          <w:p w14:paraId="5CFD7656" w14:textId="511EE3F7" w:rsidR="00492781" w:rsidRPr="003953AD" w:rsidRDefault="00E7098C" w:rsidP="00492781">
            <w:pPr>
              <w:pStyle w:val="af"/>
              <w:rPr>
                <w:color w:val="000000" w:themeColor="text1"/>
              </w:rPr>
            </w:pPr>
            <w:r w:rsidRPr="003953AD">
              <w:rPr>
                <w:color w:val="000000" w:themeColor="text1"/>
              </w:rPr>
              <w:t>Is the project content appropriate? (15)</w:t>
            </w:r>
          </w:p>
        </w:tc>
      </w:tr>
      <w:tr w:rsidR="00492781" w:rsidRPr="00492781" w14:paraId="0AD32B58" w14:textId="77777777" w:rsidTr="00C21E94">
        <w:trPr>
          <w:trHeight w:val="389"/>
          <w:jc w:val="center"/>
        </w:trPr>
        <w:tc>
          <w:tcPr>
            <w:tcW w:w="2515" w:type="dxa"/>
            <w:vMerge/>
            <w:vAlign w:val="center"/>
          </w:tcPr>
          <w:p w14:paraId="731B8059" w14:textId="77777777" w:rsidR="00492781" w:rsidRPr="003953AD" w:rsidRDefault="00492781" w:rsidP="00261086">
            <w:pPr>
              <w:pStyle w:val="af"/>
              <w:jc w:val="center"/>
              <w:rPr>
                <w:color w:val="000000" w:themeColor="text1"/>
              </w:rPr>
            </w:pPr>
          </w:p>
        </w:tc>
        <w:tc>
          <w:tcPr>
            <w:tcW w:w="6045" w:type="dxa"/>
            <w:tcMar>
              <w:top w:w="28" w:type="dxa"/>
              <w:left w:w="28" w:type="dxa"/>
              <w:bottom w:w="28" w:type="dxa"/>
              <w:right w:w="28" w:type="dxa"/>
            </w:tcMar>
            <w:vAlign w:val="center"/>
          </w:tcPr>
          <w:p w14:paraId="0117D857" w14:textId="5B32B284" w:rsidR="00492781" w:rsidRPr="003953AD" w:rsidRDefault="00E7098C" w:rsidP="00492781">
            <w:pPr>
              <w:pStyle w:val="af"/>
              <w:rPr>
                <w:color w:val="000000" w:themeColor="text1"/>
              </w:rPr>
            </w:pPr>
            <w:r w:rsidRPr="003953AD">
              <w:rPr>
                <w:color w:val="000000" w:themeColor="text1"/>
              </w:rPr>
              <w:t xml:space="preserve">Are the </w:t>
            </w:r>
            <w:r w:rsidR="000F58F6" w:rsidRPr="003953AD">
              <w:rPr>
                <w:color w:val="000000" w:themeColor="text1"/>
              </w:rPr>
              <w:t>research outcome</w:t>
            </w:r>
            <w:r w:rsidRPr="003953AD">
              <w:rPr>
                <w:color w:val="000000" w:themeColor="text1"/>
              </w:rPr>
              <w:t>s of a high quality? (15)</w:t>
            </w:r>
          </w:p>
        </w:tc>
      </w:tr>
      <w:tr w:rsidR="00492781" w:rsidRPr="00492781" w14:paraId="1F0D2ED7" w14:textId="77777777" w:rsidTr="00C21E94">
        <w:trPr>
          <w:trHeight w:val="389"/>
          <w:jc w:val="center"/>
        </w:trPr>
        <w:tc>
          <w:tcPr>
            <w:tcW w:w="2515" w:type="dxa"/>
            <w:tcMar>
              <w:top w:w="28" w:type="dxa"/>
              <w:left w:w="28" w:type="dxa"/>
              <w:bottom w:w="28" w:type="dxa"/>
              <w:right w:w="28" w:type="dxa"/>
            </w:tcMar>
            <w:vAlign w:val="center"/>
          </w:tcPr>
          <w:p w14:paraId="6232891D" w14:textId="4EEE0817" w:rsidR="00492781" w:rsidRPr="003953AD" w:rsidRDefault="00E7098C" w:rsidP="00261086">
            <w:pPr>
              <w:pStyle w:val="af"/>
              <w:jc w:val="center"/>
              <w:rPr>
                <w:color w:val="000000" w:themeColor="text1"/>
              </w:rPr>
            </w:pPr>
            <w:r w:rsidRPr="003953AD">
              <w:rPr>
                <w:color w:val="000000" w:themeColor="text1"/>
              </w:rPr>
              <w:t>Grant administration</w:t>
            </w:r>
            <w:r w:rsidR="00492781" w:rsidRPr="003953AD">
              <w:rPr>
                <w:color w:val="000000" w:themeColor="text1"/>
              </w:rPr>
              <w:t xml:space="preserve"> (10)</w:t>
            </w:r>
          </w:p>
        </w:tc>
        <w:tc>
          <w:tcPr>
            <w:tcW w:w="6045" w:type="dxa"/>
            <w:tcMar>
              <w:top w:w="28" w:type="dxa"/>
              <w:left w:w="28" w:type="dxa"/>
              <w:bottom w:w="28" w:type="dxa"/>
              <w:right w:w="28" w:type="dxa"/>
            </w:tcMar>
            <w:vAlign w:val="center"/>
          </w:tcPr>
          <w:p w14:paraId="47C30114" w14:textId="4323A0DB" w:rsidR="00492781" w:rsidRPr="003953AD" w:rsidRDefault="00492781" w:rsidP="00492781">
            <w:pPr>
              <w:pStyle w:val="af"/>
              <w:rPr>
                <w:color w:val="000000" w:themeColor="text1"/>
              </w:rPr>
            </w:pPr>
            <w:r w:rsidRPr="003953AD">
              <w:rPr>
                <w:color w:val="000000" w:themeColor="text1"/>
              </w:rPr>
              <w:t xml:space="preserve">Were </w:t>
            </w:r>
            <w:r w:rsidR="00C21E94" w:rsidRPr="003953AD">
              <w:rPr>
                <w:color w:val="000000" w:themeColor="text1"/>
              </w:rPr>
              <w:t>the grants managed appropriately</w:t>
            </w:r>
            <w:r w:rsidRPr="003953AD">
              <w:rPr>
                <w:color w:val="000000" w:themeColor="text1"/>
              </w:rPr>
              <w:t>?</w:t>
            </w:r>
            <w:r w:rsidR="00E7098C" w:rsidRPr="003953AD">
              <w:rPr>
                <w:color w:val="000000" w:themeColor="text1"/>
              </w:rPr>
              <w:t xml:space="preserve"> (10)</w:t>
            </w:r>
          </w:p>
        </w:tc>
      </w:tr>
      <w:tr w:rsidR="00492781" w:rsidRPr="00492781" w14:paraId="600AFE75" w14:textId="77777777" w:rsidTr="00C21E94">
        <w:trPr>
          <w:trHeight w:val="597"/>
          <w:jc w:val="center"/>
        </w:trPr>
        <w:tc>
          <w:tcPr>
            <w:tcW w:w="2515" w:type="dxa"/>
            <w:tcMar>
              <w:top w:w="28" w:type="dxa"/>
              <w:left w:w="28" w:type="dxa"/>
              <w:bottom w:w="28" w:type="dxa"/>
              <w:right w:w="28" w:type="dxa"/>
            </w:tcMar>
            <w:vAlign w:val="center"/>
          </w:tcPr>
          <w:p w14:paraId="57CAA806" w14:textId="26B4D34D" w:rsidR="00492781" w:rsidRPr="003953AD" w:rsidRDefault="00492781" w:rsidP="00261086">
            <w:pPr>
              <w:pStyle w:val="af"/>
              <w:jc w:val="center"/>
              <w:rPr>
                <w:color w:val="000000" w:themeColor="text1"/>
              </w:rPr>
            </w:pPr>
            <w:r w:rsidRPr="003953AD">
              <w:rPr>
                <w:color w:val="000000" w:themeColor="text1"/>
              </w:rPr>
              <w:t xml:space="preserve">Utilization </w:t>
            </w:r>
            <w:r w:rsidR="00E7098C" w:rsidRPr="003953AD">
              <w:rPr>
                <w:color w:val="000000" w:themeColor="text1"/>
              </w:rPr>
              <w:t>approaches</w:t>
            </w:r>
            <w:r w:rsidRPr="003953AD">
              <w:rPr>
                <w:color w:val="000000" w:themeColor="text1"/>
              </w:rPr>
              <w:t xml:space="preserve"> (10)</w:t>
            </w:r>
          </w:p>
        </w:tc>
        <w:tc>
          <w:tcPr>
            <w:tcW w:w="6045" w:type="dxa"/>
            <w:tcMar>
              <w:top w:w="28" w:type="dxa"/>
              <w:left w:w="28" w:type="dxa"/>
              <w:bottom w:w="28" w:type="dxa"/>
              <w:right w:w="28" w:type="dxa"/>
            </w:tcMar>
            <w:vAlign w:val="center"/>
          </w:tcPr>
          <w:p w14:paraId="149CD7AF" w14:textId="5D87F235" w:rsidR="00492781" w:rsidRPr="003953AD" w:rsidRDefault="006D2A1F" w:rsidP="00492781">
            <w:pPr>
              <w:pStyle w:val="af"/>
              <w:rPr>
                <w:color w:val="000000" w:themeColor="text1"/>
              </w:rPr>
            </w:pPr>
            <w:r w:rsidRPr="003953AD">
              <w:rPr>
                <w:color w:val="000000" w:themeColor="text1"/>
              </w:rPr>
              <w:t>Are the plans to utilize research outcomes in the future specific enough? (10)</w:t>
            </w:r>
          </w:p>
        </w:tc>
      </w:tr>
      <w:tr w:rsidR="00492781" w:rsidRPr="00492781" w14:paraId="6D3D71E6" w14:textId="77777777" w:rsidTr="00C21E94">
        <w:trPr>
          <w:trHeight w:val="389"/>
          <w:jc w:val="center"/>
        </w:trPr>
        <w:tc>
          <w:tcPr>
            <w:tcW w:w="2515" w:type="dxa"/>
            <w:tcMar>
              <w:top w:w="28" w:type="dxa"/>
              <w:left w:w="28" w:type="dxa"/>
              <w:bottom w:w="28" w:type="dxa"/>
              <w:right w:w="28" w:type="dxa"/>
            </w:tcMar>
            <w:vAlign w:val="center"/>
          </w:tcPr>
          <w:p w14:paraId="20D0BCF3" w14:textId="77777777" w:rsidR="00492781" w:rsidRPr="003953AD" w:rsidRDefault="00492781" w:rsidP="00261086">
            <w:pPr>
              <w:pStyle w:val="af"/>
              <w:jc w:val="center"/>
              <w:rPr>
                <w:color w:val="000000" w:themeColor="text1"/>
              </w:rPr>
            </w:pPr>
            <w:r w:rsidRPr="003953AD">
              <w:rPr>
                <w:color w:val="000000" w:themeColor="text1"/>
              </w:rPr>
              <w:t>Total (100)</w:t>
            </w:r>
          </w:p>
        </w:tc>
        <w:tc>
          <w:tcPr>
            <w:tcW w:w="6045" w:type="dxa"/>
            <w:tcMar>
              <w:top w:w="28" w:type="dxa"/>
              <w:left w:w="28" w:type="dxa"/>
              <w:bottom w:w="28" w:type="dxa"/>
              <w:right w:w="28" w:type="dxa"/>
            </w:tcMar>
            <w:vAlign w:val="center"/>
          </w:tcPr>
          <w:p w14:paraId="02ED8614" w14:textId="77777777" w:rsidR="00492781" w:rsidRPr="003953AD" w:rsidRDefault="00492781" w:rsidP="00492781">
            <w:pPr>
              <w:pStyle w:val="af"/>
              <w:rPr>
                <w:color w:val="000000" w:themeColor="text1"/>
              </w:rPr>
            </w:pPr>
          </w:p>
        </w:tc>
      </w:tr>
    </w:tbl>
    <w:p w14:paraId="4E2CAACD" w14:textId="77777777" w:rsidR="008D5F9C" w:rsidRPr="008D5F9C" w:rsidRDefault="008D5F9C" w:rsidP="00773E97">
      <w:pPr>
        <w:pStyle w:val="af"/>
      </w:pPr>
    </w:p>
    <w:p w14:paraId="083391DA" w14:textId="4363BB16" w:rsidR="002B76E4" w:rsidRPr="003953AD" w:rsidRDefault="00202498" w:rsidP="00346562">
      <w:pPr>
        <w:pStyle w:val="af"/>
        <w:numPr>
          <w:ilvl w:val="0"/>
          <w:numId w:val="37"/>
        </w:numPr>
        <w:rPr>
          <w:color w:val="000000" w:themeColor="text1"/>
        </w:rPr>
      </w:pPr>
      <w:r>
        <w:rPr>
          <w:i/>
          <w:iCs/>
        </w:rPr>
        <w:t>The d</w:t>
      </w:r>
      <w:r w:rsidRPr="002B31EF">
        <w:rPr>
          <w:i/>
          <w:iCs/>
        </w:rPr>
        <w:t xml:space="preserve">etails of </w:t>
      </w:r>
      <w:r w:rsidRPr="003953AD">
        <w:rPr>
          <w:i/>
          <w:iCs/>
          <w:color w:val="000000" w:themeColor="text1"/>
        </w:rPr>
        <w:t xml:space="preserve">review items and </w:t>
      </w:r>
      <w:r w:rsidR="0068378F" w:rsidRPr="003953AD">
        <w:rPr>
          <w:i/>
          <w:iCs/>
          <w:color w:val="000000" w:themeColor="text1"/>
        </w:rPr>
        <w:t xml:space="preserve">assigned scores </w:t>
      </w:r>
      <w:r w:rsidRPr="003953AD">
        <w:rPr>
          <w:i/>
          <w:iCs/>
          <w:color w:val="000000" w:themeColor="text1"/>
        </w:rPr>
        <w:t xml:space="preserve">may be partially changed.  </w:t>
      </w:r>
    </w:p>
    <w:p w14:paraId="70B0E427" w14:textId="77777777" w:rsidR="00202498" w:rsidRPr="003953AD" w:rsidRDefault="00202498" w:rsidP="00202498">
      <w:pPr>
        <w:pStyle w:val="af"/>
        <w:ind w:left="720"/>
        <w:rPr>
          <w:color w:val="000000" w:themeColor="text1"/>
        </w:rPr>
      </w:pPr>
    </w:p>
    <w:p w14:paraId="0744C60C" w14:textId="77777777" w:rsidR="00492781" w:rsidRPr="003953AD" w:rsidRDefault="00492781" w:rsidP="00346562">
      <w:pPr>
        <w:pStyle w:val="af"/>
        <w:numPr>
          <w:ilvl w:val="0"/>
          <w:numId w:val="42"/>
        </w:numPr>
        <w:rPr>
          <w:color w:val="000000" w:themeColor="text1"/>
        </w:rPr>
      </w:pPr>
      <w:r w:rsidRPr="003953AD">
        <w:rPr>
          <w:color w:val="000000" w:themeColor="text1"/>
        </w:rPr>
        <w:t>Evaluation Ranks and Follow-up Measures</w:t>
      </w:r>
    </w:p>
    <w:p w14:paraId="746E5FBF" w14:textId="77777777" w:rsidR="00492781" w:rsidRPr="003953AD" w:rsidRDefault="00492781" w:rsidP="00492781">
      <w:pPr>
        <w:pStyle w:val="af"/>
        <w:rPr>
          <w:color w:val="000000" w:themeColor="text1"/>
        </w:rPr>
      </w:pPr>
    </w:p>
    <w:tbl>
      <w:tblPr>
        <w:tblW w:w="8505" w:type="dxa"/>
        <w:tblInd w:w="312" w:type="dxa"/>
        <w:tblCellMar>
          <w:left w:w="0" w:type="dxa"/>
          <w:right w:w="0" w:type="dxa"/>
        </w:tblCellMar>
        <w:tblLook w:val="00A0" w:firstRow="1" w:lastRow="0" w:firstColumn="1" w:lastColumn="0" w:noHBand="0" w:noVBand="0"/>
      </w:tblPr>
      <w:tblGrid>
        <w:gridCol w:w="1755"/>
        <w:gridCol w:w="1710"/>
        <w:gridCol w:w="5040"/>
      </w:tblGrid>
      <w:tr w:rsidR="003953AD" w:rsidRPr="003953AD" w14:paraId="50DBBEF8"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495C14BA" w14:textId="77777777" w:rsidR="00492781" w:rsidRPr="003953AD" w:rsidRDefault="00492781" w:rsidP="00571545">
            <w:pPr>
              <w:pStyle w:val="af"/>
              <w:jc w:val="center"/>
              <w:rPr>
                <w:b/>
                <w:bCs/>
                <w:color w:val="000000" w:themeColor="text1"/>
              </w:rPr>
            </w:pPr>
            <w:r w:rsidRPr="003953AD">
              <w:rPr>
                <w:b/>
                <w:bCs/>
                <w:color w:val="000000" w:themeColor="text1"/>
              </w:rPr>
              <w:t>Evaluation Ranks</w:t>
            </w:r>
          </w:p>
        </w:tc>
        <w:tc>
          <w:tcPr>
            <w:tcW w:w="171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94049A" w14:textId="77777777" w:rsidR="00492781" w:rsidRPr="003953AD" w:rsidRDefault="00492781" w:rsidP="00571545">
            <w:pPr>
              <w:pStyle w:val="af"/>
              <w:jc w:val="center"/>
              <w:rPr>
                <w:b/>
                <w:bCs/>
                <w:color w:val="000000" w:themeColor="text1"/>
              </w:rPr>
            </w:pPr>
            <w:r w:rsidRPr="003953AD">
              <w:rPr>
                <w:b/>
                <w:bCs/>
                <w:color w:val="000000" w:themeColor="text1"/>
              </w:rPr>
              <w:t>Assigned Score</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816A68" w14:textId="77777777" w:rsidR="00492781" w:rsidRPr="003953AD" w:rsidRDefault="00492781" w:rsidP="00571545">
            <w:pPr>
              <w:pStyle w:val="af"/>
              <w:jc w:val="center"/>
              <w:rPr>
                <w:b/>
                <w:bCs/>
                <w:color w:val="000000" w:themeColor="text1"/>
              </w:rPr>
            </w:pPr>
            <w:r w:rsidRPr="003953AD">
              <w:rPr>
                <w:b/>
                <w:bCs/>
                <w:color w:val="000000" w:themeColor="text1"/>
              </w:rPr>
              <w:t>Follow-up Measures</w:t>
            </w:r>
          </w:p>
        </w:tc>
      </w:tr>
      <w:tr w:rsidR="003953AD" w:rsidRPr="003953AD" w14:paraId="2974BC74"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93A09DC" w14:textId="77777777" w:rsidR="00492781" w:rsidRPr="003953AD" w:rsidRDefault="00492781" w:rsidP="00FD35EF">
            <w:pPr>
              <w:pStyle w:val="af"/>
              <w:jc w:val="center"/>
              <w:rPr>
                <w:color w:val="000000" w:themeColor="text1"/>
              </w:rPr>
            </w:pPr>
            <w:r w:rsidRPr="003953AD">
              <w:rPr>
                <w:color w:val="000000" w:themeColor="text1"/>
              </w:rPr>
              <w:t>PASS</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29907A0" w14:textId="403155E6" w:rsidR="00492781" w:rsidRPr="003953AD" w:rsidRDefault="00492781" w:rsidP="00FD35EF">
            <w:pPr>
              <w:pStyle w:val="af"/>
              <w:jc w:val="center"/>
              <w:rPr>
                <w:color w:val="000000" w:themeColor="text1"/>
              </w:rPr>
            </w:pPr>
            <w:r w:rsidRPr="003953AD">
              <w:rPr>
                <w:color w:val="000000" w:themeColor="text1"/>
              </w:rPr>
              <w:t>80</w:t>
            </w:r>
            <w:r w:rsidR="00EF06CE" w:rsidRPr="003953AD">
              <w:rPr>
                <w:color w:val="000000" w:themeColor="text1"/>
              </w:rPr>
              <w:t xml:space="preserve"> or more </w:t>
            </w:r>
            <w:r w:rsidRPr="003953AD">
              <w:rPr>
                <w:color w:val="000000" w:themeColor="text1"/>
              </w:rPr>
              <w:t>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C2D512" w14:textId="47ED24D0" w:rsidR="00492781" w:rsidRPr="003953AD" w:rsidRDefault="00E6154C" w:rsidP="00773E97">
            <w:pPr>
              <w:pStyle w:val="af"/>
              <w:rPr>
                <w:color w:val="000000" w:themeColor="text1"/>
              </w:rPr>
            </w:pPr>
            <w:r w:rsidRPr="003953AD">
              <w:rPr>
                <w:color w:val="000000" w:themeColor="text1"/>
              </w:rPr>
              <w:t>Project ends as scheduled</w:t>
            </w:r>
          </w:p>
        </w:tc>
      </w:tr>
      <w:tr w:rsidR="00492781" w:rsidRPr="003953AD" w14:paraId="52DA4BBF" w14:textId="77777777" w:rsidTr="00996B8D">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6E685B" w14:textId="77777777" w:rsidR="00492781" w:rsidRPr="003953AD" w:rsidRDefault="00492781" w:rsidP="00FD35EF">
            <w:pPr>
              <w:pStyle w:val="af"/>
              <w:jc w:val="center"/>
              <w:rPr>
                <w:color w:val="000000" w:themeColor="text1"/>
              </w:rPr>
            </w:pPr>
            <w:r w:rsidRPr="003953AD">
              <w:rPr>
                <w:color w:val="000000" w:themeColor="text1"/>
              </w:rPr>
              <w:t>FAIL</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A6706E" w14:textId="77777777" w:rsidR="00492781" w:rsidRPr="003953AD" w:rsidRDefault="00492781" w:rsidP="00FD35EF">
            <w:pPr>
              <w:pStyle w:val="af"/>
              <w:jc w:val="center"/>
              <w:rPr>
                <w:color w:val="000000" w:themeColor="text1"/>
              </w:rPr>
            </w:pPr>
            <w:r w:rsidRPr="003953AD">
              <w:rPr>
                <w:color w:val="000000" w:themeColor="text1"/>
              </w:rPr>
              <w:t>Below 80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8341217" w14:textId="772A5F46" w:rsidR="00492781" w:rsidRPr="003953AD" w:rsidRDefault="009176A6" w:rsidP="00492781">
            <w:pPr>
              <w:pStyle w:val="af"/>
              <w:rPr>
                <w:color w:val="000000" w:themeColor="text1"/>
              </w:rPr>
            </w:pPr>
            <w:r w:rsidRPr="003953AD">
              <w:rPr>
                <w:color w:val="000000" w:themeColor="text1"/>
              </w:rPr>
              <w:t>Sanctions may be imposed</w:t>
            </w:r>
          </w:p>
          <w:p w14:paraId="690729C5" w14:textId="5F959B4A" w:rsidR="00492781" w:rsidRPr="003953AD" w:rsidRDefault="00996B8D" w:rsidP="00346562">
            <w:pPr>
              <w:pStyle w:val="af"/>
              <w:numPr>
                <w:ilvl w:val="0"/>
                <w:numId w:val="42"/>
              </w:numPr>
              <w:rPr>
                <w:color w:val="000000" w:themeColor="text1"/>
              </w:rPr>
            </w:pPr>
            <w:r w:rsidRPr="003953AD">
              <w:rPr>
                <w:color w:val="000000" w:themeColor="text1"/>
              </w:rPr>
              <w:t>Possible r</w:t>
            </w:r>
            <w:r w:rsidR="00492781" w:rsidRPr="003953AD">
              <w:rPr>
                <w:color w:val="000000" w:themeColor="text1"/>
              </w:rPr>
              <w:t xml:space="preserve">estriction on future application and </w:t>
            </w:r>
            <w:r w:rsidRPr="003953AD">
              <w:rPr>
                <w:color w:val="000000" w:themeColor="text1"/>
              </w:rPr>
              <w:t xml:space="preserve">possible </w:t>
            </w:r>
            <w:r w:rsidR="00492781" w:rsidRPr="003953AD">
              <w:rPr>
                <w:color w:val="000000" w:themeColor="text1"/>
              </w:rPr>
              <w:t>r</w:t>
            </w:r>
            <w:r w:rsidRPr="003953AD">
              <w:rPr>
                <w:color w:val="000000" w:themeColor="text1"/>
              </w:rPr>
              <w:t>ecovery</w:t>
            </w:r>
            <w:r w:rsidR="00492781" w:rsidRPr="003953AD">
              <w:rPr>
                <w:color w:val="000000" w:themeColor="text1"/>
              </w:rPr>
              <w:t xml:space="preserve"> of project grant</w:t>
            </w:r>
          </w:p>
        </w:tc>
      </w:tr>
    </w:tbl>
    <w:p w14:paraId="66706A8E" w14:textId="77777777" w:rsidR="002B76E4" w:rsidRPr="003953AD" w:rsidRDefault="002B76E4" w:rsidP="00492781">
      <w:pPr>
        <w:pStyle w:val="af"/>
        <w:rPr>
          <w:color w:val="000000" w:themeColor="text1"/>
        </w:rPr>
      </w:pPr>
    </w:p>
    <w:p w14:paraId="504193D0" w14:textId="37C3E4DB" w:rsidR="00492781" w:rsidRPr="003953AD" w:rsidRDefault="008268A8" w:rsidP="008A6CD1">
      <w:pPr>
        <w:pStyle w:val="2"/>
        <w:rPr>
          <w:color w:val="000000" w:themeColor="text1"/>
        </w:rPr>
      </w:pPr>
      <w:bookmarkStart w:id="44" w:name="_Toc62726153"/>
      <w:r w:rsidRPr="003953AD">
        <w:rPr>
          <w:color w:val="000000" w:themeColor="text1"/>
        </w:rPr>
        <w:t>7</w:t>
      </w:r>
      <w:r w:rsidR="00492781" w:rsidRPr="003953AD">
        <w:rPr>
          <w:color w:val="000000" w:themeColor="text1"/>
        </w:rPr>
        <w:t xml:space="preserve">. Final </w:t>
      </w:r>
      <w:r w:rsidR="000F58F6" w:rsidRPr="003953AD">
        <w:rPr>
          <w:color w:val="000000" w:themeColor="text1"/>
        </w:rPr>
        <w:t xml:space="preserve">Research </w:t>
      </w:r>
      <w:r w:rsidR="00A43080" w:rsidRPr="003953AD">
        <w:rPr>
          <w:color w:val="000000" w:themeColor="text1"/>
        </w:rPr>
        <w:t>O</w:t>
      </w:r>
      <w:r w:rsidR="000F58F6" w:rsidRPr="003953AD">
        <w:rPr>
          <w:color w:val="000000" w:themeColor="text1"/>
        </w:rPr>
        <w:t>utcome</w:t>
      </w:r>
      <w:r w:rsidR="00492781" w:rsidRPr="003953AD">
        <w:rPr>
          <w:color w:val="000000" w:themeColor="text1"/>
        </w:rPr>
        <w:t>s Submission</w:t>
      </w:r>
      <w:bookmarkEnd w:id="44"/>
    </w:p>
    <w:p w14:paraId="7B3B6189" w14:textId="27B3B94F" w:rsidR="006363CF" w:rsidRPr="003953AD" w:rsidRDefault="00492781" w:rsidP="00C37EB0">
      <w:pPr>
        <w:pStyle w:val="af"/>
        <w:numPr>
          <w:ilvl w:val="0"/>
          <w:numId w:val="20"/>
        </w:numPr>
        <w:rPr>
          <w:color w:val="000000" w:themeColor="text1"/>
        </w:rPr>
      </w:pPr>
      <w:r w:rsidRPr="003953AD">
        <w:rPr>
          <w:color w:val="000000" w:themeColor="text1"/>
        </w:rPr>
        <w:t>Submission Period</w:t>
      </w:r>
    </w:p>
    <w:p w14:paraId="7ED08580" w14:textId="417ABF3C" w:rsidR="00492781" w:rsidRPr="003953AD" w:rsidRDefault="00996B8D" w:rsidP="00C37EB0">
      <w:pPr>
        <w:pStyle w:val="af"/>
        <w:numPr>
          <w:ilvl w:val="1"/>
          <w:numId w:val="20"/>
        </w:numPr>
        <w:rPr>
          <w:color w:val="000000" w:themeColor="text1"/>
        </w:rPr>
      </w:pPr>
      <w:r w:rsidRPr="003953AD">
        <w:rPr>
          <w:color w:val="000000" w:themeColor="text1"/>
        </w:rPr>
        <w:t xml:space="preserve">Within </w:t>
      </w:r>
      <w:r w:rsidR="00492781" w:rsidRPr="003953AD">
        <w:rPr>
          <w:color w:val="000000" w:themeColor="text1"/>
        </w:rPr>
        <w:t>3 months</w:t>
      </w:r>
      <w:r w:rsidRPr="003953AD">
        <w:rPr>
          <w:color w:val="000000" w:themeColor="text1"/>
        </w:rPr>
        <w:t xml:space="preserve"> of</w:t>
      </w:r>
      <w:r w:rsidR="00492781" w:rsidRPr="003953AD">
        <w:rPr>
          <w:color w:val="000000" w:themeColor="text1"/>
        </w:rPr>
        <w:t xml:space="preserve"> the conclusion of the project period</w:t>
      </w:r>
    </w:p>
    <w:p w14:paraId="5D87B31C" w14:textId="6FAA23D0" w:rsidR="00D0680A" w:rsidRPr="003953AD" w:rsidRDefault="00492781" w:rsidP="00C37EB0">
      <w:pPr>
        <w:pStyle w:val="af"/>
        <w:numPr>
          <w:ilvl w:val="0"/>
          <w:numId w:val="20"/>
        </w:numPr>
        <w:rPr>
          <w:color w:val="000000" w:themeColor="text1"/>
        </w:rPr>
      </w:pPr>
      <w:r w:rsidRPr="003953AD">
        <w:rPr>
          <w:color w:val="000000" w:themeColor="text1"/>
        </w:rPr>
        <w:t xml:space="preserve">Documents to be </w:t>
      </w:r>
      <w:r w:rsidR="006363CF" w:rsidRPr="003953AD">
        <w:rPr>
          <w:color w:val="000000" w:themeColor="text1"/>
        </w:rPr>
        <w:t>S</w:t>
      </w:r>
      <w:r w:rsidRPr="003953AD">
        <w:rPr>
          <w:color w:val="000000" w:themeColor="text1"/>
        </w:rPr>
        <w:t xml:space="preserve">ubmitted </w:t>
      </w:r>
    </w:p>
    <w:p w14:paraId="302DA635" w14:textId="77777777" w:rsidR="00D0680A" w:rsidRPr="003953AD" w:rsidRDefault="00D0680A" w:rsidP="00D0680A">
      <w:pPr>
        <w:pStyle w:val="af"/>
        <w:numPr>
          <w:ilvl w:val="1"/>
          <w:numId w:val="20"/>
        </w:numPr>
        <w:rPr>
          <w:color w:val="000000" w:themeColor="text1"/>
        </w:rPr>
      </w:pPr>
      <w:r w:rsidRPr="003953AD">
        <w:rPr>
          <w:color w:val="000000" w:themeColor="text1"/>
        </w:rPr>
        <w:t xml:space="preserve">Electronic files of all research outcomes (monographs and other materials, etc.) associated with Project Proposal </w:t>
      </w:r>
    </w:p>
    <w:p w14:paraId="624E1AAA" w14:textId="08E2410E" w:rsidR="00D0680A" w:rsidRPr="003953AD" w:rsidRDefault="00382DA2" w:rsidP="00D0680A">
      <w:pPr>
        <w:pStyle w:val="af"/>
        <w:numPr>
          <w:ilvl w:val="2"/>
          <w:numId w:val="20"/>
        </w:numPr>
        <w:tabs>
          <w:tab w:val="left" w:pos="2250"/>
        </w:tabs>
        <w:ind w:left="1890"/>
        <w:rPr>
          <w:color w:val="000000" w:themeColor="text1"/>
        </w:rPr>
      </w:pPr>
      <w:r w:rsidRPr="003953AD">
        <w:rPr>
          <w:color w:val="000000" w:themeColor="text1"/>
          <w:lang w:eastAsia="ko-KR"/>
        </w:rPr>
        <w:t>In case of White Pap</w:t>
      </w:r>
      <w:r w:rsidR="00D0680A" w:rsidRPr="003953AD">
        <w:rPr>
          <w:color w:val="000000" w:themeColor="text1"/>
          <w:lang w:eastAsia="ko-KR"/>
        </w:rPr>
        <w:t>er publication, more than five</w:t>
      </w:r>
      <w:r w:rsidR="000F4B4C" w:rsidRPr="003953AD">
        <w:rPr>
          <w:color w:val="000000" w:themeColor="text1"/>
          <w:lang w:eastAsia="ko-KR"/>
        </w:rPr>
        <w:t xml:space="preserve"> </w:t>
      </w:r>
      <w:r w:rsidR="00D0680A" w:rsidRPr="003953AD">
        <w:rPr>
          <w:color w:val="000000" w:themeColor="text1"/>
          <w:lang w:eastAsia="ko-KR"/>
        </w:rPr>
        <w:t>(5) copies should be submitted to KSPS.</w:t>
      </w:r>
    </w:p>
    <w:p w14:paraId="6961DCAC" w14:textId="55F45BB5" w:rsidR="00D0680A" w:rsidRPr="003953AD" w:rsidRDefault="00D92CE7" w:rsidP="00D0680A">
      <w:pPr>
        <w:pStyle w:val="af"/>
        <w:numPr>
          <w:ilvl w:val="2"/>
          <w:numId w:val="20"/>
        </w:numPr>
        <w:tabs>
          <w:tab w:val="left" w:pos="2250"/>
        </w:tabs>
        <w:ind w:left="1890"/>
        <w:rPr>
          <w:b/>
          <w:color w:val="000000" w:themeColor="text1"/>
        </w:rPr>
      </w:pPr>
      <w:r w:rsidRPr="003953AD">
        <w:rPr>
          <w:color w:val="000000" w:themeColor="text1"/>
        </w:rPr>
        <w:t>In case of M</w:t>
      </w:r>
      <w:r w:rsidR="00D0680A" w:rsidRPr="003953AD">
        <w:rPr>
          <w:color w:val="000000" w:themeColor="text1"/>
        </w:rPr>
        <w:t>onograph publications, more than ten</w:t>
      </w:r>
      <w:r w:rsidR="000F4B4C" w:rsidRPr="003953AD">
        <w:rPr>
          <w:color w:val="000000" w:themeColor="text1"/>
        </w:rPr>
        <w:t xml:space="preserve"> </w:t>
      </w:r>
      <w:r w:rsidR="00D0680A" w:rsidRPr="003953AD">
        <w:rPr>
          <w:color w:val="000000" w:themeColor="text1"/>
        </w:rPr>
        <w:t>(10) copies of each monograph should be submitted to KSPS.</w:t>
      </w:r>
      <w:r w:rsidR="00D0680A" w:rsidRPr="003953AD">
        <w:rPr>
          <w:b/>
          <w:color w:val="000000" w:themeColor="text1"/>
        </w:rPr>
        <w:t xml:space="preserve"> </w:t>
      </w:r>
    </w:p>
    <w:p w14:paraId="6A0BD238" w14:textId="0F88E17D" w:rsidR="00492781" w:rsidRPr="003953AD" w:rsidRDefault="00492781">
      <w:pPr>
        <w:pStyle w:val="af"/>
        <w:numPr>
          <w:ilvl w:val="0"/>
          <w:numId w:val="20"/>
        </w:numPr>
        <w:rPr>
          <w:color w:val="000000" w:themeColor="text1"/>
          <w:u w:val="single"/>
        </w:rPr>
      </w:pPr>
      <w:r w:rsidRPr="003953AD">
        <w:rPr>
          <w:color w:val="000000" w:themeColor="text1"/>
          <w:u w:val="single"/>
        </w:rPr>
        <w:t xml:space="preserve">Acknowledgement of the Support on All </w:t>
      </w:r>
      <w:r w:rsidR="000F58F6" w:rsidRPr="003953AD">
        <w:rPr>
          <w:color w:val="000000" w:themeColor="text1"/>
          <w:u w:val="single"/>
        </w:rPr>
        <w:t>Research outcome</w:t>
      </w:r>
      <w:r w:rsidRPr="003953AD">
        <w:rPr>
          <w:color w:val="000000" w:themeColor="text1"/>
          <w:u w:val="single"/>
        </w:rPr>
        <w:t>s</w:t>
      </w:r>
    </w:p>
    <w:p w14:paraId="628C996A" w14:textId="437DF2F5" w:rsidR="00492781" w:rsidRPr="00492781" w:rsidRDefault="00492781" w:rsidP="00C37EB0">
      <w:pPr>
        <w:pStyle w:val="af"/>
        <w:numPr>
          <w:ilvl w:val="1"/>
          <w:numId w:val="20"/>
        </w:numPr>
      </w:pPr>
      <w:r w:rsidRPr="003953AD">
        <w:rPr>
          <w:color w:val="000000" w:themeColor="text1"/>
        </w:rPr>
        <w:t xml:space="preserve">Any </w:t>
      </w:r>
      <w:r w:rsidR="000F58F6" w:rsidRPr="003953AD">
        <w:rPr>
          <w:color w:val="000000" w:themeColor="text1"/>
        </w:rPr>
        <w:t>research outcome</w:t>
      </w:r>
      <w:r w:rsidRPr="003953AD">
        <w:rPr>
          <w:color w:val="000000" w:themeColor="text1"/>
        </w:rPr>
        <w:t xml:space="preserve">s that are published in academic </w:t>
      </w:r>
      <w:r w:rsidRPr="00492781">
        <w:t xml:space="preserve">journals or in </w:t>
      </w:r>
      <w:r w:rsidR="00B03EEA">
        <w:t>monograph</w:t>
      </w:r>
      <w:r w:rsidRPr="00492781">
        <w:t>s must include the acknowledgment as follows:</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492781" w:rsidRPr="00492781" w14:paraId="19BBE4F1" w14:textId="77777777" w:rsidTr="008D5F9C">
        <w:trPr>
          <w:trHeight w:val="904"/>
        </w:trPr>
        <w:tc>
          <w:tcPr>
            <w:tcW w:w="8668" w:type="dxa"/>
            <w:tcBorders>
              <w:bottom w:val="dotted" w:sz="4" w:space="0" w:color="auto"/>
            </w:tcBorders>
            <w:shd w:val="clear" w:color="auto" w:fill="auto"/>
            <w:vAlign w:val="center"/>
          </w:tcPr>
          <w:p w14:paraId="100A4FA2" w14:textId="77777777" w:rsidR="00492781" w:rsidRPr="00492781" w:rsidRDefault="00492781" w:rsidP="00492781">
            <w:pPr>
              <w:pStyle w:val="af"/>
              <w:rPr>
                <w:lang w:eastAsia="ko-KR"/>
              </w:rPr>
            </w:pPr>
            <w:r w:rsidRPr="00492781">
              <w:rPr>
                <w:lang w:eastAsia="ko-KR"/>
              </w:rPr>
              <w:t>In Korean:</w:t>
            </w:r>
          </w:p>
          <w:p w14:paraId="769DAB27" w14:textId="4B49F853" w:rsidR="00492781" w:rsidRPr="00492781" w:rsidRDefault="00492781">
            <w:pPr>
              <w:pStyle w:val="af"/>
              <w:rPr>
                <w:lang w:eastAsia="ko-KR"/>
              </w:rPr>
            </w:pPr>
            <w:r w:rsidRPr="00492781">
              <w:rPr>
                <w:lang w:eastAsia="ko-KR"/>
              </w:rPr>
              <w:t>"</w:t>
            </w:r>
            <w:r w:rsidR="00143FC4">
              <w:rPr>
                <w:rFonts w:hint="eastAsia"/>
                <w:lang w:eastAsia="ko-KR"/>
              </w:rPr>
              <w:t xml:space="preserve"> </w:t>
            </w:r>
            <w:r w:rsidR="00143FC4" w:rsidRPr="00143FC4">
              <w:rPr>
                <w:rFonts w:hint="eastAsia"/>
                <w:lang w:eastAsia="ko-KR"/>
              </w:rPr>
              <w:t>이</w:t>
            </w:r>
            <w:r w:rsidR="00143FC4" w:rsidRPr="00143FC4">
              <w:rPr>
                <w:rFonts w:hint="eastAsia"/>
                <w:lang w:eastAsia="ko-KR"/>
              </w:rPr>
              <w:t xml:space="preserve"> </w:t>
            </w:r>
            <w:r w:rsidR="00143FC4" w:rsidRPr="00143FC4">
              <w:rPr>
                <w:rFonts w:hint="eastAsia"/>
                <w:lang w:eastAsia="ko-KR"/>
              </w:rPr>
              <w:t>논문</w:t>
            </w:r>
            <w:r w:rsidR="00143FC4" w:rsidRPr="00143FC4">
              <w:rPr>
                <w:rFonts w:hint="eastAsia"/>
                <w:lang w:eastAsia="ko-KR"/>
              </w:rPr>
              <w:t xml:space="preserve"> </w:t>
            </w:r>
            <w:r w:rsidR="00143FC4" w:rsidRPr="00143FC4">
              <w:rPr>
                <w:rFonts w:hint="eastAsia"/>
                <w:lang w:eastAsia="ko-KR"/>
              </w:rPr>
              <w:t>또는</w:t>
            </w:r>
            <w:r w:rsidR="00143FC4" w:rsidRPr="00143FC4">
              <w:rPr>
                <w:rFonts w:hint="eastAsia"/>
                <w:lang w:eastAsia="ko-KR"/>
              </w:rPr>
              <w:t xml:space="preserve"> </w:t>
            </w:r>
            <w:r w:rsidR="00143FC4" w:rsidRPr="00143FC4">
              <w:rPr>
                <w:rFonts w:hint="eastAsia"/>
                <w:lang w:eastAsia="ko-KR"/>
              </w:rPr>
              <w:t>저서는</w:t>
            </w:r>
            <w:r w:rsidR="00143FC4" w:rsidRPr="00143FC4">
              <w:rPr>
                <w:rFonts w:hint="eastAsia"/>
                <w:lang w:eastAsia="ko-KR"/>
              </w:rPr>
              <w:t xml:space="preserve"> 2021</w:t>
            </w:r>
            <w:r w:rsidR="00143FC4" w:rsidRPr="00143FC4">
              <w:rPr>
                <w:rFonts w:hint="eastAsia"/>
                <w:lang w:eastAsia="ko-KR"/>
              </w:rPr>
              <w:t>년</w:t>
            </w:r>
            <w:r w:rsidR="00143FC4" w:rsidRPr="00143FC4">
              <w:rPr>
                <w:rFonts w:hint="eastAsia"/>
                <w:lang w:eastAsia="ko-KR"/>
              </w:rPr>
              <w:t xml:space="preserve"> </w:t>
            </w:r>
            <w:r w:rsidR="00143FC4" w:rsidRPr="00143FC4">
              <w:rPr>
                <w:rFonts w:hint="eastAsia"/>
                <w:lang w:eastAsia="ko-KR"/>
              </w:rPr>
              <w:t>대한민국</w:t>
            </w:r>
            <w:r w:rsidR="00143FC4" w:rsidRPr="00143FC4">
              <w:rPr>
                <w:rFonts w:hint="eastAsia"/>
                <w:lang w:eastAsia="ko-KR"/>
              </w:rPr>
              <w:t xml:space="preserve"> </w:t>
            </w:r>
            <w:r w:rsidR="00143FC4" w:rsidRPr="00143FC4">
              <w:rPr>
                <w:rFonts w:hint="eastAsia"/>
                <w:lang w:eastAsia="ko-KR"/>
              </w:rPr>
              <w:t>교육부와</w:t>
            </w:r>
            <w:r w:rsidR="00143FC4" w:rsidRPr="00143FC4">
              <w:rPr>
                <w:rFonts w:hint="eastAsia"/>
                <w:lang w:eastAsia="ko-KR"/>
              </w:rPr>
              <w:t xml:space="preserve"> </w:t>
            </w:r>
            <w:r w:rsidR="00143FC4" w:rsidRPr="00143FC4">
              <w:rPr>
                <w:rFonts w:hint="eastAsia"/>
                <w:lang w:eastAsia="ko-KR"/>
              </w:rPr>
              <w:t>한국학중앙연구원</w:t>
            </w:r>
            <w:r w:rsidR="00143FC4" w:rsidRPr="00143FC4">
              <w:rPr>
                <w:rFonts w:hint="eastAsia"/>
                <w:lang w:eastAsia="ko-KR"/>
              </w:rPr>
              <w:t>(</w:t>
            </w:r>
            <w:r w:rsidR="00143FC4" w:rsidRPr="00143FC4">
              <w:rPr>
                <w:rFonts w:hint="eastAsia"/>
                <w:lang w:eastAsia="ko-KR"/>
              </w:rPr>
              <w:t>한국학진흥사업단</w:t>
            </w:r>
            <w:r w:rsidR="00143FC4" w:rsidRPr="00143FC4">
              <w:rPr>
                <w:rFonts w:hint="eastAsia"/>
                <w:lang w:eastAsia="ko-KR"/>
              </w:rPr>
              <w:t>)</w:t>
            </w:r>
            <w:r w:rsidR="00143FC4" w:rsidRPr="00143FC4">
              <w:rPr>
                <w:rFonts w:hint="eastAsia"/>
                <w:lang w:eastAsia="ko-KR"/>
              </w:rPr>
              <w:t>의</w:t>
            </w:r>
            <w:r w:rsidR="00143FC4" w:rsidRPr="00143FC4">
              <w:rPr>
                <w:rFonts w:hint="eastAsia"/>
                <w:lang w:eastAsia="ko-KR"/>
              </w:rPr>
              <w:t xml:space="preserve"> </w:t>
            </w:r>
            <w:r w:rsidR="00143FC4" w:rsidRPr="00143FC4">
              <w:rPr>
                <w:rFonts w:hint="eastAsia"/>
                <w:lang w:eastAsia="ko-KR"/>
              </w:rPr>
              <w:t>한국학전략연구소육성사업의</w:t>
            </w:r>
            <w:r w:rsidR="00143FC4" w:rsidRPr="00143FC4">
              <w:rPr>
                <w:rFonts w:hint="eastAsia"/>
                <w:lang w:eastAsia="ko-KR"/>
              </w:rPr>
              <w:t xml:space="preserve"> </w:t>
            </w:r>
            <w:r w:rsidR="00143FC4" w:rsidRPr="00143FC4">
              <w:rPr>
                <w:rFonts w:hint="eastAsia"/>
                <w:lang w:eastAsia="ko-KR"/>
              </w:rPr>
              <w:t>지원을</w:t>
            </w:r>
            <w:r w:rsidR="00143FC4" w:rsidRPr="00143FC4">
              <w:rPr>
                <w:rFonts w:hint="eastAsia"/>
                <w:lang w:eastAsia="ko-KR"/>
              </w:rPr>
              <w:t xml:space="preserve"> </w:t>
            </w:r>
            <w:r w:rsidR="00143FC4" w:rsidRPr="00143FC4">
              <w:rPr>
                <w:rFonts w:hint="eastAsia"/>
                <w:lang w:eastAsia="ko-KR"/>
              </w:rPr>
              <w:t>받아</w:t>
            </w:r>
            <w:r w:rsidR="00143FC4" w:rsidRPr="00143FC4">
              <w:rPr>
                <w:rFonts w:hint="eastAsia"/>
                <w:lang w:eastAsia="ko-KR"/>
              </w:rPr>
              <w:t xml:space="preserve"> </w:t>
            </w:r>
            <w:r w:rsidR="00143FC4" w:rsidRPr="00143FC4">
              <w:rPr>
                <w:rFonts w:hint="eastAsia"/>
                <w:lang w:eastAsia="ko-KR"/>
              </w:rPr>
              <w:t>수행된</w:t>
            </w:r>
            <w:r w:rsidR="00143FC4" w:rsidRPr="00143FC4">
              <w:rPr>
                <w:rFonts w:hint="eastAsia"/>
                <w:lang w:eastAsia="ko-KR"/>
              </w:rPr>
              <w:t xml:space="preserve"> </w:t>
            </w:r>
            <w:r w:rsidR="00143FC4" w:rsidRPr="00143FC4">
              <w:rPr>
                <w:rFonts w:hint="eastAsia"/>
                <w:lang w:eastAsia="ko-KR"/>
              </w:rPr>
              <w:t>연구임</w:t>
            </w:r>
            <w:r w:rsidR="00143FC4" w:rsidRPr="00143FC4">
              <w:rPr>
                <w:lang w:eastAsia="ko-KR"/>
              </w:rPr>
              <w:t xml:space="preserve"> </w:t>
            </w:r>
            <w:r w:rsidRPr="00492781">
              <w:rPr>
                <w:lang w:eastAsia="ko-KR"/>
              </w:rPr>
              <w:t>(AKS-202</w:t>
            </w:r>
            <w:r w:rsidR="00CD48FC">
              <w:rPr>
                <w:lang w:eastAsia="ko-KR"/>
              </w:rPr>
              <w:t>1</w:t>
            </w:r>
            <w:r w:rsidRPr="00492781">
              <w:rPr>
                <w:lang w:eastAsia="ko-KR"/>
              </w:rPr>
              <w:t>-OOO-OOOOOOO)"</w:t>
            </w:r>
          </w:p>
        </w:tc>
      </w:tr>
      <w:tr w:rsidR="00492781" w:rsidRPr="00492781" w14:paraId="4A59A077" w14:textId="77777777" w:rsidTr="00492781">
        <w:trPr>
          <w:trHeight w:val="1132"/>
        </w:trPr>
        <w:tc>
          <w:tcPr>
            <w:tcW w:w="8668" w:type="dxa"/>
            <w:tcBorders>
              <w:top w:val="dotted" w:sz="4" w:space="0" w:color="auto"/>
            </w:tcBorders>
            <w:shd w:val="clear" w:color="auto" w:fill="auto"/>
            <w:vAlign w:val="center"/>
          </w:tcPr>
          <w:p w14:paraId="584AA912" w14:textId="77777777" w:rsidR="00492781" w:rsidRPr="00492781" w:rsidRDefault="00492781" w:rsidP="00492781">
            <w:pPr>
              <w:pStyle w:val="af"/>
            </w:pPr>
            <w:r w:rsidRPr="00492781">
              <w:lastRenderedPageBreak/>
              <w:t>In English:</w:t>
            </w:r>
          </w:p>
          <w:p w14:paraId="4345083B" w14:textId="7B1A1DBF" w:rsidR="00492781" w:rsidRPr="00492781" w:rsidRDefault="000A3505" w:rsidP="00492781">
            <w:pPr>
              <w:pStyle w:val="af"/>
            </w:pPr>
            <w:r>
              <w:t>“</w:t>
            </w:r>
            <w:r w:rsidR="00F50DFE" w:rsidRPr="00F50DFE">
              <w:t>This work was supported by the Strategic Research Institute Program for Korean Studies of the Ministry of Education of the Republic of Korea and the Korean Studies Promotion Service at the Academy of Korean Studies</w:t>
            </w:r>
            <w:r w:rsidR="00A83C0A">
              <w:t xml:space="preserve"> </w:t>
            </w:r>
            <w:r w:rsidR="00F50DFE" w:rsidRPr="00F50DFE">
              <w:t>(AKS-2021-OOO-OOOOOOO).</w:t>
            </w:r>
            <w:r w:rsidR="00F50DFE">
              <w:t>”</w:t>
            </w:r>
          </w:p>
        </w:tc>
      </w:tr>
    </w:tbl>
    <w:p w14:paraId="6FF84856" w14:textId="478E4DD6" w:rsidR="00492781" w:rsidRPr="003953AD" w:rsidRDefault="00492781" w:rsidP="00346562">
      <w:pPr>
        <w:pStyle w:val="af"/>
        <w:numPr>
          <w:ilvl w:val="0"/>
          <w:numId w:val="43"/>
        </w:numPr>
        <w:rPr>
          <w:i/>
          <w:iCs/>
          <w:color w:val="000000" w:themeColor="text1"/>
        </w:rPr>
      </w:pPr>
      <w:r w:rsidRPr="003953AD">
        <w:rPr>
          <w:i/>
          <w:iCs/>
          <w:color w:val="000000" w:themeColor="text1"/>
        </w:rPr>
        <w:t xml:space="preserve">A </w:t>
      </w:r>
      <w:r w:rsidR="000F58F6" w:rsidRPr="003953AD">
        <w:rPr>
          <w:i/>
          <w:iCs/>
          <w:color w:val="000000" w:themeColor="text1"/>
        </w:rPr>
        <w:t>research outcome</w:t>
      </w:r>
      <w:r w:rsidRPr="003953AD">
        <w:rPr>
          <w:i/>
          <w:iCs/>
          <w:color w:val="000000" w:themeColor="text1"/>
        </w:rPr>
        <w:t xml:space="preserve"> that does not indicate acknowledgment of our support will not be deemed qualified.</w:t>
      </w:r>
    </w:p>
    <w:p w14:paraId="2894FE00" w14:textId="789E1450" w:rsidR="0008162B" w:rsidRPr="003953AD" w:rsidRDefault="0008162B" w:rsidP="0008162B">
      <w:pPr>
        <w:pStyle w:val="af"/>
        <w:numPr>
          <w:ilvl w:val="0"/>
          <w:numId w:val="43"/>
        </w:numPr>
        <w:rPr>
          <w:b/>
          <w:bCs/>
          <w:i/>
          <w:iCs/>
          <w:color w:val="000000" w:themeColor="text1"/>
          <w:u w:val="single"/>
        </w:rPr>
      </w:pPr>
      <w:r w:rsidRPr="003953AD">
        <w:rPr>
          <w:b/>
          <w:bCs/>
          <w:i/>
          <w:iCs/>
          <w:color w:val="000000" w:themeColor="text1"/>
          <w:u w:val="single"/>
        </w:rPr>
        <w:t>Presenting acknowledgements of support from other projects funded by the Ministry of Education of the Republic of Korea or other funding organizations under jurisdiction of said Ministry alongside the acknowledgement of KSPS support is not allowed.</w:t>
      </w:r>
    </w:p>
    <w:p w14:paraId="79478604" w14:textId="77777777" w:rsidR="007D0C76" w:rsidRPr="00773E97" w:rsidRDefault="007D0C76" w:rsidP="007D0C76">
      <w:pPr>
        <w:pStyle w:val="af"/>
        <w:numPr>
          <w:ilvl w:val="0"/>
          <w:numId w:val="43"/>
        </w:numPr>
        <w:rPr>
          <w:i/>
          <w:iCs/>
        </w:rPr>
      </w:pPr>
      <w:r w:rsidRPr="003953AD">
        <w:rPr>
          <w:i/>
          <w:iCs/>
          <w:color w:val="000000" w:themeColor="text1"/>
        </w:rPr>
        <w:t>For monographs (</w:t>
      </w:r>
      <w:r w:rsidRPr="003953AD">
        <w:rPr>
          <w:i/>
          <w:iCs/>
          <w:color w:val="000000" w:themeColor="text1"/>
          <w:lang w:eastAsia="ko-KR"/>
        </w:rPr>
        <w:t>including White Paper)</w:t>
      </w:r>
      <w:r w:rsidRPr="003953AD">
        <w:rPr>
          <w:i/>
          <w:iCs/>
          <w:color w:val="000000" w:themeColor="text1"/>
        </w:rPr>
        <w:t>, acknowledgement should be indicated in the masthead</w:t>
      </w:r>
      <w:r w:rsidRPr="00773E97">
        <w:rPr>
          <w:i/>
          <w:iCs/>
        </w:rPr>
        <w:t>.</w:t>
      </w:r>
    </w:p>
    <w:p w14:paraId="0714A398" w14:textId="5C472088" w:rsidR="00492781" w:rsidRPr="00492781" w:rsidRDefault="0008162B" w:rsidP="00492781">
      <w:pPr>
        <w:pStyle w:val="af"/>
      </w:pPr>
      <w:r w:rsidRPr="005859E8" w:rsidDel="0008162B">
        <w:rPr>
          <w:b/>
          <w:bCs/>
          <w:i/>
          <w:iCs/>
          <w:u w:val="single"/>
        </w:rPr>
        <w:t xml:space="preserve"> </w:t>
      </w:r>
    </w:p>
    <w:p w14:paraId="3FB0A133" w14:textId="77777777" w:rsidR="003953AD" w:rsidRPr="00492781" w:rsidRDefault="008268A8" w:rsidP="003953AD">
      <w:pPr>
        <w:pStyle w:val="2"/>
      </w:pPr>
      <w:bookmarkStart w:id="45" w:name="_Toc62726154"/>
      <w:r>
        <w:t>8</w:t>
      </w:r>
      <w:r w:rsidR="00492781" w:rsidRPr="00492781">
        <w:t xml:space="preserve">. Other </w:t>
      </w:r>
      <w:r w:rsidR="003953AD" w:rsidRPr="00492781">
        <w:t>Matters Concerning</w:t>
      </w:r>
      <w:r w:rsidR="003953AD">
        <w:t xml:space="preserve"> the</w:t>
      </w:r>
      <w:r w:rsidR="003953AD" w:rsidRPr="00492781">
        <w:t xml:space="preserve"> Report</w:t>
      </w:r>
      <w:r w:rsidR="003953AD">
        <w:t>s</w:t>
      </w:r>
      <w:r w:rsidR="003953AD" w:rsidRPr="00492781">
        <w:t xml:space="preserve"> and </w:t>
      </w:r>
      <w:r w:rsidR="003953AD">
        <w:t>Research Outcomes</w:t>
      </w:r>
      <w:bookmarkEnd w:id="45"/>
    </w:p>
    <w:p w14:paraId="762502C8" w14:textId="77777777" w:rsidR="003953AD" w:rsidRPr="00492781" w:rsidRDefault="003953AD" w:rsidP="003953AD">
      <w:pPr>
        <w:pStyle w:val="af"/>
        <w:numPr>
          <w:ilvl w:val="0"/>
          <w:numId w:val="44"/>
        </w:numPr>
      </w:pPr>
      <w:r>
        <w:t xml:space="preserve">Ownership, </w:t>
      </w:r>
      <w:r w:rsidRPr="00492781">
        <w:t xml:space="preserve">Disclosure and </w:t>
      </w:r>
      <w:r w:rsidRPr="00996B8D">
        <w:t>Utilization</w:t>
      </w:r>
      <w:r w:rsidRPr="00492781">
        <w:t xml:space="preserve"> of Final Reports and Final </w:t>
      </w:r>
      <w:r>
        <w:t>Research Outcomes</w:t>
      </w:r>
      <w:r w:rsidRPr="00492781">
        <w:t xml:space="preserve"> </w:t>
      </w:r>
    </w:p>
    <w:p w14:paraId="51EBF8E9" w14:textId="77777777" w:rsidR="00604510" w:rsidRPr="00227FB9" w:rsidRDefault="00604510" w:rsidP="00604510">
      <w:pPr>
        <w:numPr>
          <w:ilvl w:val="1"/>
          <w:numId w:val="44"/>
        </w:numPr>
        <w:spacing w:after="0" w:line="240" w:lineRule="auto"/>
      </w:pPr>
      <w:bookmarkStart w:id="46" w:name="_Hlk29914307"/>
      <w:r w:rsidRPr="00227FB9">
        <w:t>In principle, the</w:t>
      </w:r>
      <w:r>
        <w:t xml:space="preserve"> final report and the</w:t>
      </w:r>
      <w:r w:rsidRPr="00227FB9">
        <w:t xml:space="preserve"> final research outcome shall be owned by the Institution which carried out the research project by inheriting the rights to the research outcomes from the relevant researcher(s). However, depending on the research outcome’s format and the amount and fashion of a researcher’s contribution to the outcome, </w:t>
      </w:r>
      <w:r>
        <w:t xml:space="preserve">outcome </w:t>
      </w:r>
      <w:r w:rsidRPr="00227FB9">
        <w:t>which a given researcher(s) has significantly participated</w:t>
      </w:r>
      <w:r>
        <w:t xml:space="preserve"> in</w:t>
      </w:r>
      <w:r w:rsidRPr="00227FB9">
        <w:t xml:space="preserve"> or contributed to, such as an article or monograph, shall be owned by the researcher(s). When there is a plan to utilize the research outcomes, the outcomes may be jointly owned with the Institution upon mutual agreement.</w:t>
      </w:r>
    </w:p>
    <w:p w14:paraId="64B8D597" w14:textId="77777777" w:rsidR="00604510" w:rsidRPr="00227FB9" w:rsidRDefault="00604510" w:rsidP="00604510">
      <w:pPr>
        <w:numPr>
          <w:ilvl w:val="1"/>
          <w:numId w:val="44"/>
        </w:numPr>
        <w:spacing w:after="0" w:line="240" w:lineRule="auto"/>
      </w:pPr>
      <w:r w:rsidRPr="00227FB9">
        <w:t>When it is necessary for national security or public good, the final research outcomes can be owned by the government of the Republic of Korea. In this case, the government can assign right to said outcomes to funding organizations or Institutions for the management of the outcomes.</w:t>
      </w:r>
    </w:p>
    <w:p w14:paraId="21E6DE9E" w14:textId="5039F1E8" w:rsidR="00604510" w:rsidRPr="00227FB9" w:rsidRDefault="00604510" w:rsidP="00604510">
      <w:pPr>
        <w:numPr>
          <w:ilvl w:val="1"/>
          <w:numId w:val="44"/>
        </w:numPr>
        <w:spacing w:after="0" w:line="240" w:lineRule="auto"/>
      </w:pPr>
      <w:r w:rsidRPr="00227FB9">
        <w:rPr>
          <w:lang w:eastAsia="ko-KR"/>
        </w:rPr>
        <w:t xml:space="preserve">In order to facilitate online disclosure, utilization and overall service of the research outcomes, the owner of the research outcomes shall provide an </w:t>
      </w:r>
      <w:r w:rsidRPr="00437AD9">
        <w:rPr>
          <w:i/>
          <w:iCs/>
          <w:lang w:eastAsia="ko-KR"/>
        </w:rPr>
        <w:t xml:space="preserve">Agreement on </w:t>
      </w:r>
      <w:r>
        <w:rPr>
          <w:i/>
          <w:iCs/>
          <w:lang w:eastAsia="ko-KR"/>
        </w:rPr>
        <w:t>the</w:t>
      </w:r>
      <w:r w:rsidR="00150D78">
        <w:rPr>
          <w:i/>
          <w:iCs/>
          <w:lang w:eastAsia="ko-KR"/>
        </w:rPr>
        <w:t xml:space="preserve"> Online </w:t>
      </w:r>
      <w:r w:rsidR="00150D78">
        <w:rPr>
          <w:rFonts w:hint="eastAsia"/>
          <w:i/>
          <w:iCs/>
          <w:lang w:eastAsia="ko-KR"/>
        </w:rPr>
        <w:t>U</w:t>
      </w:r>
      <w:r w:rsidR="00150D78">
        <w:rPr>
          <w:i/>
          <w:iCs/>
          <w:lang w:eastAsia="ko-KR"/>
        </w:rPr>
        <w:t xml:space="preserve">sage of </w:t>
      </w:r>
      <w:r w:rsidR="00150D78">
        <w:rPr>
          <w:rFonts w:hint="eastAsia"/>
          <w:i/>
          <w:iCs/>
          <w:lang w:eastAsia="ko-KR"/>
        </w:rPr>
        <w:t>R</w:t>
      </w:r>
      <w:r w:rsidR="00150D78">
        <w:rPr>
          <w:i/>
          <w:iCs/>
          <w:lang w:eastAsia="ko-KR"/>
        </w:rPr>
        <w:t xml:space="preserve">esearch </w:t>
      </w:r>
      <w:r w:rsidR="00150D78">
        <w:rPr>
          <w:rFonts w:hint="eastAsia"/>
          <w:i/>
          <w:iCs/>
          <w:lang w:eastAsia="ko-KR"/>
        </w:rPr>
        <w:t>O</w:t>
      </w:r>
      <w:r w:rsidRPr="00437AD9">
        <w:rPr>
          <w:i/>
          <w:iCs/>
          <w:lang w:eastAsia="ko-KR"/>
        </w:rPr>
        <w:t>utcomes</w:t>
      </w:r>
      <w:r w:rsidRPr="00227FB9">
        <w:rPr>
          <w:lang w:eastAsia="ko-KR"/>
        </w:rPr>
        <w:t>.</w:t>
      </w:r>
    </w:p>
    <w:p w14:paraId="5EE20BDC" w14:textId="77777777" w:rsidR="003953AD" w:rsidRPr="00423453" w:rsidRDefault="003953AD" w:rsidP="003953AD">
      <w:pPr>
        <w:pStyle w:val="af"/>
        <w:numPr>
          <w:ilvl w:val="0"/>
          <w:numId w:val="125"/>
        </w:numPr>
      </w:pPr>
      <w:r w:rsidRPr="00423453">
        <w:t>Sanctions and Restrictions in the case of Failure to Submit Final Reports and Final Research Outcomes</w:t>
      </w:r>
    </w:p>
    <w:p w14:paraId="20EDE2F8" w14:textId="77777777" w:rsidR="003953AD" w:rsidRPr="00D03103" w:rsidRDefault="003953AD" w:rsidP="003953AD">
      <w:pPr>
        <w:pStyle w:val="af"/>
        <w:numPr>
          <w:ilvl w:val="1"/>
          <w:numId w:val="45"/>
        </w:numPr>
      </w:pPr>
      <w:r w:rsidRPr="00423453">
        <w:t xml:space="preserve">In the event of failure to fulfill the obligations concerning the final report and final research outcomes, the researcher or </w:t>
      </w:r>
      <w:r>
        <w:t>university</w:t>
      </w:r>
      <w:r w:rsidRPr="00423453">
        <w:t xml:space="preserve"> in question will be immediately prohibited from applying for and participating in funded research according to the regulations outlined in </w:t>
      </w:r>
      <w:r w:rsidRPr="002309A8">
        <w:t xml:space="preserve">the Science Promotion Act </w:t>
      </w:r>
      <w:r w:rsidRPr="002309A8">
        <w:rPr>
          <w:lang w:eastAsia="ko-KR"/>
        </w:rPr>
        <w:t>(and its</w:t>
      </w:r>
      <w:r w:rsidRPr="002309A8">
        <w:t xml:space="preserve"> Enforcement Ordinance and Enforcement Rules) and </w:t>
      </w:r>
      <w:r w:rsidRPr="00767878">
        <w:t xml:space="preserve">the Regulations on the </w:t>
      </w:r>
      <w:r w:rsidRPr="00D03103">
        <w:t>Implementation of Academic Support Projects in Humanities and Social Sciences, etc.</w:t>
      </w:r>
    </w:p>
    <w:p w14:paraId="61291B15" w14:textId="77777777" w:rsidR="003953AD" w:rsidRPr="00423453" w:rsidRDefault="003953AD" w:rsidP="003953AD">
      <w:pPr>
        <w:pStyle w:val="af"/>
        <w:numPr>
          <w:ilvl w:val="1"/>
          <w:numId w:val="45"/>
        </w:numPr>
      </w:pPr>
      <w:r w:rsidRPr="00D03103">
        <w:t>Additionally, upon the deliberation of the Sanctions Review Board, sanctions may be imposed, such as retrieval of the grant, exclusion of the person/university</w:t>
      </w:r>
      <w:r>
        <w:t xml:space="preserve"> </w:t>
      </w:r>
      <w:r w:rsidRPr="00D03103">
        <w:t xml:space="preserve">(institution from selection as a potential academic funding recipient, financial sanction </w:t>
      </w:r>
      <w:r w:rsidRPr="00423453">
        <w:t xml:space="preserve">and fines, etc. </w:t>
      </w:r>
    </w:p>
    <w:p w14:paraId="0100F06A" w14:textId="77777777" w:rsidR="003953AD" w:rsidRPr="00423453" w:rsidRDefault="003953AD" w:rsidP="003953AD">
      <w:pPr>
        <w:pStyle w:val="af"/>
        <w:numPr>
          <w:ilvl w:val="0"/>
          <w:numId w:val="124"/>
        </w:numPr>
      </w:pPr>
      <w:r w:rsidRPr="00423453">
        <w:t>If the researcher in question objects to the imposed sanctions, he/she may raise the objections to AKS.</w:t>
      </w:r>
      <w:bookmarkEnd w:id="46"/>
    </w:p>
    <w:p w14:paraId="1C13C8AF" w14:textId="77777777" w:rsidR="003953AD" w:rsidRPr="00492781" w:rsidRDefault="003953AD" w:rsidP="003953AD">
      <w:pPr>
        <w:pStyle w:val="af"/>
        <w:numPr>
          <w:ilvl w:val="0"/>
          <w:numId w:val="45"/>
        </w:numPr>
      </w:pPr>
      <w:r w:rsidRPr="00492781">
        <w:t xml:space="preserve"> Research Achievement Follow-up System</w:t>
      </w:r>
    </w:p>
    <w:p w14:paraId="3E06A191" w14:textId="77777777" w:rsidR="003953AD" w:rsidRPr="00D03103" w:rsidRDefault="003953AD" w:rsidP="003953AD">
      <w:pPr>
        <w:pStyle w:val="af"/>
        <w:numPr>
          <w:ilvl w:val="1"/>
          <w:numId w:val="45"/>
        </w:numPr>
      </w:pPr>
      <w:r w:rsidRPr="00492781">
        <w:t xml:space="preserve">From the progress of project to the period after the submission of the final </w:t>
      </w:r>
      <w:r>
        <w:t>research outcomes</w:t>
      </w:r>
      <w:r w:rsidRPr="00492781">
        <w:t xml:space="preserve">, researchers should upload to the KSPS Project Management System their project performance-related research achievements (the fact of registering with the World Who's Who Dictionary, contents of media reports, human resource cultivation results, etc.) and </w:t>
      </w:r>
      <w:r>
        <w:t>research outcomes</w:t>
      </w:r>
      <w:r w:rsidRPr="00492781">
        <w:t xml:space="preserve"> (dissertations, books, reports, patents, technology inventions, original materials, and intermediate outputs). They </w:t>
      </w:r>
      <w:r w:rsidRPr="00D03103">
        <w:t xml:space="preserve">should also send the related research outcomes to the KSPS at the request of the latter. </w:t>
      </w:r>
    </w:p>
    <w:p w14:paraId="1F70FB4D" w14:textId="77777777" w:rsidR="003953AD" w:rsidRDefault="003953AD" w:rsidP="003953AD">
      <w:pPr>
        <w:pStyle w:val="af"/>
        <w:numPr>
          <w:ilvl w:val="1"/>
          <w:numId w:val="45"/>
        </w:numPr>
      </w:pPr>
      <w:r w:rsidRPr="00D03103">
        <w:lastRenderedPageBreak/>
        <w:t xml:space="preserve">Researcher shall correct and supplement data upon demands of the Korean Studies Promotion Service (KSPS) even after expiry of the project period. Should individuals who performed research be not capable of performing correction and </w:t>
      </w:r>
      <w:r w:rsidRPr="00492781">
        <w:t>supplementation, KSPS may correct and supplement the data.</w:t>
      </w:r>
    </w:p>
    <w:p w14:paraId="4C657D02" w14:textId="77777777" w:rsidR="003953AD" w:rsidRDefault="003953AD" w:rsidP="003953AD">
      <w:pPr>
        <w:pStyle w:val="af"/>
        <w:ind w:left="1440"/>
      </w:pPr>
    </w:p>
    <w:tbl>
      <w:tblPr>
        <w:tblStyle w:val="a4"/>
        <w:tblW w:w="0" w:type="auto"/>
        <w:tblLook w:val="04A0" w:firstRow="1" w:lastRow="0" w:firstColumn="1" w:lastColumn="0" w:noHBand="0" w:noVBand="1"/>
      </w:tblPr>
      <w:tblGrid>
        <w:gridCol w:w="9016"/>
      </w:tblGrid>
      <w:tr w:rsidR="003953AD" w14:paraId="1683C9E0" w14:textId="77777777" w:rsidTr="00723B47">
        <w:tc>
          <w:tcPr>
            <w:tcW w:w="9016" w:type="dxa"/>
          </w:tcPr>
          <w:p w14:paraId="6C798CDE" w14:textId="77777777" w:rsidR="003953AD" w:rsidRPr="005859E8" w:rsidRDefault="003953AD" w:rsidP="00723B47">
            <w:pPr>
              <w:pStyle w:val="af"/>
            </w:pPr>
            <w:r>
              <w:t>Research outcomes</w:t>
            </w:r>
            <w:r w:rsidRPr="005859E8">
              <w:t xml:space="preserve"> include the original materials and intermediate outputs gathered and created by the researcher. </w:t>
            </w:r>
          </w:p>
          <w:p w14:paraId="0E1E0402" w14:textId="77777777" w:rsidR="003953AD" w:rsidRPr="006363CF" w:rsidRDefault="003953AD" w:rsidP="003953AD">
            <w:pPr>
              <w:pStyle w:val="af"/>
              <w:numPr>
                <w:ilvl w:val="0"/>
                <w:numId w:val="71"/>
              </w:numPr>
            </w:pPr>
            <w:r w:rsidRPr="006363CF">
              <w:t xml:space="preserve">Original materials consist of the entirety of materials gathered and referred to by the researcher while carrying out the research project. (However, materials with unresolved copyright issues and materials constructed by other institutes should not be submitted). </w:t>
            </w:r>
          </w:p>
          <w:p w14:paraId="308C6ECF" w14:textId="77777777" w:rsidR="003953AD" w:rsidRPr="005859E8" w:rsidRDefault="003953AD" w:rsidP="003953AD">
            <w:pPr>
              <w:pStyle w:val="af"/>
              <w:numPr>
                <w:ilvl w:val="0"/>
                <w:numId w:val="71"/>
              </w:numPr>
            </w:pPr>
            <w:r w:rsidRPr="006363CF">
              <w:t>Intermediate outputs consist of the entirety of materials created by the researcher while carrying out the research project (e.g. photo data, sound data, video data, statistical data, etc.).</w:t>
            </w:r>
          </w:p>
        </w:tc>
      </w:tr>
    </w:tbl>
    <w:p w14:paraId="58E46593" w14:textId="77777777" w:rsidR="003953AD" w:rsidRPr="00492781" w:rsidRDefault="003953AD" w:rsidP="003953AD">
      <w:pPr>
        <w:pStyle w:val="af"/>
      </w:pPr>
    </w:p>
    <w:p w14:paraId="25A997E6" w14:textId="6DA298AC" w:rsidR="004816F3" w:rsidRDefault="004816F3" w:rsidP="003953AD">
      <w:pPr>
        <w:pStyle w:val="2"/>
        <w:sectPr w:rsidR="004816F3" w:rsidSect="009A2C02">
          <w:pgSz w:w="11906" w:h="16838"/>
          <w:pgMar w:top="1701" w:right="1440" w:bottom="1440" w:left="1440" w:header="851" w:footer="992" w:gutter="0"/>
          <w:cols w:space="425"/>
          <w:docGrid w:linePitch="360"/>
        </w:sectPr>
      </w:pPr>
    </w:p>
    <w:p w14:paraId="5D060794" w14:textId="5C847CA9" w:rsidR="008A6CD1" w:rsidRPr="00803F9C" w:rsidRDefault="008A6CD1">
      <w:pPr>
        <w:pStyle w:val="1"/>
        <w:rPr>
          <w:color w:val="000000" w:themeColor="text1"/>
        </w:rPr>
      </w:pPr>
      <w:bookmarkStart w:id="47" w:name="_Toc62726155"/>
      <w:r>
        <w:lastRenderedPageBreak/>
        <w:t xml:space="preserve">VII. </w:t>
      </w:r>
      <w:r w:rsidRPr="00492781">
        <w:t>Others</w:t>
      </w:r>
      <w:bookmarkEnd w:id="47"/>
      <w:r w:rsidRPr="00492781">
        <w:t xml:space="preserve"> </w:t>
      </w:r>
    </w:p>
    <w:p w14:paraId="63886B0B" w14:textId="77777777" w:rsidR="008A6CD1" w:rsidRPr="00803F9C" w:rsidRDefault="008A6CD1" w:rsidP="00492781">
      <w:pPr>
        <w:pStyle w:val="af"/>
        <w:rPr>
          <w:color w:val="000000" w:themeColor="text1"/>
        </w:rPr>
      </w:pPr>
    </w:p>
    <w:p w14:paraId="67EA46B5" w14:textId="3AFA5109" w:rsidR="00492781" w:rsidRPr="00803F9C" w:rsidRDefault="00492781" w:rsidP="008A6CD1">
      <w:pPr>
        <w:pStyle w:val="2"/>
        <w:rPr>
          <w:color w:val="000000" w:themeColor="text1"/>
        </w:rPr>
      </w:pPr>
      <w:bookmarkStart w:id="48" w:name="_Toc62726156"/>
      <w:r w:rsidRPr="00803F9C">
        <w:rPr>
          <w:color w:val="000000" w:themeColor="text1"/>
        </w:rPr>
        <w:t xml:space="preserve">1. Payment of Indirect </w:t>
      </w:r>
      <w:r w:rsidR="001576F1" w:rsidRPr="00803F9C">
        <w:rPr>
          <w:color w:val="000000" w:themeColor="text1"/>
        </w:rPr>
        <w:t>Expenses</w:t>
      </w:r>
      <w:bookmarkEnd w:id="48"/>
    </w:p>
    <w:p w14:paraId="21A772FC" w14:textId="77173324" w:rsidR="00492781" w:rsidRPr="00803F9C" w:rsidRDefault="00492781" w:rsidP="00346562">
      <w:pPr>
        <w:pStyle w:val="af"/>
        <w:numPr>
          <w:ilvl w:val="0"/>
          <w:numId w:val="46"/>
        </w:numPr>
        <w:rPr>
          <w:color w:val="000000" w:themeColor="text1"/>
        </w:rPr>
      </w:pPr>
      <w:r w:rsidRPr="00803F9C">
        <w:rPr>
          <w:color w:val="000000" w:themeColor="text1"/>
        </w:rPr>
        <w:t xml:space="preserve">Indirect </w:t>
      </w:r>
      <w:r w:rsidR="001576F1" w:rsidRPr="00803F9C">
        <w:rPr>
          <w:color w:val="000000" w:themeColor="text1"/>
        </w:rPr>
        <w:t>expenses</w:t>
      </w:r>
      <w:r w:rsidRPr="00803F9C">
        <w:rPr>
          <w:color w:val="000000" w:themeColor="text1"/>
        </w:rPr>
        <w:t xml:space="preserve"> should not exceed 10% of the </w:t>
      </w:r>
      <w:r w:rsidR="00B50E15" w:rsidRPr="00803F9C">
        <w:rPr>
          <w:color w:val="000000" w:themeColor="text1"/>
        </w:rPr>
        <w:t>“</w:t>
      </w:r>
      <w:r w:rsidR="006B023D" w:rsidRPr="00803F9C">
        <w:rPr>
          <w:color w:val="000000" w:themeColor="text1"/>
        </w:rPr>
        <w:t>D</w:t>
      </w:r>
      <w:r w:rsidRPr="00803F9C">
        <w:rPr>
          <w:color w:val="000000" w:themeColor="text1"/>
        </w:rPr>
        <w:t xml:space="preserve">irect </w:t>
      </w:r>
      <w:r w:rsidR="001576F1" w:rsidRPr="00803F9C">
        <w:rPr>
          <w:color w:val="000000" w:themeColor="text1"/>
        </w:rPr>
        <w:t>Expenses</w:t>
      </w:r>
      <w:r w:rsidR="00B50E15" w:rsidRPr="00803F9C">
        <w:rPr>
          <w:color w:val="000000" w:themeColor="text1"/>
        </w:rPr>
        <w:t>.”</w:t>
      </w:r>
    </w:p>
    <w:p w14:paraId="177EC9D6" w14:textId="1DE5743F" w:rsidR="00065C21" w:rsidRPr="00803F9C" w:rsidRDefault="00065C21" w:rsidP="00065C21">
      <w:pPr>
        <w:pStyle w:val="af"/>
        <w:numPr>
          <w:ilvl w:val="1"/>
          <w:numId w:val="46"/>
        </w:numPr>
        <w:rPr>
          <w:iCs/>
          <w:color w:val="000000" w:themeColor="text1"/>
        </w:rPr>
      </w:pPr>
      <w:r w:rsidRPr="00803F9C">
        <w:rPr>
          <w:iCs/>
          <w:color w:val="000000" w:themeColor="text1"/>
          <w:lang w:eastAsia="ko-KR"/>
        </w:rPr>
        <w:t>Labor expenses should be included in the direct expenses.</w:t>
      </w:r>
    </w:p>
    <w:p w14:paraId="2FF2F03C" w14:textId="109014C9" w:rsidR="00492781" w:rsidRPr="00803F9C" w:rsidRDefault="008708A1" w:rsidP="00346562">
      <w:pPr>
        <w:pStyle w:val="af"/>
        <w:numPr>
          <w:ilvl w:val="1"/>
          <w:numId w:val="46"/>
        </w:numPr>
        <w:rPr>
          <w:iCs/>
          <w:color w:val="000000" w:themeColor="text1"/>
        </w:rPr>
      </w:pPr>
      <w:r w:rsidRPr="00803F9C">
        <w:rPr>
          <w:iCs/>
          <w:color w:val="000000" w:themeColor="text1"/>
        </w:rPr>
        <w:t>If</w:t>
      </w:r>
      <w:r w:rsidR="00492781" w:rsidRPr="00803F9C">
        <w:rPr>
          <w:iCs/>
          <w:color w:val="000000" w:themeColor="text1"/>
        </w:rPr>
        <w:t xml:space="preserve"> a matching fund is provided, the indirect </w:t>
      </w:r>
      <w:r w:rsidR="001576F1" w:rsidRPr="00803F9C">
        <w:rPr>
          <w:iCs/>
          <w:color w:val="000000" w:themeColor="text1"/>
        </w:rPr>
        <w:t>expenses</w:t>
      </w:r>
      <w:r w:rsidR="00492781" w:rsidRPr="00803F9C">
        <w:rPr>
          <w:iCs/>
          <w:color w:val="000000" w:themeColor="text1"/>
        </w:rPr>
        <w:t xml:space="preserve"> should </w:t>
      </w:r>
      <w:r w:rsidR="001576F1" w:rsidRPr="00803F9C">
        <w:rPr>
          <w:iCs/>
          <w:color w:val="000000" w:themeColor="text1"/>
        </w:rPr>
        <w:t>be</w:t>
      </w:r>
      <w:r w:rsidR="00492781" w:rsidRPr="00803F9C">
        <w:rPr>
          <w:iCs/>
          <w:color w:val="000000" w:themeColor="text1"/>
        </w:rPr>
        <w:t xml:space="preserve"> under 10% of </w:t>
      </w:r>
      <w:r w:rsidR="001576F1" w:rsidRPr="00803F9C">
        <w:rPr>
          <w:iCs/>
          <w:color w:val="000000" w:themeColor="text1"/>
        </w:rPr>
        <w:t>the grant</w:t>
      </w:r>
      <w:r w:rsidR="00492781" w:rsidRPr="00803F9C">
        <w:rPr>
          <w:iCs/>
          <w:color w:val="000000" w:themeColor="text1"/>
        </w:rPr>
        <w:t xml:space="preserve">.  </w:t>
      </w:r>
    </w:p>
    <w:p w14:paraId="0B1A9427" w14:textId="77777777" w:rsidR="00BD45F1" w:rsidRPr="00803F9C" w:rsidRDefault="00BD45F1" w:rsidP="00BD45F1">
      <w:pPr>
        <w:pStyle w:val="af"/>
        <w:numPr>
          <w:ilvl w:val="1"/>
          <w:numId w:val="46"/>
        </w:numPr>
        <w:rPr>
          <w:iCs/>
          <w:color w:val="000000" w:themeColor="text1"/>
        </w:rPr>
      </w:pPr>
      <w:r w:rsidRPr="00803F9C">
        <w:rPr>
          <w:iCs/>
          <w:color w:val="000000" w:themeColor="text1"/>
        </w:rPr>
        <w:t>The ratio of indirect expenses should be determined under consultation with the Institution before application.</w:t>
      </w:r>
    </w:p>
    <w:p w14:paraId="632DE9E1" w14:textId="5CEDF189" w:rsidR="00492781" w:rsidRPr="00803F9C" w:rsidRDefault="00492781" w:rsidP="00346562">
      <w:pPr>
        <w:pStyle w:val="af"/>
        <w:numPr>
          <w:ilvl w:val="1"/>
          <w:numId w:val="46"/>
        </w:numPr>
        <w:rPr>
          <w:iCs/>
          <w:color w:val="000000" w:themeColor="text1"/>
        </w:rPr>
      </w:pPr>
      <w:r w:rsidRPr="00803F9C">
        <w:rPr>
          <w:iCs/>
          <w:color w:val="000000" w:themeColor="text1"/>
        </w:rPr>
        <w:t xml:space="preserve">The indirect </w:t>
      </w:r>
      <w:r w:rsidR="001576F1" w:rsidRPr="00803F9C">
        <w:rPr>
          <w:iCs/>
          <w:color w:val="000000" w:themeColor="text1"/>
        </w:rPr>
        <w:t>expenses</w:t>
      </w:r>
      <w:r w:rsidRPr="00803F9C">
        <w:rPr>
          <w:iCs/>
          <w:color w:val="000000" w:themeColor="text1"/>
        </w:rPr>
        <w:t xml:space="preserve"> </w:t>
      </w:r>
      <w:r w:rsidR="008C2FF1" w:rsidRPr="00803F9C">
        <w:rPr>
          <w:iCs/>
          <w:color w:val="000000" w:themeColor="text1"/>
        </w:rPr>
        <w:t xml:space="preserve">rate with be considered the review as part of the </w:t>
      </w:r>
      <w:r w:rsidR="00B5786A" w:rsidRPr="00803F9C">
        <w:rPr>
          <w:iCs/>
          <w:color w:val="000000" w:themeColor="text1"/>
        </w:rPr>
        <w:t>I</w:t>
      </w:r>
      <w:r w:rsidR="008C2FF1" w:rsidRPr="00803F9C">
        <w:rPr>
          <w:iCs/>
          <w:color w:val="000000" w:themeColor="text1"/>
        </w:rPr>
        <w:t>nstitution’s willingness to support the project</w:t>
      </w:r>
    </w:p>
    <w:p w14:paraId="2F57F5A7" w14:textId="127F77C9" w:rsidR="00CA4993" w:rsidRPr="00803F9C" w:rsidRDefault="00CA4993" w:rsidP="00346562">
      <w:pPr>
        <w:pStyle w:val="af"/>
        <w:numPr>
          <w:ilvl w:val="1"/>
          <w:numId w:val="46"/>
        </w:numPr>
        <w:rPr>
          <w:iCs/>
          <w:color w:val="000000" w:themeColor="text1"/>
        </w:rPr>
      </w:pPr>
      <w:r w:rsidRPr="00803F9C">
        <w:rPr>
          <w:iCs/>
          <w:color w:val="000000" w:themeColor="text1"/>
          <w:lang w:eastAsia="ko-KR"/>
        </w:rPr>
        <w:t>Indirect expenses are included in and provided as part of the total project grant.</w:t>
      </w:r>
    </w:p>
    <w:p w14:paraId="73723680" w14:textId="68066DBA" w:rsidR="00492781" w:rsidRPr="00803F9C" w:rsidRDefault="00492781" w:rsidP="00346562">
      <w:pPr>
        <w:pStyle w:val="af"/>
        <w:numPr>
          <w:ilvl w:val="0"/>
          <w:numId w:val="46"/>
        </w:numPr>
        <w:rPr>
          <w:color w:val="000000" w:themeColor="text1"/>
        </w:rPr>
      </w:pPr>
      <w:r w:rsidRPr="00803F9C">
        <w:rPr>
          <w:color w:val="000000" w:themeColor="text1"/>
        </w:rPr>
        <w:t xml:space="preserve">Throughout the whole project period, the initially agreed rate for indirect </w:t>
      </w:r>
      <w:r w:rsidR="001576F1" w:rsidRPr="00803F9C">
        <w:rPr>
          <w:color w:val="000000" w:themeColor="text1"/>
        </w:rPr>
        <w:t>expenses</w:t>
      </w:r>
      <w:r w:rsidRPr="00803F9C">
        <w:rPr>
          <w:color w:val="000000" w:themeColor="text1"/>
        </w:rPr>
        <w:t xml:space="preserve"> shall be maintained.    </w:t>
      </w:r>
    </w:p>
    <w:p w14:paraId="7FA1BD90" w14:textId="77777777" w:rsidR="00492781" w:rsidRPr="00803F9C" w:rsidRDefault="00492781" w:rsidP="00492781">
      <w:pPr>
        <w:pStyle w:val="af"/>
        <w:rPr>
          <w:color w:val="000000" w:themeColor="text1"/>
        </w:rPr>
      </w:pPr>
      <w:r w:rsidRPr="00803F9C">
        <w:rPr>
          <w:color w:val="000000" w:themeColor="text1"/>
        </w:rPr>
        <w:t xml:space="preserve">   </w:t>
      </w:r>
    </w:p>
    <w:p w14:paraId="7AF24142" w14:textId="77777777" w:rsidR="00492781" w:rsidRPr="00803F9C" w:rsidRDefault="00492781" w:rsidP="008A6CD1">
      <w:pPr>
        <w:pStyle w:val="2"/>
        <w:rPr>
          <w:color w:val="000000" w:themeColor="text1"/>
        </w:rPr>
      </w:pPr>
      <w:bookmarkStart w:id="49" w:name="_Toc62726157"/>
      <w:r w:rsidRPr="00803F9C">
        <w:rPr>
          <w:color w:val="000000" w:themeColor="text1"/>
        </w:rPr>
        <w:t>2. Other Information</w:t>
      </w:r>
      <w:bookmarkEnd w:id="49"/>
    </w:p>
    <w:p w14:paraId="3ABE7C3C" w14:textId="24707B7F" w:rsidR="00492781" w:rsidRPr="00803F9C" w:rsidRDefault="00492781" w:rsidP="00346562">
      <w:pPr>
        <w:pStyle w:val="af"/>
        <w:numPr>
          <w:ilvl w:val="0"/>
          <w:numId w:val="47"/>
        </w:numPr>
        <w:rPr>
          <w:color w:val="000000" w:themeColor="text1"/>
        </w:rPr>
      </w:pPr>
      <w:r w:rsidRPr="00803F9C">
        <w:rPr>
          <w:color w:val="000000" w:themeColor="text1"/>
        </w:rPr>
        <w:t>Incorrect information or inaccurate content given at the time of application can cause</w:t>
      </w:r>
      <w:r w:rsidR="006B023D" w:rsidRPr="00803F9C">
        <w:rPr>
          <w:color w:val="000000" w:themeColor="text1"/>
        </w:rPr>
        <w:t xml:space="preserve"> a</w:t>
      </w:r>
      <w:r w:rsidRPr="00803F9C">
        <w:rPr>
          <w:color w:val="000000" w:themeColor="text1"/>
        </w:rPr>
        <w:t xml:space="preserve"> disadvantage, and if such dishonesty is discovered after the application, cancellation of support may occur. </w:t>
      </w:r>
    </w:p>
    <w:p w14:paraId="1539F385" w14:textId="77777777" w:rsidR="0024174E" w:rsidRPr="00803F9C" w:rsidRDefault="00492781" w:rsidP="002603EC">
      <w:pPr>
        <w:pStyle w:val="af"/>
        <w:numPr>
          <w:ilvl w:val="0"/>
          <w:numId w:val="47"/>
        </w:numPr>
        <w:rPr>
          <w:color w:val="000000" w:themeColor="text1"/>
        </w:rPr>
      </w:pPr>
      <w:r w:rsidRPr="00803F9C">
        <w:rPr>
          <w:color w:val="000000" w:themeColor="text1"/>
        </w:rPr>
        <w:t xml:space="preserve">The applicant (Project Director) can request information on the evaluation opinions and evaluation process regarding his/her application within </w:t>
      </w:r>
      <w:r w:rsidR="00B50E15" w:rsidRPr="00803F9C">
        <w:rPr>
          <w:color w:val="000000" w:themeColor="text1"/>
        </w:rPr>
        <w:t xml:space="preserve">a </w:t>
      </w:r>
      <w:r w:rsidRPr="00803F9C">
        <w:rPr>
          <w:color w:val="000000" w:themeColor="text1"/>
        </w:rPr>
        <w:t xml:space="preserve">certain period of time, according to the Act on the Opening of Information of Public Organizations. </w:t>
      </w:r>
      <w:r w:rsidR="002603EC" w:rsidRPr="00803F9C">
        <w:rPr>
          <w:color w:val="000000" w:themeColor="text1"/>
        </w:rPr>
        <w:t>Nonetheless, other applications’ Project Proposal and content of the evaluation are not to be made public.</w:t>
      </w:r>
    </w:p>
    <w:p w14:paraId="09D8FA47" w14:textId="60D89983" w:rsidR="00492781" w:rsidRPr="00803F9C" w:rsidRDefault="0024174E" w:rsidP="00773E97">
      <w:pPr>
        <w:pStyle w:val="af"/>
        <w:pBdr>
          <w:bottom w:val="single" w:sz="6" w:space="1" w:color="auto"/>
        </w:pBdr>
        <w:rPr>
          <w:color w:val="000000" w:themeColor="text1"/>
        </w:rPr>
      </w:pPr>
      <w:r w:rsidRPr="00803F9C">
        <w:rPr>
          <w:color w:val="000000" w:themeColor="text1"/>
        </w:rPr>
        <w:t xml:space="preserve"> </w:t>
      </w:r>
    </w:p>
    <w:p w14:paraId="67148EF5" w14:textId="77777777" w:rsidR="005859E8" w:rsidRPr="00803F9C" w:rsidRDefault="005859E8" w:rsidP="00492781">
      <w:pPr>
        <w:pStyle w:val="af"/>
        <w:rPr>
          <w:color w:val="000000" w:themeColor="text1"/>
        </w:rPr>
      </w:pPr>
    </w:p>
    <w:p w14:paraId="4125D80D" w14:textId="7CAF8031" w:rsidR="005859E8" w:rsidRPr="00803F9C" w:rsidRDefault="005859E8" w:rsidP="00492781">
      <w:pPr>
        <w:pStyle w:val="af"/>
        <w:rPr>
          <w:b/>
          <w:bCs/>
          <w:color w:val="000000" w:themeColor="text1"/>
          <w:u w:val="single"/>
        </w:rPr>
      </w:pPr>
      <w:r w:rsidRPr="00803F9C">
        <w:rPr>
          <w:b/>
          <w:bCs/>
          <w:color w:val="000000" w:themeColor="text1"/>
          <w:u w:val="single"/>
        </w:rPr>
        <w:t>INQUIRIES</w:t>
      </w:r>
    </w:p>
    <w:p w14:paraId="73D5BFCC" w14:textId="77777777" w:rsidR="005859E8" w:rsidRPr="00803F9C" w:rsidRDefault="005859E8" w:rsidP="00492781">
      <w:pPr>
        <w:pStyle w:val="af"/>
        <w:rPr>
          <w:color w:val="000000" w:themeColor="text1"/>
        </w:rPr>
      </w:pPr>
    </w:p>
    <w:p w14:paraId="41F72D33" w14:textId="4AE19E71" w:rsidR="005859E8" w:rsidRPr="00803F9C" w:rsidRDefault="005859E8" w:rsidP="005859E8">
      <w:pPr>
        <w:pStyle w:val="af"/>
        <w:jc w:val="center"/>
        <w:rPr>
          <w:b/>
          <w:bCs/>
          <w:color w:val="000000" w:themeColor="text1"/>
        </w:rPr>
      </w:pPr>
      <w:r w:rsidRPr="00803F9C">
        <w:rPr>
          <w:b/>
          <w:bCs/>
          <w:color w:val="000000" w:themeColor="text1"/>
        </w:rPr>
        <w:t>Korean Studies Promotion Service</w:t>
      </w:r>
    </w:p>
    <w:p w14:paraId="2B943344" w14:textId="52922CC8" w:rsidR="005859E8" w:rsidRPr="00803F9C" w:rsidRDefault="005859E8" w:rsidP="005859E8">
      <w:pPr>
        <w:pStyle w:val="af"/>
        <w:jc w:val="center"/>
        <w:rPr>
          <w:b/>
          <w:bCs/>
          <w:color w:val="000000" w:themeColor="text1"/>
        </w:rPr>
      </w:pPr>
      <w:r w:rsidRPr="00803F9C">
        <w:rPr>
          <w:b/>
          <w:bCs/>
          <w:color w:val="000000" w:themeColor="text1"/>
        </w:rPr>
        <w:t xml:space="preserve">101 </w:t>
      </w:r>
      <w:proofErr w:type="spellStart"/>
      <w:r w:rsidRPr="00803F9C">
        <w:rPr>
          <w:b/>
          <w:bCs/>
          <w:color w:val="000000" w:themeColor="text1"/>
        </w:rPr>
        <w:t>Jinhyeon</w:t>
      </w:r>
      <w:proofErr w:type="spellEnd"/>
      <w:r w:rsidRPr="00803F9C">
        <w:rPr>
          <w:b/>
          <w:bCs/>
          <w:color w:val="000000" w:themeColor="text1"/>
        </w:rPr>
        <w:t xml:space="preserve"> Building, The Academy of Korean Studies</w:t>
      </w:r>
    </w:p>
    <w:p w14:paraId="73340684" w14:textId="77777777" w:rsidR="005859E8" w:rsidRPr="00803F9C" w:rsidRDefault="005859E8" w:rsidP="005859E8">
      <w:pPr>
        <w:pStyle w:val="af"/>
        <w:jc w:val="center"/>
        <w:rPr>
          <w:b/>
          <w:bCs/>
          <w:color w:val="000000" w:themeColor="text1"/>
        </w:rPr>
      </w:pPr>
      <w:r w:rsidRPr="00803F9C">
        <w:rPr>
          <w:b/>
          <w:bCs/>
          <w:color w:val="000000" w:themeColor="text1"/>
        </w:rPr>
        <w:t xml:space="preserve">323 </w:t>
      </w:r>
      <w:proofErr w:type="spellStart"/>
      <w:r w:rsidRPr="00803F9C">
        <w:rPr>
          <w:b/>
          <w:bCs/>
          <w:color w:val="000000" w:themeColor="text1"/>
        </w:rPr>
        <w:t>Haogae-ro</w:t>
      </w:r>
      <w:proofErr w:type="spellEnd"/>
      <w:r w:rsidRPr="00803F9C">
        <w:rPr>
          <w:b/>
          <w:bCs/>
          <w:color w:val="000000" w:themeColor="text1"/>
        </w:rPr>
        <w:t xml:space="preserve">, </w:t>
      </w:r>
      <w:proofErr w:type="spellStart"/>
      <w:r w:rsidRPr="00803F9C">
        <w:rPr>
          <w:b/>
          <w:bCs/>
          <w:color w:val="000000" w:themeColor="text1"/>
        </w:rPr>
        <w:t>Bundang-gu</w:t>
      </w:r>
      <w:proofErr w:type="spellEnd"/>
      <w:r w:rsidRPr="00803F9C">
        <w:rPr>
          <w:b/>
          <w:bCs/>
          <w:color w:val="000000" w:themeColor="text1"/>
        </w:rPr>
        <w:t xml:space="preserve">, </w:t>
      </w:r>
      <w:proofErr w:type="spellStart"/>
      <w:r w:rsidRPr="00803F9C">
        <w:rPr>
          <w:b/>
          <w:bCs/>
          <w:color w:val="000000" w:themeColor="text1"/>
        </w:rPr>
        <w:t>Seongnam-si</w:t>
      </w:r>
      <w:proofErr w:type="spellEnd"/>
      <w:r w:rsidRPr="00803F9C">
        <w:rPr>
          <w:b/>
          <w:bCs/>
          <w:color w:val="000000" w:themeColor="text1"/>
        </w:rPr>
        <w:t xml:space="preserve">, Gyeonggi-do </w:t>
      </w:r>
    </w:p>
    <w:p w14:paraId="08000136" w14:textId="10E3E001" w:rsidR="005859E8" w:rsidRPr="00803F9C" w:rsidRDefault="005859E8" w:rsidP="005859E8">
      <w:pPr>
        <w:pStyle w:val="af"/>
        <w:jc w:val="center"/>
        <w:rPr>
          <w:b/>
          <w:bCs/>
          <w:color w:val="000000" w:themeColor="text1"/>
        </w:rPr>
      </w:pPr>
      <w:r w:rsidRPr="00803F9C">
        <w:rPr>
          <w:b/>
          <w:bCs/>
          <w:color w:val="000000" w:themeColor="text1"/>
        </w:rPr>
        <w:t>13455 Republic of Korea</w:t>
      </w:r>
    </w:p>
    <w:p w14:paraId="033B3117" w14:textId="16318B30" w:rsidR="005859E8" w:rsidRPr="00803F9C" w:rsidRDefault="00F414A9" w:rsidP="005859E8">
      <w:pPr>
        <w:pStyle w:val="af"/>
        <w:jc w:val="center"/>
        <w:rPr>
          <w:b/>
          <w:bCs/>
          <w:color w:val="000000" w:themeColor="text1"/>
        </w:rPr>
      </w:pPr>
      <w:hyperlink r:id="rId33" w:history="1">
        <w:r w:rsidR="005859E8" w:rsidRPr="00803F9C">
          <w:rPr>
            <w:rStyle w:val="a9"/>
            <w:b/>
            <w:bCs/>
            <w:color w:val="000000" w:themeColor="text1"/>
            <w:sz w:val="24"/>
            <w:szCs w:val="24"/>
          </w:rPr>
          <w:t>http://ksps.aks.ac.kr</w:t>
        </w:r>
      </w:hyperlink>
    </w:p>
    <w:p w14:paraId="30F7C36F" w14:textId="77777777" w:rsidR="005859E8" w:rsidRPr="00803F9C" w:rsidRDefault="005859E8" w:rsidP="00492781">
      <w:pPr>
        <w:pStyle w:val="af"/>
        <w:rPr>
          <w:color w:val="000000" w:themeColor="text1"/>
        </w:rPr>
      </w:pPr>
    </w:p>
    <w:p w14:paraId="7668F1EF" w14:textId="77777777" w:rsidR="005859E8" w:rsidRPr="00803F9C" w:rsidRDefault="005859E8" w:rsidP="00346562">
      <w:pPr>
        <w:pStyle w:val="af"/>
        <w:numPr>
          <w:ilvl w:val="0"/>
          <w:numId w:val="48"/>
        </w:numPr>
        <w:rPr>
          <w:color w:val="000000" w:themeColor="text1"/>
        </w:rPr>
      </w:pPr>
      <w:r w:rsidRPr="00803F9C">
        <w:rPr>
          <w:color w:val="000000" w:themeColor="text1"/>
        </w:rPr>
        <w:t>For project-related inquiries, please contact the staff in charge:</w:t>
      </w:r>
    </w:p>
    <w:p w14:paraId="2C856D60" w14:textId="016F8557" w:rsidR="005859E8" w:rsidRPr="00803F9C" w:rsidRDefault="005859E8" w:rsidP="00346562">
      <w:pPr>
        <w:pStyle w:val="af"/>
        <w:numPr>
          <w:ilvl w:val="1"/>
          <w:numId w:val="48"/>
        </w:numPr>
        <w:rPr>
          <w:color w:val="000000" w:themeColor="text1"/>
        </w:rPr>
      </w:pPr>
      <w:r w:rsidRPr="00803F9C">
        <w:rPr>
          <w:color w:val="000000" w:themeColor="text1"/>
        </w:rPr>
        <w:t xml:space="preserve"> Ms. Juhae Lee at </w:t>
      </w:r>
      <w:hyperlink r:id="rId34" w:history="1">
        <w:r w:rsidRPr="00803F9C">
          <w:rPr>
            <w:rStyle w:val="a9"/>
            <w:color w:val="000000" w:themeColor="text1"/>
            <w:sz w:val="24"/>
            <w:szCs w:val="24"/>
          </w:rPr>
          <w:t>global@aks.ac.kr</w:t>
        </w:r>
      </w:hyperlink>
    </w:p>
    <w:p w14:paraId="2E5B0877" w14:textId="77777777" w:rsidR="005859E8" w:rsidRPr="00803F9C" w:rsidRDefault="005859E8" w:rsidP="005859E8">
      <w:pPr>
        <w:pStyle w:val="af"/>
        <w:ind w:left="1440"/>
        <w:rPr>
          <w:color w:val="000000" w:themeColor="text1"/>
        </w:rPr>
      </w:pPr>
    </w:p>
    <w:p w14:paraId="1BCBE49A" w14:textId="1D03F3EE" w:rsidR="005859E8" w:rsidRPr="00803F9C" w:rsidRDefault="005859E8" w:rsidP="00346562">
      <w:pPr>
        <w:pStyle w:val="af"/>
        <w:numPr>
          <w:ilvl w:val="0"/>
          <w:numId w:val="49"/>
        </w:numPr>
        <w:rPr>
          <w:i/>
          <w:iCs/>
          <w:color w:val="000000" w:themeColor="text1"/>
        </w:rPr>
      </w:pPr>
      <w:r w:rsidRPr="00803F9C">
        <w:rPr>
          <w:i/>
          <w:iCs/>
          <w:color w:val="000000" w:themeColor="text1"/>
        </w:rPr>
        <w:t xml:space="preserve">Please send all business-related inquiries to the e-mail given above. </w:t>
      </w:r>
    </w:p>
    <w:p w14:paraId="4144AE3B" w14:textId="77777777" w:rsidR="002B76E4" w:rsidRPr="00803F9C" w:rsidRDefault="005859E8" w:rsidP="00346562">
      <w:pPr>
        <w:pStyle w:val="af"/>
        <w:numPr>
          <w:ilvl w:val="0"/>
          <w:numId w:val="49"/>
        </w:numPr>
        <w:rPr>
          <w:color w:val="000000" w:themeColor="text1"/>
        </w:rPr>
      </w:pPr>
      <w:r w:rsidRPr="00803F9C">
        <w:rPr>
          <w:i/>
          <w:iCs/>
          <w:color w:val="000000" w:themeColor="text1"/>
        </w:rPr>
        <w:t>If there is no reply within 48 hours (except weekends and public holidays) after your e-mail is sent, please inquire by telephone at 82-(0)31-730-8244 or by fax at 82-(0)31-730-8249.</w:t>
      </w:r>
    </w:p>
    <w:p w14:paraId="01C9E823" w14:textId="77777777" w:rsidR="002B76E4" w:rsidRPr="00803F9C" w:rsidRDefault="002B76E4" w:rsidP="002B76E4">
      <w:pPr>
        <w:pStyle w:val="af"/>
        <w:pBdr>
          <w:bottom w:val="single" w:sz="6" w:space="1" w:color="auto"/>
        </w:pBdr>
        <w:ind w:left="360"/>
        <w:rPr>
          <w:i/>
          <w:iCs/>
          <w:color w:val="000000" w:themeColor="text1"/>
        </w:rPr>
      </w:pPr>
    </w:p>
    <w:p w14:paraId="64063974" w14:textId="7CE04313" w:rsidR="00492781" w:rsidRPr="00803F9C" w:rsidRDefault="00492781" w:rsidP="002B76E4">
      <w:pPr>
        <w:pStyle w:val="af"/>
        <w:ind w:left="360"/>
        <w:rPr>
          <w:color w:val="000000" w:themeColor="text1"/>
        </w:rPr>
      </w:pPr>
      <w:r w:rsidRPr="00803F9C">
        <w:rPr>
          <w:color w:val="000000" w:themeColor="text1"/>
        </w:rPr>
        <w:br w:type="page"/>
      </w:r>
    </w:p>
    <w:p w14:paraId="35437172" w14:textId="77777777" w:rsidR="008A6CD1" w:rsidRPr="00803F9C" w:rsidRDefault="008A6CD1">
      <w:pPr>
        <w:pStyle w:val="1"/>
        <w:rPr>
          <w:color w:val="000000" w:themeColor="text1"/>
        </w:rPr>
      </w:pPr>
      <w:bookmarkStart w:id="50" w:name="_Toc62726158"/>
      <w:r w:rsidRPr="00803F9C">
        <w:rPr>
          <w:color w:val="000000" w:themeColor="text1"/>
        </w:rPr>
        <w:lastRenderedPageBreak/>
        <w:t>[Appendix 1] Reference for Calculation of Project Budget Items</w:t>
      </w:r>
      <w:bookmarkEnd w:id="50"/>
    </w:p>
    <w:p w14:paraId="1ECC7ABC" w14:textId="77777777" w:rsidR="00492781" w:rsidRPr="00803F9C" w:rsidRDefault="00492781" w:rsidP="00492781">
      <w:pPr>
        <w:pStyle w:val="af"/>
        <w:rPr>
          <w:color w:val="000000" w:themeColor="text1"/>
        </w:rPr>
      </w:pPr>
    </w:p>
    <w:tbl>
      <w:tblPr>
        <w:tblStyle w:val="a4"/>
        <w:tblW w:w="9108" w:type="dxa"/>
        <w:tblLayout w:type="fixed"/>
        <w:tblLook w:val="0000" w:firstRow="0" w:lastRow="0" w:firstColumn="0" w:lastColumn="0" w:noHBand="0" w:noVBand="0"/>
      </w:tblPr>
      <w:tblGrid>
        <w:gridCol w:w="985"/>
        <w:gridCol w:w="3690"/>
        <w:gridCol w:w="3240"/>
        <w:gridCol w:w="1193"/>
      </w:tblGrid>
      <w:tr w:rsidR="00803F9C" w:rsidRPr="00803F9C" w14:paraId="05CCFA22" w14:textId="77777777" w:rsidTr="00E01D99">
        <w:trPr>
          <w:trHeight w:val="255"/>
        </w:trPr>
        <w:tc>
          <w:tcPr>
            <w:tcW w:w="985" w:type="dxa"/>
            <w:shd w:val="clear" w:color="auto" w:fill="BFBFBF" w:themeFill="background1" w:themeFillShade="BF"/>
          </w:tcPr>
          <w:p w14:paraId="258D49AD" w14:textId="2FFD4959" w:rsidR="00492781" w:rsidRPr="00803F9C" w:rsidRDefault="00492781" w:rsidP="005D2557">
            <w:pPr>
              <w:pStyle w:val="af"/>
              <w:jc w:val="center"/>
              <w:rPr>
                <w:b/>
                <w:bCs/>
                <w:color w:val="000000" w:themeColor="text1"/>
              </w:rPr>
            </w:pPr>
            <w:r w:rsidRPr="00803F9C">
              <w:rPr>
                <w:b/>
                <w:bCs/>
                <w:color w:val="000000" w:themeColor="text1"/>
              </w:rPr>
              <w:br w:type="page"/>
              <w:t>Item</w:t>
            </w:r>
          </w:p>
        </w:tc>
        <w:tc>
          <w:tcPr>
            <w:tcW w:w="3690" w:type="dxa"/>
            <w:shd w:val="clear" w:color="auto" w:fill="BFBFBF" w:themeFill="background1" w:themeFillShade="BF"/>
          </w:tcPr>
          <w:p w14:paraId="38504159" w14:textId="22F3A031" w:rsidR="00492781" w:rsidRPr="00803F9C" w:rsidRDefault="00492781" w:rsidP="005D2557">
            <w:pPr>
              <w:pStyle w:val="af"/>
              <w:jc w:val="center"/>
              <w:rPr>
                <w:b/>
                <w:bCs/>
                <w:color w:val="000000" w:themeColor="text1"/>
              </w:rPr>
            </w:pPr>
            <w:r w:rsidRPr="00803F9C">
              <w:rPr>
                <w:b/>
                <w:bCs/>
                <w:color w:val="000000" w:themeColor="text1"/>
              </w:rPr>
              <w:t>Description</w:t>
            </w:r>
          </w:p>
        </w:tc>
        <w:tc>
          <w:tcPr>
            <w:tcW w:w="3240" w:type="dxa"/>
            <w:shd w:val="clear" w:color="auto" w:fill="BFBFBF" w:themeFill="background1" w:themeFillShade="BF"/>
          </w:tcPr>
          <w:p w14:paraId="79E7C274" w14:textId="77554EDD" w:rsidR="00492781" w:rsidRPr="00803F9C" w:rsidRDefault="00CC08F4" w:rsidP="005D2557">
            <w:pPr>
              <w:pStyle w:val="af"/>
              <w:jc w:val="center"/>
              <w:rPr>
                <w:b/>
                <w:bCs/>
                <w:color w:val="000000" w:themeColor="text1"/>
              </w:rPr>
            </w:pPr>
            <w:r w:rsidRPr="00803F9C">
              <w:rPr>
                <w:b/>
                <w:bCs/>
                <w:color w:val="000000" w:themeColor="text1"/>
              </w:rPr>
              <w:t>C</w:t>
            </w:r>
            <w:r w:rsidR="00492781" w:rsidRPr="00803F9C">
              <w:rPr>
                <w:b/>
                <w:bCs/>
                <w:color w:val="000000" w:themeColor="text1"/>
              </w:rPr>
              <w:t xml:space="preserve">alculation and </w:t>
            </w:r>
            <w:r w:rsidRPr="00803F9C">
              <w:rPr>
                <w:b/>
                <w:bCs/>
                <w:color w:val="000000" w:themeColor="text1"/>
              </w:rPr>
              <w:t>E</w:t>
            </w:r>
            <w:r w:rsidR="009B55F1" w:rsidRPr="00803F9C">
              <w:rPr>
                <w:b/>
                <w:bCs/>
                <w:color w:val="000000" w:themeColor="text1"/>
              </w:rPr>
              <w:t>xecution</w:t>
            </w:r>
            <w:r w:rsidRPr="00803F9C">
              <w:rPr>
                <w:b/>
                <w:bCs/>
                <w:color w:val="000000" w:themeColor="text1"/>
              </w:rPr>
              <w:t xml:space="preserve"> Criteria</w:t>
            </w:r>
          </w:p>
        </w:tc>
        <w:tc>
          <w:tcPr>
            <w:tcW w:w="1193" w:type="dxa"/>
            <w:shd w:val="clear" w:color="auto" w:fill="BFBFBF" w:themeFill="background1" w:themeFillShade="BF"/>
          </w:tcPr>
          <w:p w14:paraId="4B1BD526" w14:textId="1EBF770A" w:rsidR="00492781" w:rsidRPr="00803F9C" w:rsidRDefault="00492781" w:rsidP="005D2557">
            <w:pPr>
              <w:pStyle w:val="af"/>
              <w:jc w:val="center"/>
              <w:rPr>
                <w:b/>
                <w:bCs/>
                <w:color w:val="000000" w:themeColor="text1"/>
                <w:sz w:val="24"/>
                <w:szCs w:val="24"/>
              </w:rPr>
            </w:pPr>
            <w:r w:rsidRPr="00803F9C">
              <w:rPr>
                <w:b/>
                <w:bCs/>
                <w:color w:val="000000" w:themeColor="text1"/>
              </w:rPr>
              <w:t>Remarks</w:t>
            </w:r>
          </w:p>
        </w:tc>
      </w:tr>
      <w:tr w:rsidR="0031343A" w:rsidRPr="00803F9C" w14:paraId="7D5B6032" w14:textId="77777777" w:rsidTr="00E01D99">
        <w:trPr>
          <w:trHeight w:val="410"/>
        </w:trPr>
        <w:tc>
          <w:tcPr>
            <w:tcW w:w="985" w:type="dxa"/>
            <w:vMerge w:val="restart"/>
          </w:tcPr>
          <w:p w14:paraId="23A4B056" w14:textId="0F1C3DB1" w:rsidR="0031343A" w:rsidRPr="00803F9C" w:rsidRDefault="0031343A" w:rsidP="00492781">
            <w:pPr>
              <w:pStyle w:val="af"/>
              <w:rPr>
                <w:color w:val="000000" w:themeColor="text1"/>
              </w:rPr>
            </w:pPr>
            <w:r w:rsidRPr="00803F9C">
              <w:rPr>
                <w:color w:val="000000" w:themeColor="text1"/>
              </w:rPr>
              <w:t>Direct expenses</w:t>
            </w:r>
          </w:p>
        </w:tc>
        <w:tc>
          <w:tcPr>
            <w:tcW w:w="3690" w:type="dxa"/>
          </w:tcPr>
          <w:p w14:paraId="2186B995" w14:textId="77777777" w:rsidR="00D20674" w:rsidRPr="00C46815" w:rsidRDefault="00D20674" w:rsidP="00D20674">
            <w:pPr>
              <w:pStyle w:val="af"/>
              <w:rPr>
                <w:b/>
                <w:bCs/>
              </w:rPr>
            </w:pPr>
            <w:r>
              <w:rPr>
                <w:b/>
                <w:bCs/>
                <w:lang w:eastAsia="ko-KR"/>
              </w:rPr>
              <w:t xml:space="preserve">Student </w:t>
            </w:r>
            <w:r>
              <w:rPr>
                <w:rFonts w:hint="eastAsia"/>
                <w:b/>
                <w:bCs/>
                <w:lang w:eastAsia="ko-KR"/>
              </w:rPr>
              <w:t>Labor Expenses</w:t>
            </w:r>
            <w:r>
              <w:rPr>
                <w:b/>
                <w:bCs/>
                <w:lang w:eastAsia="ko-KR"/>
              </w:rPr>
              <w:t xml:space="preserve"> and scholarships</w:t>
            </w:r>
            <w:r>
              <w:rPr>
                <w:rFonts w:hint="eastAsia"/>
                <w:b/>
                <w:bCs/>
                <w:lang w:eastAsia="ko-KR"/>
              </w:rPr>
              <w:t xml:space="preserve"> (</w:t>
            </w:r>
            <w:r w:rsidRPr="00C46815">
              <w:rPr>
                <w:b/>
                <w:bCs/>
              </w:rPr>
              <w:t>Research Assistants Allowances</w:t>
            </w:r>
            <w:r>
              <w:rPr>
                <w:rFonts w:hint="eastAsia"/>
                <w:b/>
                <w:bCs/>
                <w:lang w:eastAsia="ko-KR"/>
              </w:rPr>
              <w:t>)</w:t>
            </w:r>
            <w:r w:rsidRPr="00C46815">
              <w:rPr>
                <w:b/>
                <w:bCs/>
              </w:rPr>
              <w:t xml:space="preserve">: </w:t>
            </w:r>
          </w:p>
          <w:p w14:paraId="580F52D3" w14:textId="488A3FC0" w:rsidR="0031343A" w:rsidRPr="00803F9C" w:rsidRDefault="00D20674" w:rsidP="00D20674">
            <w:pPr>
              <w:pStyle w:val="af"/>
              <w:numPr>
                <w:ilvl w:val="0"/>
                <w:numId w:val="48"/>
              </w:numPr>
              <w:ind w:left="301"/>
              <w:rPr>
                <w:color w:val="000000" w:themeColor="text1"/>
              </w:rPr>
            </w:pPr>
            <w:r w:rsidRPr="00C46815">
              <w:t>Bachelors, Masters, and PhD students that participate in the project</w:t>
            </w:r>
          </w:p>
        </w:tc>
        <w:tc>
          <w:tcPr>
            <w:tcW w:w="3240" w:type="dxa"/>
          </w:tcPr>
          <w:p w14:paraId="5EE94E8E" w14:textId="5B433A01" w:rsidR="0031343A" w:rsidRPr="00803F9C" w:rsidRDefault="0031343A" w:rsidP="00346562">
            <w:pPr>
              <w:pStyle w:val="af"/>
              <w:numPr>
                <w:ilvl w:val="0"/>
                <w:numId w:val="73"/>
              </w:numPr>
              <w:ind w:left="346"/>
              <w:rPr>
                <w:color w:val="000000" w:themeColor="text1"/>
              </w:rPr>
            </w:pPr>
            <w:r w:rsidRPr="00803F9C">
              <w:rPr>
                <w:color w:val="000000" w:themeColor="text1"/>
              </w:rPr>
              <w:t>The same level as that of a similar job within the Institution should be applied.</w:t>
            </w:r>
          </w:p>
        </w:tc>
        <w:tc>
          <w:tcPr>
            <w:tcW w:w="1193" w:type="dxa"/>
            <w:vMerge w:val="restart"/>
          </w:tcPr>
          <w:p w14:paraId="377778A0" w14:textId="77777777" w:rsidR="0031343A" w:rsidRPr="00803F9C" w:rsidRDefault="0031343A" w:rsidP="00492781">
            <w:pPr>
              <w:pStyle w:val="af"/>
              <w:rPr>
                <w:color w:val="000000" w:themeColor="text1"/>
              </w:rPr>
            </w:pPr>
          </w:p>
        </w:tc>
      </w:tr>
      <w:tr w:rsidR="0031343A" w:rsidRPr="00803F9C" w14:paraId="0B1DB206" w14:textId="77777777" w:rsidTr="005D2557">
        <w:trPr>
          <w:trHeight w:val="864"/>
        </w:trPr>
        <w:tc>
          <w:tcPr>
            <w:tcW w:w="985" w:type="dxa"/>
            <w:vMerge/>
          </w:tcPr>
          <w:p w14:paraId="358668B5" w14:textId="77777777" w:rsidR="0031343A" w:rsidRPr="00803F9C" w:rsidRDefault="0031343A" w:rsidP="00492781">
            <w:pPr>
              <w:pStyle w:val="af"/>
              <w:rPr>
                <w:color w:val="000000" w:themeColor="text1"/>
              </w:rPr>
            </w:pPr>
          </w:p>
        </w:tc>
        <w:tc>
          <w:tcPr>
            <w:tcW w:w="3690" w:type="dxa"/>
            <w:shd w:val="clear" w:color="auto" w:fill="auto"/>
          </w:tcPr>
          <w:p w14:paraId="006BBC0D" w14:textId="423C3F4B" w:rsidR="0031343A" w:rsidRPr="00803F9C" w:rsidRDefault="0031343A" w:rsidP="00492781">
            <w:pPr>
              <w:pStyle w:val="af"/>
              <w:rPr>
                <w:b/>
                <w:bCs/>
                <w:color w:val="000000" w:themeColor="text1"/>
              </w:rPr>
            </w:pPr>
            <w:r w:rsidRPr="00803F9C">
              <w:rPr>
                <w:b/>
                <w:bCs/>
                <w:color w:val="000000" w:themeColor="text1"/>
              </w:rPr>
              <w:t xml:space="preserve">Labor expenses: Hiring of teaching staff or researchers </w:t>
            </w:r>
          </w:p>
          <w:p w14:paraId="4019FF76" w14:textId="6FBC4AFB" w:rsidR="0031343A" w:rsidRPr="00803F9C" w:rsidRDefault="0031343A" w:rsidP="00346562">
            <w:pPr>
              <w:pStyle w:val="af"/>
              <w:numPr>
                <w:ilvl w:val="0"/>
                <w:numId w:val="73"/>
              </w:numPr>
              <w:ind w:left="301"/>
              <w:rPr>
                <w:color w:val="000000" w:themeColor="text1"/>
              </w:rPr>
            </w:pPr>
            <w:r w:rsidRPr="00803F9C">
              <w:rPr>
                <w:color w:val="000000" w:themeColor="text1"/>
              </w:rPr>
              <w:t xml:space="preserve">Supporting salaries for researchers or instructors hired to expand research and operate Korean Studies courses </w:t>
            </w:r>
          </w:p>
          <w:p w14:paraId="6571BF9A" w14:textId="57D06743" w:rsidR="00D20674" w:rsidRPr="00803F9C" w:rsidRDefault="00D20674" w:rsidP="00D20674">
            <w:pPr>
              <w:pStyle w:val="af"/>
              <w:rPr>
                <w:b/>
                <w:bCs/>
                <w:color w:val="000000" w:themeColor="text1"/>
              </w:rPr>
            </w:pPr>
            <w:r w:rsidRPr="00803F9C">
              <w:rPr>
                <w:b/>
                <w:bCs/>
                <w:color w:val="000000" w:themeColor="text1"/>
              </w:rPr>
              <w:t>Labor expenses: Korean studies research institution</w:t>
            </w:r>
          </w:p>
          <w:p w14:paraId="406A294F" w14:textId="076E20E8" w:rsidR="0031343A" w:rsidRPr="00803F9C" w:rsidRDefault="00D20674" w:rsidP="00D20674">
            <w:pPr>
              <w:pStyle w:val="af"/>
              <w:ind w:firstLineChars="100" w:firstLine="200"/>
              <w:rPr>
                <w:color w:val="000000" w:themeColor="text1"/>
              </w:rPr>
            </w:pPr>
            <w:r w:rsidRPr="00803F9C">
              <w:rPr>
                <w:color w:val="000000" w:themeColor="text1"/>
              </w:rPr>
              <w:t>Labor expenses for staff employed exclusively for the operation of a Korean Studies research institution</w:t>
            </w:r>
          </w:p>
        </w:tc>
        <w:tc>
          <w:tcPr>
            <w:tcW w:w="3240" w:type="dxa"/>
            <w:shd w:val="clear" w:color="auto" w:fill="auto"/>
          </w:tcPr>
          <w:p w14:paraId="43BFA007" w14:textId="01B94147" w:rsidR="0031343A" w:rsidRPr="00803F9C" w:rsidRDefault="0031343A" w:rsidP="00346562">
            <w:pPr>
              <w:pStyle w:val="af"/>
              <w:numPr>
                <w:ilvl w:val="0"/>
                <w:numId w:val="73"/>
              </w:numPr>
              <w:ind w:left="346"/>
              <w:rPr>
                <w:color w:val="000000" w:themeColor="text1"/>
              </w:rPr>
            </w:pPr>
            <w:r w:rsidRPr="00803F9C">
              <w:rPr>
                <w:color w:val="000000" w:themeColor="text1"/>
              </w:rPr>
              <w:t xml:space="preserve">Supporting salaries in line with your institution’s criteria for salaries. </w:t>
            </w:r>
          </w:p>
          <w:p w14:paraId="296B0EB3" w14:textId="23B32546" w:rsidR="0031343A" w:rsidRPr="00803F9C" w:rsidRDefault="0031343A" w:rsidP="00346562">
            <w:pPr>
              <w:pStyle w:val="af"/>
              <w:numPr>
                <w:ilvl w:val="0"/>
                <w:numId w:val="73"/>
              </w:numPr>
              <w:ind w:left="346"/>
              <w:rPr>
                <w:color w:val="000000" w:themeColor="text1"/>
              </w:rPr>
            </w:pPr>
            <w:r w:rsidRPr="00803F9C">
              <w:rPr>
                <w:color w:val="000000" w:themeColor="text1"/>
              </w:rPr>
              <w:t xml:space="preserve">Receiving duplicate funds together with other support funds is not allowed. </w:t>
            </w:r>
          </w:p>
        </w:tc>
        <w:tc>
          <w:tcPr>
            <w:tcW w:w="1193" w:type="dxa"/>
            <w:vMerge/>
            <w:shd w:val="clear" w:color="auto" w:fill="FFF2CC" w:themeFill="accent4" w:themeFillTint="33"/>
            <w:vAlign w:val="center"/>
          </w:tcPr>
          <w:p w14:paraId="5C38D3AE" w14:textId="68F2395C" w:rsidR="0031343A" w:rsidRPr="00803F9C" w:rsidRDefault="0031343A" w:rsidP="00A67FFE">
            <w:pPr>
              <w:pStyle w:val="af"/>
              <w:jc w:val="center"/>
              <w:rPr>
                <w:b/>
                <w:bCs/>
                <w:color w:val="000000" w:themeColor="text1"/>
              </w:rPr>
            </w:pPr>
          </w:p>
        </w:tc>
      </w:tr>
      <w:tr w:rsidR="0031343A" w:rsidRPr="00803F9C" w14:paraId="3510E97F" w14:textId="77777777" w:rsidTr="0031343A">
        <w:trPr>
          <w:trHeight w:val="1563"/>
        </w:trPr>
        <w:tc>
          <w:tcPr>
            <w:tcW w:w="985" w:type="dxa"/>
            <w:vMerge/>
          </w:tcPr>
          <w:p w14:paraId="735F98F5" w14:textId="77777777" w:rsidR="0031343A" w:rsidRPr="00803F9C" w:rsidRDefault="0031343A" w:rsidP="00492781">
            <w:pPr>
              <w:pStyle w:val="af"/>
              <w:rPr>
                <w:color w:val="000000" w:themeColor="text1"/>
              </w:rPr>
            </w:pPr>
          </w:p>
        </w:tc>
        <w:tc>
          <w:tcPr>
            <w:tcW w:w="3690" w:type="dxa"/>
            <w:shd w:val="clear" w:color="auto" w:fill="auto"/>
          </w:tcPr>
          <w:p w14:paraId="357BEBE9" w14:textId="69136DBD" w:rsidR="0031343A" w:rsidRPr="00803F9C" w:rsidRDefault="0031343A" w:rsidP="00492781">
            <w:pPr>
              <w:pStyle w:val="af"/>
              <w:rPr>
                <w:b/>
                <w:bCs/>
                <w:color w:val="000000" w:themeColor="text1"/>
              </w:rPr>
            </w:pPr>
            <w:r w:rsidRPr="00803F9C">
              <w:rPr>
                <w:b/>
                <w:bCs/>
                <w:color w:val="000000" w:themeColor="text1"/>
              </w:rPr>
              <w:t xml:space="preserve">Academic research expenses </w:t>
            </w:r>
            <w:r>
              <w:rPr>
                <w:b/>
                <w:bCs/>
                <w:color w:val="000000" w:themeColor="text1"/>
              </w:rPr>
              <w:t>(</w:t>
            </w:r>
            <w:r w:rsidRPr="00803F9C">
              <w:rPr>
                <w:b/>
                <w:bCs/>
                <w:color w:val="000000" w:themeColor="text1"/>
              </w:rPr>
              <w:t>related to research and education</w:t>
            </w:r>
            <w:r>
              <w:rPr>
                <w:b/>
                <w:bCs/>
                <w:color w:val="000000" w:themeColor="text1"/>
              </w:rPr>
              <w:t>)</w:t>
            </w:r>
            <w:r w:rsidRPr="00803F9C">
              <w:rPr>
                <w:b/>
                <w:bCs/>
                <w:color w:val="000000" w:themeColor="text1"/>
              </w:rPr>
              <w:t xml:space="preserve"> </w:t>
            </w:r>
          </w:p>
          <w:p w14:paraId="6E161BB0" w14:textId="66BFE979" w:rsidR="0031343A" w:rsidRPr="00803F9C" w:rsidRDefault="0031343A" w:rsidP="00346562">
            <w:pPr>
              <w:pStyle w:val="af"/>
              <w:numPr>
                <w:ilvl w:val="0"/>
                <w:numId w:val="81"/>
              </w:numPr>
              <w:ind w:left="301"/>
              <w:rPr>
                <w:color w:val="000000" w:themeColor="text1"/>
              </w:rPr>
            </w:pPr>
            <w:r w:rsidRPr="00803F9C">
              <w:rPr>
                <w:color w:val="000000" w:themeColor="text1"/>
              </w:rPr>
              <w:t>Cost of using experts in relation to research/education activities, cost of domestic and overseas education and training, fees for using domestic and overseas information database networks, expenses of collecting (overseas) information, and cost of buying books and literature</w:t>
            </w:r>
          </w:p>
          <w:p w14:paraId="3651F0C1" w14:textId="40C87363" w:rsidR="0031343A" w:rsidRPr="00803F9C" w:rsidRDefault="0031343A" w:rsidP="00346562">
            <w:pPr>
              <w:pStyle w:val="af"/>
              <w:numPr>
                <w:ilvl w:val="0"/>
                <w:numId w:val="81"/>
              </w:numPr>
              <w:ind w:left="301"/>
              <w:rPr>
                <w:color w:val="000000" w:themeColor="text1"/>
              </w:rPr>
            </w:pPr>
            <w:r w:rsidRPr="00803F9C">
              <w:rPr>
                <w:b/>
                <w:bCs/>
                <w:color w:val="000000" w:themeColor="text1"/>
                <w:u w:val="single"/>
              </w:rPr>
              <w:t>Expenses for adjusting and managing projects</w:t>
            </w:r>
            <w:r w:rsidRPr="00803F9C">
              <w:rPr>
                <w:color w:val="000000" w:themeColor="text1"/>
              </w:rPr>
              <w:t xml:space="preserve"> such as the development of post-doc programs, opening of lectures, and development of textbooks.</w:t>
            </w:r>
          </w:p>
        </w:tc>
        <w:tc>
          <w:tcPr>
            <w:tcW w:w="3240" w:type="dxa"/>
            <w:shd w:val="clear" w:color="auto" w:fill="auto"/>
          </w:tcPr>
          <w:p w14:paraId="008DF7AE" w14:textId="515ED0A9" w:rsidR="0031343A" w:rsidRPr="00803F9C" w:rsidRDefault="0031343A" w:rsidP="00346562">
            <w:pPr>
              <w:pStyle w:val="af"/>
              <w:numPr>
                <w:ilvl w:val="0"/>
                <w:numId w:val="74"/>
              </w:numPr>
              <w:ind w:left="346"/>
              <w:rPr>
                <w:color w:val="000000" w:themeColor="text1"/>
              </w:rPr>
            </w:pPr>
            <w:r w:rsidRPr="00803F9C">
              <w:rPr>
                <w:color w:val="000000" w:themeColor="text1"/>
              </w:rPr>
              <w:t xml:space="preserve">Expenses must be calculated according to the criteria, and the actual amount or an amount should be supported according to the research institution’s criteria. </w:t>
            </w:r>
          </w:p>
          <w:p w14:paraId="61638056" w14:textId="5A9DA94B" w:rsidR="0031343A" w:rsidRPr="00803F9C" w:rsidRDefault="0031343A" w:rsidP="00346562">
            <w:pPr>
              <w:pStyle w:val="af"/>
              <w:numPr>
                <w:ilvl w:val="0"/>
                <w:numId w:val="73"/>
              </w:numPr>
              <w:ind w:left="346"/>
              <w:rPr>
                <w:color w:val="000000" w:themeColor="text1"/>
              </w:rPr>
            </w:pPr>
            <w:r w:rsidRPr="00803F9C">
              <w:rPr>
                <w:color w:val="000000" w:themeColor="text1"/>
              </w:rPr>
              <w:t>For the cost of purchasing books and literature, a list specifying the names and prices of the books purchased must be written and managed.</w:t>
            </w:r>
          </w:p>
        </w:tc>
        <w:tc>
          <w:tcPr>
            <w:tcW w:w="1193" w:type="dxa"/>
            <w:vMerge/>
            <w:shd w:val="clear" w:color="auto" w:fill="auto"/>
          </w:tcPr>
          <w:p w14:paraId="413F50F0" w14:textId="77777777" w:rsidR="0031343A" w:rsidRPr="00803F9C" w:rsidRDefault="0031343A" w:rsidP="00492781">
            <w:pPr>
              <w:pStyle w:val="af"/>
              <w:rPr>
                <w:color w:val="000000" w:themeColor="text1"/>
              </w:rPr>
            </w:pPr>
          </w:p>
        </w:tc>
      </w:tr>
      <w:tr w:rsidR="0031343A" w:rsidRPr="00803F9C" w14:paraId="35232324" w14:textId="77777777" w:rsidTr="0031343A">
        <w:trPr>
          <w:trHeight w:val="416"/>
        </w:trPr>
        <w:tc>
          <w:tcPr>
            <w:tcW w:w="985" w:type="dxa"/>
            <w:vMerge/>
          </w:tcPr>
          <w:p w14:paraId="1ADFDD26" w14:textId="77777777" w:rsidR="0031343A" w:rsidRPr="00803F9C" w:rsidRDefault="0031343A" w:rsidP="00492781">
            <w:pPr>
              <w:pStyle w:val="af"/>
              <w:rPr>
                <w:color w:val="000000" w:themeColor="text1"/>
              </w:rPr>
            </w:pPr>
          </w:p>
        </w:tc>
        <w:tc>
          <w:tcPr>
            <w:tcW w:w="3690" w:type="dxa"/>
            <w:shd w:val="clear" w:color="auto" w:fill="auto"/>
          </w:tcPr>
          <w:p w14:paraId="0F400B8B" w14:textId="69E56145" w:rsidR="0031343A" w:rsidRPr="0031343A" w:rsidRDefault="0031343A" w:rsidP="0031343A">
            <w:pPr>
              <w:pStyle w:val="af"/>
              <w:rPr>
                <w:b/>
                <w:bCs/>
                <w:color w:val="000000" w:themeColor="text1"/>
              </w:rPr>
            </w:pPr>
            <w:r w:rsidRPr="00803F9C">
              <w:rPr>
                <w:b/>
                <w:bCs/>
                <w:color w:val="000000" w:themeColor="text1"/>
              </w:rPr>
              <w:t xml:space="preserve">Academic research expenses </w:t>
            </w:r>
          </w:p>
          <w:p w14:paraId="5EB7350B" w14:textId="77777777" w:rsidR="0031343A" w:rsidRDefault="0031343A" w:rsidP="0031343A">
            <w:pPr>
              <w:pStyle w:val="af"/>
              <w:numPr>
                <w:ilvl w:val="0"/>
                <w:numId w:val="79"/>
              </w:numPr>
              <w:ind w:left="301"/>
              <w:rPr>
                <w:color w:val="000000" w:themeColor="text1"/>
              </w:rPr>
            </w:pPr>
            <w:r w:rsidRPr="00803F9C">
              <w:rPr>
                <w:color w:val="000000" w:themeColor="text1"/>
              </w:rPr>
              <w:t xml:space="preserve">Domestic and overseas trip expenses and local transportation expenses for participants in research activities </w:t>
            </w:r>
          </w:p>
          <w:p w14:paraId="27078ADF" w14:textId="2E3FC00B" w:rsidR="0031343A" w:rsidRPr="00803F9C" w:rsidRDefault="0031343A" w:rsidP="0031343A">
            <w:pPr>
              <w:pStyle w:val="af"/>
              <w:numPr>
                <w:ilvl w:val="0"/>
                <w:numId w:val="79"/>
              </w:numPr>
              <w:ind w:left="301"/>
              <w:rPr>
                <w:color w:val="000000" w:themeColor="text1"/>
              </w:rPr>
            </w:pPr>
            <w:r w:rsidRPr="00803F9C">
              <w:rPr>
                <w:color w:val="000000" w:themeColor="text1"/>
              </w:rPr>
              <w:t xml:space="preserve">Cost of printing, reproduction, printing, and the production of slides directly related to research activities, public charges, taxes, fees, and cost of office supplies </w:t>
            </w:r>
          </w:p>
          <w:p w14:paraId="67674967" w14:textId="77777777" w:rsidR="0031343A" w:rsidRPr="00803F9C" w:rsidRDefault="0031343A" w:rsidP="0031343A">
            <w:pPr>
              <w:pStyle w:val="af"/>
              <w:numPr>
                <w:ilvl w:val="0"/>
                <w:numId w:val="79"/>
              </w:numPr>
              <w:ind w:left="301"/>
              <w:rPr>
                <w:color w:val="000000" w:themeColor="text1"/>
              </w:rPr>
            </w:pPr>
            <w:r w:rsidRPr="00803F9C">
              <w:rPr>
                <w:color w:val="000000" w:themeColor="text1"/>
              </w:rPr>
              <w:t xml:space="preserve">Expenses of experts’ activities; domestic and overseas education and training; use of domestic and overseas information database networks; collection of domestic and overseas technology information; purchase of books and literature; holding of meetings; holding of seminars; participation in symposia and seminars; writing of manuscripts; interpretation, shorthand; proofreading; translation and proofreading; meetings related to the performance of relevant </w:t>
            </w:r>
            <w:r w:rsidRPr="00803F9C">
              <w:rPr>
                <w:color w:val="000000" w:themeColor="text1"/>
              </w:rPr>
              <w:lastRenderedPageBreak/>
              <w:t xml:space="preserve">projects; investigation of patent information; registration of domestic and overseas standards; investigation of information on standards </w:t>
            </w:r>
          </w:p>
          <w:p w14:paraId="0077DDB2" w14:textId="77777777" w:rsidR="0031343A" w:rsidRPr="00803F9C" w:rsidRDefault="0031343A" w:rsidP="0031343A">
            <w:pPr>
              <w:pStyle w:val="af"/>
              <w:numPr>
                <w:ilvl w:val="0"/>
                <w:numId w:val="79"/>
              </w:numPr>
              <w:ind w:left="301"/>
              <w:rPr>
                <w:color w:val="000000" w:themeColor="text1"/>
              </w:rPr>
            </w:pPr>
            <w:r w:rsidRPr="00803F9C">
              <w:rPr>
                <w:color w:val="000000" w:themeColor="text1"/>
              </w:rPr>
              <w:t xml:space="preserve">Cost of surveying and research, such as local surveys and polling </w:t>
            </w:r>
          </w:p>
          <w:p w14:paraId="1933A85D" w14:textId="1180B103" w:rsidR="0031343A" w:rsidRPr="00803F9C" w:rsidRDefault="0031343A" w:rsidP="0031343A">
            <w:pPr>
              <w:pStyle w:val="af"/>
              <w:rPr>
                <w:b/>
                <w:bCs/>
                <w:color w:val="000000" w:themeColor="text1"/>
              </w:rPr>
            </w:pPr>
            <w:r w:rsidRPr="00803F9C">
              <w:rPr>
                <w:color w:val="000000" w:themeColor="text1"/>
              </w:rPr>
              <w:t>Cost of adjusting and managing the project with detailed tasks</w:t>
            </w:r>
          </w:p>
        </w:tc>
        <w:tc>
          <w:tcPr>
            <w:tcW w:w="3240" w:type="dxa"/>
            <w:shd w:val="clear" w:color="auto" w:fill="auto"/>
          </w:tcPr>
          <w:p w14:paraId="2A306DF8" w14:textId="77777777" w:rsidR="0031343A" w:rsidRPr="00803F9C" w:rsidRDefault="0031343A" w:rsidP="0031343A">
            <w:pPr>
              <w:pStyle w:val="af"/>
              <w:numPr>
                <w:ilvl w:val="0"/>
                <w:numId w:val="75"/>
              </w:numPr>
              <w:ind w:left="346"/>
              <w:rPr>
                <w:color w:val="000000" w:themeColor="text1"/>
              </w:rPr>
            </w:pPr>
            <w:r w:rsidRPr="00803F9C">
              <w:rPr>
                <w:color w:val="000000" w:themeColor="text1"/>
              </w:rPr>
              <w:lastRenderedPageBreak/>
              <w:t xml:space="preserve">Trip expenses should be calculated according to the institution’s relevant criteria, provided that the number of travelers and the frequency of travel is minimized and air fares are based on economy class.  </w:t>
            </w:r>
          </w:p>
          <w:p w14:paraId="1EF782C9" w14:textId="77777777" w:rsidR="0031343A" w:rsidRPr="00803F9C" w:rsidRDefault="0031343A" w:rsidP="0031343A">
            <w:pPr>
              <w:pStyle w:val="af"/>
              <w:numPr>
                <w:ilvl w:val="0"/>
                <w:numId w:val="75"/>
              </w:numPr>
              <w:ind w:left="346"/>
              <w:rPr>
                <w:color w:val="000000" w:themeColor="text1"/>
              </w:rPr>
            </w:pPr>
            <w:r w:rsidRPr="00803F9C">
              <w:rPr>
                <w:color w:val="000000" w:themeColor="text1"/>
              </w:rPr>
              <w:t xml:space="preserve">Actual meeting expenses including itemized cost of teas and refreshments, etc. should be calculated. </w:t>
            </w:r>
          </w:p>
          <w:p w14:paraId="18611BA2" w14:textId="77777777" w:rsidR="0031343A" w:rsidRPr="00803F9C" w:rsidRDefault="0031343A" w:rsidP="0031343A">
            <w:pPr>
              <w:pStyle w:val="af"/>
              <w:numPr>
                <w:ilvl w:val="0"/>
                <w:numId w:val="75"/>
              </w:numPr>
              <w:ind w:left="346"/>
              <w:rPr>
                <w:color w:val="000000" w:themeColor="text1"/>
              </w:rPr>
            </w:pPr>
            <w:r w:rsidRPr="00803F9C">
              <w:rPr>
                <w:color w:val="000000" w:themeColor="text1"/>
              </w:rPr>
              <w:t xml:space="preserve">Cost of buying books and literature should be calculated and managed, with names and prices of books specified accordingly. </w:t>
            </w:r>
          </w:p>
          <w:p w14:paraId="606DDBAF" w14:textId="77777777" w:rsidR="0031343A" w:rsidRPr="00803F9C" w:rsidRDefault="0031343A" w:rsidP="0031343A">
            <w:pPr>
              <w:pStyle w:val="af"/>
              <w:numPr>
                <w:ilvl w:val="0"/>
                <w:numId w:val="75"/>
              </w:numPr>
              <w:ind w:left="346"/>
              <w:rPr>
                <w:color w:val="000000" w:themeColor="text1"/>
              </w:rPr>
            </w:pPr>
            <w:r w:rsidRPr="00803F9C">
              <w:rPr>
                <w:color w:val="000000" w:themeColor="text1"/>
              </w:rPr>
              <w:t xml:space="preserve">Local research and survey expenses should be calculated only for such activities. </w:t>
            </w:r>
          </w:p>
          <w:p w14:paraId="7191AD80" w14:textId="77777777" w:rsidR="0031343A" w:rsidRPr="00803F9C" w:rsidRDefault="0031343A" w:rsidP="0031343A">
            <w:pPr>
              <w:pStyle w:val="af"/>
              <w:numPr>
                <w:ilvl w:val="0"/>
                <w:numId w:val="75"/>
              </w:numPr>
              <w:ind w:left="346"/>
              <w:rPr>
                <w:color w:val="000000" w:themeColor="text1"/>
              </w:rPr>
            </w:pPr>
            <w:r w:rsidRPr="00803F9C">
              <w:rPr>
                <w:color w:val="000000" w:themeColor="text1"/>
              </w:rPr>
              <w:t xml:space="preserve">Actual cost of other research activities should be calculated according to the period and </w:t>
            </w:r>
            <w:r w:rsidRPr="00803F9C">
              <w:rPr>
                <w:color w:val="000000" w:themeColor="text1"/>
              </w:rPr>
              <w:lastRenderedPageBreak/>
              <w:t xml:space="preserve">market price. </w:t>
            </w:r>
          </w:p>
          <w:p w14:paraId="6DCEBC0B" w14:textId="7CB9FB09" w:rsidR="0031343A" w:rsidRPr="00803F9C" w:rsidRDefault="0031343A" w:rsidP="0031343A">
            <w:pPr>
              <w:pStyle w:val="af"/>
              <w:rPr>
                <w:color w:val="000000" w:themeColor="text1"/>
              </w:rPr>
            </w:pPr>
            <w:r w:rsidRPr="00803F9C">
              <w:rPr>
                <w:color w:val="000000" w:themeColor="text1"/>
              </w:rPr>
              <w:t>Publication expenses may be spent within 2 years of the end of the project period if publication is planned within that period.</w:t>
            </w:r>
          </w:p>
        </w:tc>
        <w:tc>
          <w:tcPr>
            <w:tcW w:w="1193" w:type="dxa"/>
            <w:vMerge/>
            <w:shd w:val="clear" w:color="auto" w:fill="auto"/>
          </w:tcPr>
          <w:p w14:paraId="2F10DE0B" w14:textId="77777777" w:rsidR="0031343A" w:rsidRPr="00803F9C" w:rsidRDefault="0031343A" w:rsidP="00492781">
            <w:pPr>
              <w:pStyle w:val="af"/>
              <w:rPr>
                <w:color w:val="000000" w:themeColor="text1"/>
              </w:rPr>
            </w:pPr>
          </w:p>
        </w:tc>
      </w:tr>
      <w:tr w:rsidR="0031343A" w:rsidRPr="00803F9C" w14:paraId="179C5CC6" w14:textId="77777777" w:rsidTr="0031343A">
        <w:trPr>
          <w:trHeight w:val="1766"/>
        </w:trPr>
        <w:tc>
          <w:tcPr>
            <w:tcW w:w="985" w:type="dxa"/>
            <w:vMerge/>
          </w:tcPr>
          <w:p w14:paraId="64DA6C99" w14:textId="77777777" w:rsidR="0031343A" w:rsidRPr="00803F9C" w:rsidRDefault="0031343A" w:rsidP="00492781">
            <w:pPr>
              <w:pStyle w:val="af"/>
              <w:rPr>
                <w:color w:val="000000" w:themeColor="text1"/>
              </w:rPr>
            </w:pPr>
          </w:p>
        </w:tc>
        <w:tc>
          <w:tcPr>
            <w:tcW w:w="3690" w:type="dxa"/>
          </w:tcPr>
          <w:p w14:paraId="2A852404" w14:textId="5DAE8E7A" w:rsidR="0031343A" w:rsidRPr="00803F9C" w:rsidRDefault="0031343A" w:rsidP="00492781">
            <w:pPr>
              <w:pStyle w:val="af"/>
              <w:rPr>
                <w:b/>
                <w:bCs/>
                <w:color w:val="000000" w:themeColor="text1"/>
              </w:rPr>
            </w:pPr>
            <w:r w:rsidRPr="00803F9C">
              <w:rPr>
                <w:b/>
                <w:bCs/>
                <w:color w:val="000000" w:themeColor="text1"/>
              </w:rPr>
              <w:t>Research equipment and materials expenses</w:t>
            </w:r>
          </w:p>
          <w:p w14:paraId="50C37FA6" w14:textId="7614EEC0" w:rsidR="0031343A" w:rsidRPr="00803F9C" w:rsidRDefault="0031343A" w:rsidP="00346562">
            <w:pPr>
              <w:pStyle w:val="af"/>
              <w:numPr>
                <w:ilvl w:val="0"/>
                <w:numId w:val="80"/>
              </w:numPr>
              <w:ind w:left="301"/>
              <w:rPr>
                <w:color w:val="000000" w:themeColor="text1"/>
              </w:rPr>
            </w:pPr>
            <w:r w:rsidRPr="00803F9C">
              <w:rPr>
                <w:color w:val="000000" w:themeColor="text1"/>
              </w:rPr>
              <w:t>Cost of purchasing and using various materials, reagents, and parts; expenses of analysis, testing, and computerization.</w:t>
            </w:r>
          </w:p>
          <w:p w14:paraId="1222F4EB" w14:textId="3F056C59" w:rsidR="0031343A" w:rsidRPr="0031343A" w:rsidRDefault="0031343A" w:rsidP="0031343A">
            <w:pPr>
              <w:pStyle w:val="af"/>
              <w:numPr>
                <w:ilvl w:val="0"/>
                <w:numId w:val="80"/>
              </w:numPr>
              <w:ind w:left="301"/>
              <w:rPr>
                <w:color w:val="000000" w:themeColor="text1"/>
              </w:rPr>
            </w:pPr>
            <w:r w:rsidRPr="00803F9C">
              <w:rPr>
                <w:color w:val="000000" w:themeColor="text1"/>
              </w:rPr>
              <w:t>Cost and relevant supplementary expenses for installing, purchasing and renting devices, equipment, supplementary equipment and materials, and research facilities which need to be used for over one month in the relevant academic activities.</w:t>
            </w:r>
          </w:p>
        </w:tc>
        <w:tc>
          <w:tcPr>
            <w:tcW w:w="3240" w:type="dxa"/>
          </w:tcPr>
          <w:p w14:paraId="621A8375" w14:textId="663CEE5B" w:rsidR="0031343A" w:rsidRPr="00803F9C" w:rsidRDefault="0031343A" w:rsidP="00346562">
            <w:pPr>
              <w:pStyle w:val="af"/>
              <w:numPr>
                <w:ilvl w:val="0"/>
                <w:numId w:val="73"/>
              </w:numPr>
              <w:ind w:left="346"/>
              <w:rPr>
                <w:color w:val="000000" w:themeColor="text1"/>
              </w:rPr>
            </w:pPr>
            <w:r w:rsidRPr="00803F9C">
              <w:rPr>
                <w:color w:val="000000" w:themeColor="text1"/>
              </w:rPr>
              <w:t xml:space="preserve">Actual expenses should be calculated, and the cost should be calculated accurately according to the criteria. </w:t>
            </w:r>
          </w:p>
          <w:p w14:paraId="2E32002A" w14:textId="371943D6" w:rsidR="0031343A" w:rsidRPr="00803F9C" w:rsidRDefault="0031343A" w:rsidP="00346562">
            <w:pPr>
              <w:pStyle w:val="af"/>
              <w:numPr>
                <w:ilvl w:val="0"/>
                <w:numId w:val="73"/>
              </w:numPr>
              <w:ind w:left="346"/>
              <w:rPr>
                <w:color w:val="000000" w:themeColor="text1"/>
              </w:rPr>
            </w:pPr>
            <w:r w:rsidRPr="00803F9C">
              <w:rPr>
                <w:color w:val="000000" w:themeColor="text1"/>
              </w:rPr>
              <w:t xml:space="preserve">Expenses should be calculated, specifying item name, size, etc. </w:t>
            </w:r>
          </w:p>
          <w:p w14:paraId="3153738A" w14:textId="77777777" w:rsidR="0031343A" w:rsidRPr="00803F9C" w:rsidRDefault="0031343A" w:rsidP="00346562">
            <w:pPr>
              <w:pStyle w:val="af"/>
              <w:numPr>
                <w:ilvl w:val="0"/>
                <w:numId w:val="73"/>
              </w:numPr>
              <w:ind w:left="346"/>
              <w:rPr>
                <w:b/>
                <w:bCs/>
                <w:color w:val="000000" w:themeColor="text1"/>
                <w:u w:val="single"/>
              </w:rPr>
            </w:pPr>
            <w:r w:rsidRPr="00803F9C">
              <w:rPr>
                <w:b/>
                <w:bCs/>
                <w:color w:val="000000" w:themeColor="text1"/>
                <w:u w:val="single"/>
              </w:rPr>
              <w:t>For the cost of purchasing devices or equipment, the necessity and relevance to the project should be explained separately.</w:t>
            </w:r>
          </w:p>
          <w:p w14:paraId="4F3D0ADF" w14:textId="698439D7" w:rsidR="0031343A" w:rsidRPr="00803F9C" w:rsidRDefault="0031343A" w:rsidP="0031343A">
            <w:pPr>
              <w:pStyle w:val="af"/>
              <w:ind w:left="346"/>
              <w:rPr>
                <w:b/>
                <w:bCs/>
                <w:color w:val="000000" w:themeColor="text1"/>
                <w:u w:val="single"/>
              </w:rPr>
            </w:pPr>
            <w:r w:rsidRPr="00803F9C">
              <w:rPr>
                <w:color w:val="000000" w:themeColor="text1"/>
              </w:rPr>
              <w:t xml:space="preserve"> </w:t>
            </w:r>
          </w:p>
        </w:tc>
        <w:tc>
          <w:tcPr>
            <w:tcW w:w="1193" w:type="dxa"/>
            <w:vMerge/>
            <w:shd w:val="clear" w:color="auto" w:fill="auto"/>
          </w:tcPr>
          <w:p w14:paraId="73D6EF04" w14:textId="77777777" w:rsidR="0031343A" w:rsidRPr="00803F9C" w:rsidRDefault="0031343A" w:rsidP="00492781">
            <w:pPr>
              <w:pStyle w:val="af"/>
              <w:rPr>
                <w:color w:val="000000" w:themeColor="text1"/>
              </w:rPr>
            </w:pPr>
          </w:p>
        </w:tc>
      </w:tr>
      <w:tr w:rsidR="0031343A" w:rsidRPr="00492781" w14:paraId="4C6F9C7D" w14:textId="77777777" w:rsidTr="005D2557">
        <w:trPr>
          <w:trHeight w:val="668"/>
        </w:trPr>
        <w:tc>
          <w:tcPr>
            <w:tcW w:w="985" w:type="dxa"/>
            <w:vMerge/>
          </w:tcPr>
          <w:p w14:paraId="08DA2737" w14:textId="77777777" w:rsidR="0031343A" w:rsidRPr="00492781" w:rsidRDefault="0031343A" w:rsidP="00492781">
            <w:pPr>
              <w:pStyle w:val="af"/>
            </w:pPr>
          </w:p>
        </w:tc>
        <w:tc>
          <w:tcPr>
            <w:tcW w:w="3690" w:type="dxa"/>
          </w:tcPr>
          <w:p w14:paraId="341F151D" w14:textId="5A18DA62" w:rsidR="0031343A" w:rsidRPr="00803F9C" w:rsidRDefault="0031343A" w:rsidP="00492781">
            <w:pPr>
              <w:pStyle w:val="af"/>
              <w:rPr>
                <w:b/>
                <w:bCs/>
                <w:color w:val="000000" w:themeColor="text1"/>
              </w:rPr>
            </w:pPr>
            <w:r w:rsidRPr="00803F9C">
              <w:rPr>
                <w:b/>
                <w:bCs/>
                <w:color w:val="000000" w:themeColor="text1"/>
              </w:rPr>
              <w:t xml:space="preserve">Allowance for research activities </w:t>
            </w:r>
          </w:p>
          <w:p w14:paraId="2779D2DA" w14:textId="7088717C" w:rsidR="0031343A" w:rsidRPr="00803F9C" w:rsidRDefault="0031343A" w:rsidP="00346562">
            <w:pPr>
              <w:pStyle w:val="af"/>
              <w:numPr>
                <w:ilvl w:val="0"/>
                <w:numId w:val="82"/>
              </w:numPr>
              <w:ind w:left="301"/>
              <w:rPr>
                <w:color w:val="000000" w:themeColor="text1"/>
              </w:rPr>
            </w:pPr>
            <w:r w:rsidRPr="00803F9C">
              <w:rPr>
                <w:color w:val="000000" w:themeColor="text1"/>
              </w:rPr>
              <w:t>Allowance for paying compensation and encouragement expenses to Project Director and Collaborative Researchers</w:t>
            </w:r>
          </w:p>
        </w:tc>
        <w:tc>
          <w:tcPr>
            <w:tcW w:w="3240" w:type="dxa"/>
          </w:tcPr>
          <w:p w14:paraId="670EC225" w14:textId="1C253528" w:rsidR="0031343A" w:rsidRPr="00803F9C" w:rsidRDefault="0031343A" w:rsidP="00346562">
            <w:pPr>
              <w:pStyle w:val="af"/>
              <w:numPr>
                <w:ilvl w:val="0"/>
                <w:numId w:val="76"/>
              </w:numPr>
              <w:ind w:left="346"/>
              <w:rPr>
                <w:b/>
                <w:bCs/>
                <w:color w:val="000000" w:themeColor="text1"/>
                <w:u w:val="single"/>
              </w:rPr>
            </w:pPr>
            <w:r w:rsidRPr="00803F9C">
              <w:rPr>
                <w:b/>
                <w:bCs/>
                <w:color w:val="000000" w:themeColor="text1"/>
                <w:u w:val="single"/>
              </w:rPr>
              <w:t>The total amount should be up to KRW 0.4 million per month (a total of 4.8 million per year).</w:t>
            </w:r>
          </w:p>
          <w:p w14:paraId="563C7E03" w14:textId="6FA8491D" w:rsidR="0031343A" w:rsidRPr="00803F9C" w:rsidRDefault="0031343A" w:rsidP="00346562">
            <w:pPr>
              <w:pStyle w:val="af"/>
              <w:numPr>
                <w:ilvl w:val="0"/>
                <w:numId w:val="77"/>
              </w:numPr>
              <w:ind w:left="346"/>
              <w:rPr>
                <w:color w:val="000000" w:themeColor="text1"/>
              </w:rPr>
            </w:pPr>
            <w:r w:rsidRPr="00803F9C">
              <w:rPr>
                <w:color w:val="000000" w:themeColor="text1"/>
              </w:rPr>
              <w:t xml:space="preserve">However, in this case, other research expenses (such as translation fees, writing expenses, honorarium, etc.) cannot be applied. </w:t>
            </w:r>
          </w:p>
        </w:tc>
        <w:tc>
          <w:tcPr>
            <w:tcW w:w="1193" w:type="dxa"/>
            <w:vMerge/>
            <w:shd w:val="clear" w:color="auto" w:fill="auto"/>
          </w:tcPr>
          <w:p w14:paraId="69BB2B0E" w14:textId="77777777" w:rsidR="0031343A" w:rsidRPr="00492781" w:rsidRDefault="0031343A" w:rsidP="00492781">
            <w:pPr>
              <w:pStyle w:val="af"/>
            </w:pPr>
          </w:p>
        </w:tc>
      </w:tr>
      <w:tr w:rsidR="0031343A" w:rsidRPr="00492781" w14:paraId="70DF44EE" w14:textId="77777777" w:rsidTr="005D2557">
        <w:trPr>
          <w:trHeight w:val="287"/>
        </w:trPr>
        <w:tc>
          <w:tcPr>
            <w:tcW w:w="985" w:type="dxa"/>
          </w:tcPr>
          <w:p w14:paraId="70D35088" w14:textId="61E8C049" w:rsidR="0031343A" w:rsidRPr="00492781" w:rsidRDefault="0031343A" w:rsidP="00492781">
            <w:pPr>
              <w:pStyle w:val="af"/>
            </w:pPr>
            <w:r w:rsidRPr="00492781">
              <w:t xml:space="preserve">Indirect </w:t>
            </w:r>
            <w:r>
              <w:t>Expenses</w:t>
            </w:r>
          </w:p>
        </w:tc>
        <w:tc>
          <w:tcPr>
            <w:tcW w:w="3690" w:type="dxa"/>
          </w:tcPr>
          <w:p w14:paraId="75C56B89" w14:textId="7521E493" w:rsidR="0031343A" w:rsidRPr="00803F9C" w:rsidRDefault="0031343A" w:rsidP="00492781">
            <w:pPr>
              <w:pStyle w:val="af"/>
              <w:rPr>
                <w:b/>
                <w:bCs/>
                <w:color w:val="000000" w:themeColor="text1"/>
              </w:rPr>
            </w:pPr>
            <w:r w:rsidRPr="00803F9C">
              <w:rPr>
                <w:b/>
                <w:bCs/>
                <w:color w:val="000000" w:themeColor="text1"/>
              </w:rPr>
              <w:t>Indirect expenses</w:t>
            </w:r>
          </w:p>
          <w:p w14:paraId="491C1B03" w14:textId="77777777" w:rsidR="0031343A" w:rsidRDefault="0031343A" w:rsidP="00346562">
            <w:pPr>
              <w:pStyle w:val="af"/>
              <w:numPr>
                <w:ilvl w:val="0"/>
                <w:numId w:val="76"/>
              </w:numPr>
              <w:ind w:left="391"/>
              <w:rPr>
                <w:color w:val="000000" w:themeColor="text1"/>
              </w:rPr>
            </w:pPr>
            <w:r w:rsidRPr="00803F9C">
              <w:rPr>
                <w:color w:val="000000" w:themeColor="text1"/>
              </w:rPr>
              <w:t xml:space="preserve">Common support expenses of the institution necessary for managing the project, etc. </w:t>
            </w:r>
          </w:p>
          <w:p w14:paraId="56452824"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1. Human resource support costs</w:t>
            </w:r>
          </w:p>
          <w:p w14:paraId="3621D60E"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HR support labor expenses </w:t>
            </w:r>
          </w:p>
          <w:p w14:paraId="4B1D9CEB"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Exclusive administrative support labor expenses</w:t>
            </w:r>
          </w:p>
          <w:p w14:paraId="4A19C84D"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R&amp;D efficiency performance allowance </w:t>
            </w:r>
          </w:p>
          <w:p w14:paraId="5A25FF26"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7EBA3216"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Institute common support expenses</w:t>
            </w:r>
          </w:p>
          <w:p w14:paraId="48207BAA"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Project center or research center operating costs</w:t>
            </w:r>
          </w:p>
          <w:p w14:paraId="21350466"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Research department safety management costs</w:t>
            </w:r>
          </w:p>
          <w:p w14:paraId="09F67627"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D. Research safety management costs</w:t>
            </w:r>
          </w:p>
          <w:p w14:paraId="4F1F7961"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E. Research ethics activity costs</w:t>
            </w:r>
          </w:p>
          <w:p w14:paraId="05805575"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F. R&amp;D reserve </w:t>
            </w:r>
          </w:p>
          <w:p w14:paraId="275B2D77"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G. University research activity support costs</w:t>
            </w:r>
          </w:p>
          <w:p w14:paraId="6FEBFE67" w14:textId="77777777" w:rsidR="0031343A" w:rsidRPr="00F359A0"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3.Achievement utilization support costs</w:t>
            </w:r>
          </w:p>
          <w:p w14:paraId="4B8B9CE5" w14:textId="77777777" w:rsidR="0031343A" w:rsidRDefault="0031343A" w:rsidP="002C01F1">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Science and culture activity costs </w:t>
            </w:r>
          </w:p>
          <w:p w14:paraId="28C8A6E0" w14:textId="460ED130" w:rsidR="0031343A" w:rsidRPr="00803F9C" w:rsidRDefault="0031343A" w:rsidP="002C01F1">
            <w:pPr>
              <w:pStyle w:val="af"/>
              <w:ind w:firstLineChars="100" w:firstLine="180"/>
              <w:rPr>
                <w:color w:val="000000" w:themeColor="text1"/>
              </w:rPr>
            </w:pPr>
            <w:r w:rsidRPr="00F359A0">
              <w:rPr>
                <w:rFonts w:eastAsia="굴림"/>
                <w:sz w:val="18"/>
                <w:szCs w:val="18"/>
                <w:lang w:eastAsia="ko-KR"/>
              </w:rPr>
              <w:t>B. Cost of applying for and registering patent rights for intellectual property rights</w:t>
            </w:r>
          </w:p>
        </w:tc>
        <w:tc>
          <w:tcPr>
            <w:tcW w:w="3240" w:type="dxa"/>
          </w:tcPr>
          <w:p w14:paraId="4F254368" w14:textId="07AFF474" w:rsidR="0031343A" w:rsidRPr="00803F9C" w:rsidRDefault="0031343A" w:rsidP="00F9206F">
            <w:pPr>
              <w:pStyle w:val="af"/>
              <w:numPr>
                <w:ilvl w:val="0"/>
                <w:numId w:val="78"/>
              </w:numPr>
              <w:ind w:left="346"/>
              <w:rPr>
                <w:color w:val="000000" w:themeColor="text1"/>
              </w:rPr>
            </w:pPr>
            <w:r w:rsidRPr="00803F9C">
              <w:rPr>
                <w:color w:val="000000" w:themeColor="text1"/>
              </w:rPr>
              <w:t>To be fixed to within 10% of the direct expenses</w:t>
            </w:r>
          </w:p>
          <w:p w14:paraId="34B6B89E" w14:textId="6B633293" w:rsidR="0031343A" w:rsidRPr="00803F9C" w:rsidRDefault="0031343A" w:rsidP="00773E97">
            <w:pPr>
              <w:pStyle w:val="af"/>
              <w:ind w:left="310"/>
              <w:rPr>
                <w:color w:val="000000" w:themeColor="text1"/>
              </w:rPr>
            </w:pPr>
            <w:r w:rsidRPr="00803F9C">
              <w:rPr>
                <w:color w:val="000000" w:themeColor="text1"/>
                <w:lang w:eastAsia="ko-KR"/>
              </w:rPr>
              <w:t>(Labor expenses should be included in the direct expenses.)</w:t>
            </w:r>
          </w:p>
        </w:tc>
        <w:tc>
          <w:tcPr>
            <w:tcW w:w="1193" w:type="dxa"/>
            <w:vMerge/>
            <w:shd w:val="clear" w:color="auto" w:fill="auto"/>
          </w:tcPr>
          <w:p w14:paraId="60D545AF" w14:textId="77777777" w:rsidR="0031343A" w:rsidRPr="00492781" w:rsidRDefault="0031343A" w:rsidP="00492781">
            <w:pPr>
              <w:pStyle w:val="af"/>
            </w:pPr>
          </w:p>
        </w:tc>
      </w:tr>
    </w:tbl>
    <w:p w14:paraId="4064500D" w14:textId="7B419805" w:rsidR="008A6CD1" w:rsidRDefault="008A6CD1" w:rsidP="00492781">
      <w:pPr>
        <w:pStyle w:val="af"/>
      </w:pPr>
    </w:p>
    <w:p w14:paraId="1E71FB2B" w14:textId="77777777" w:rsidR="008A6CD1" w:rsidRDefault="008A6CD1">
      <w:pPr>
        <w:spacing w:after="160" w:line="259" w:lineRule="auto"/>
      </w:pPr>
      <w:r>
        <w:br w:type="page"/>
      </w:r>
    </w:p>
    <w:p w14:paraId="635FEAA5" w14:textId="3E2B2D91" w:rsidR="00492781" w:rsidRDefault="008A6CD1">
      <w:pPr>
        <w:pStyle w:val="1"/>
      </w:pPr>
      <w:bookmarkStart w:id="51" w:name="_Toc62726159"/>
      <w:r w:rsidRPr="00492781">
        <w:lastRenderedPageBreak/>
        <w:t>[Appendix 2] Eligibility and Required Document Checklist</w:t>
      </w:r>
      <w:bookmarkEnd w:id="51"/>
    </w:p>
    <w:p w14:paraId="197FE307" w14:textId="77777777" w:rsidR="008A6CD1" w:rsidRPr="00492781" w:rsidRDefault="008A6CD1" w:rsidP="00492781">
      <w:pPr>
        <w:pStyle w:val="af"/>
      </w:pPr>
    </w:p>
    <w:p w14:paraId="2217F09C" w14:textId="66093FB7" w:rsidR="00492781" w:rsidRPr="00492781" w:rsidRDefault="00492781" w:rsidP="00492781">
      <w:pPr>
        <w:pStyle w:val="af"/>
      </w:pPr>
      <w:r w:rsidRPr="00492781">
        <w:t>All applicants should check the eligibility requirements and required documents according to the checklist below to confirm that the documents have been prepared without omission in accordance with the support conditions and submit the documents in the following order.</w:t>
      </w:r>
    </w:p>
    <w:p w14:paraId="0B765995" w14:textId="1BA3814B" w:rsidR="00492781" w:rsidRPr="00492781" w:rsidRDefault="00B5786A" w:rsidP="00492781">
      <w:pPr>
        <w:pStyle w:val="af"/>
      </w:pPr>
      <w:r>
        <w:t>f</w:t>
      </w:r>
    </w:p>
    <w:tbl>
      <w:tblPr>
        <w:tblStyle w:val="a4"/>
        <w:tblW w:w="0" w:type="auto"/>
        <w:tblLook w:val="04A0" w:firstRow="1" w:lastRow="0" w:firstColumn="1" w:lastColumn="0" w:noHBand="0" w:noVBand="1"/>
      </w:tblPr>
      <w:tblGrid>
        <w:gridCol w:w="1411"/>
        <w:gridCol w:w="2420"/>
        <w:gridCol w:w="4125"/>
        <w:gridCol w:w="1167"/>
      </w:tblGrid>
      <w:tr w:rsidR="00A808E0" w:rsidRPr="00492781" w14:paraId="2DFD732B" w14:textId="77777777" w:rsidTr="00043F7B">
        <w:trPr>
          <w:trHeight w:val="277"/>
        </w:trPr>
        <w:tc>
          <w:tcPr>
            <w:tcW w:w="1304" w:type="dxa"/>
            <w:shd w:val="clear" w:color="auto" w:fill="BFBFBF" w:themeFill="background1" w:themeFillShade="BF"/>
            <w:hideMark/>
          </w:tcPr>
          <w:p w14:paraId="5657527D" w14:textId="77777777" w:rsidR="00492781" w:rsidRPr="007D0BF2" w:rsidRDefault="00492781" w:rsidP="00492781">
            <w:pPr>
              <w:pStyle w:val="af"/>
              <w:rPr>
                <w:b/>
                <w:bCs/>
                <w:sz w:val="24"/>
                <w:szCs w:val="24"/>
              </w:rPr>
            </w:pPr>
            <w:r w:rsidRPr="007D0BF2">
              <w:rPr>
                <w:b/>
                <w:bCs/>
                <w:sz w:val="24"/>
                <w:szCs w:val="24"/>
              </w:rPr>
              <w:t>Type</w:t>
            </w:r>
          </w:p>
        </w:tc>
        <w:tc>
          <w:tcPr>
            <w:tcW w:w="2420" w:type="dxa"/>
            <w:shd w:val="clear" w:color="auto" w:fill="BFBFBF" w:themeFill="background1" w:themeFillShade="BF"/>
            <w:hideMark/>
          </w:tcPr>
          <w:p w14:paraId="6F046970" w14:textId="77777777" w:rsidR="00492781" w:rsidRPr="007D0BF2" w:rsidRDefault="00492781" w:rsidP="00492781">
            <w:pPr>
              <w:pStyle w:val="af"/>
              <w:rPr>
                <w:b/>
                <w:bCs/>
                <w:sz w:val="24"/>
                <w:szCs w:val="24"/>
              </w:rPr>
            </w:pPr>
            <w:r w:rsidRPr="007D0BF2">
              <w:rPr>
                <w:b/>
                <w:bCs/>
                <w:sz w:val="24"/>
                <w:szCs w:val="24"/>
              </w:rPr>
              <w:t>Content</w:t>
            </w:r>
          </w:p>
        </w:tc>
        <w:tc>
          <w:tcPr>
            <w:tcW w:w="4125" w:type="dxa"/>
            <w:shd w:val="clear" w:color="auto" w:fill="BFBFBF" w:themeFill="background1" w:themeFillShade="BF"/>
            <w:hideMark/>
          </w:tcPr>
          <w:p w14:paraId="174DDA56" w14:textId="77777777" w:rsidR="00492781" w:rsidRPr="007D0BF2" w:rsidRDefault="00492781" w:rsidP="00492781">
            <w:pPr>
              <w:pStyle w:val="af"/>
              <w:rPr>
                <w:b/>
                <w:bCs/>
                <w:sz w:val="24"/>
                <w:szCs w:val="24"/>
              </w:rPr>
            </w:pPr>
            <w:r w:rsidRPr="007D0BF2">
              <w:rPr>
                <w:b/>
                <w:bCs/>
                <w:sz w:val="24"/>
                <w:szCs w:val="24"/>
              </w:rPr>
              <w:t>Remarks</w:t>
            </w:r>
          </w:p>
        </w:tc>
        <w:tc>
          <w:tcPr>
            <w:tcW w:w="1167" w:type="dxa"/>
            <w:shd w:val="clear" w:color="auto" w:fill="BFBFBF" w:themeFill="background1" w:themeFillShade="BF"/>
            <w:hideMark/>
          </w:tcPr>
          <w:p w14:paraId="20BDD768" w14:textId="12B2B323" w:rsidR="00492781" w:rsidRPr="007D0BF2" w:rsidRDefault="00492781" w:rsidP="00492781">
            <w:pPr>
              <w:pStyle w:val="af"/>
              <w:rPr>
                <w:b/>
                <w:bCs/>
                <w:sz w:val="24"/>
                <w:szCs w:val="24"/>
              </w:rPr>
            </w:pPr>
            <w:r w:rsidRPr="007D0BF2">
              <w:rPr>
                <w:b/>
                <w:bCs/>
                <w:sz w:val="24"/>
                <w:szCs w:val="24"/>
              </w:rPr>
              <w:t>Done</w:t>
            </w:r>
            <w:r w:rsidR="001334FA" w:rsidRPr="007D0BF2">
              <w:rPr>
                <w:b/>
                <w:bCs/>
                <w:sz w:val="24"/>
                <w:szCs w:val="24"/>
              </w:rPr>
              <w:t xml:space="preserve"> </w:t>
            </w:r>
            <w:r w:rsidRPr="007D0BF2">
              <w:rPr>
                <w:b/>
                <w:bCs/>
                <w:sz w:val="24"/>
                <w:szCs w:val="24"/>
              </w:rPr>
              <w:t>(</w:t>
            </w:r>
            <w:r w:rsidRPr="007D0BF2">
              <w:rPr>
                <w:rFonts w:ascii="Cambria Math" w:hAnsi="Cambria Math" w:cs="Cambria Math"/>
                <w:b/>
                <w:bCs/>
                <w:sz w:val="24"/>
                <w:szCs w:val="24"/>
              </w:rPr>
              <w:t>∨</w:t>
            </w:r>
            <w:r w:rsidRPr="007D0BF2">
              <w:rPr>
                <w:b/>
                <w:bCs/>
                <w:sz w:val="24"/>
                <w:szCs w:val="24"/>
              </w:rPr>
              <w:t>)</w:t>
            </w:r>
          </w:p>
        </w:tc>
      </w:tr>
      <w:tr w:rsidR="00A808E0" w:rsidRPr="00492781" w14:paraId="34EC40A4" w14:textId="77777777" w:rsidTr="00043F7B">
        <w:trPr>
          <w:trHeight w:val="456"/>
        </w:trPr>
        <w:tc>
          <w:tcPr>
            <w:tcW w:w="1304" w:type="dxa"/>
            <w:vMerge w:val="restart"/>
            <w:vAlign w:val="center"/>
            <w:hideMark/>
          </w:tcPr>
          <w:p w14:paraId="6F380FE9" w14:textId="77777777" w:rsidR="00492781" w:rsidRPr="00492781" w:rsidRDefault="00492781" w:rsidP="009B1282">
            <w:pPr>
              <w:pStyle w:val="af"/>
              <w:jc w:val="center"/>
            </w:pPr>
            <w:r w:rsidRPr="00492781">
              <w:t>Eligibility</w:t>
            </w:r>
          </w:p>
        </w:tc>
        <w:tc>
          <w:tcPr>
            <w:tcW w:w="2420" w:type="dxa"/>
            <w:shd w:val="clear" w:color="auto" w:fill="auto"/>
            <w:vAlign w:val="center"/>
            <w:hideMark/>
          </w:tcPr>
          <w:p w14:paraId="54C74EEF" w14:textId="58E31E5A" w:rsidR="00492781" w:rsidRPr="00732C3D" w:rsidRDefault="00732C3D" w:rsidP="009B1282">
            <w:pPr>
              <w:pStyle w:val="af"/>
              <w:jc w:val="center"/>
            </w:pPr>
            <w:r w:rsidRPr="00732C3D">
              <w:t xml:space="preserve">Has previous experience </w:t>
            </w:r>
            <w:r w:rsidR="00C06CD8">
              <w:t>carrying out</w:t>
            </w:r>
            <w:r w:rsidRPr="00732C3D">
              <w:t xml:space="preserve"> </w:t>
            </w:r>
            <w:r w:rsidR="00C06CD8">
              <w:t>the</w:t>
            </w:r>
            <w:r w:rsidRPr="00732C3D">
              <w:t xml:space="preserve"> KSPS </w:t>
            </w:r>
            <w:r w:rsidR="00492781" w:rsidRPr="00732C3D">
              <w:t>Lab</w:t>
            </w:r>
            <w:r w:rsidRPr="00732C3D">
              <w:t xml:space="preserve">oratory </w:t>
            </w:r>
            <w:r w:rsidR="00492781" w:rsidRPr="00732C3D">
              <w:t>Program or Core Univ</w:t>
            </w:r>
            <w:r w:rsidRPr="00732C3D">
              <w:t>ersity</w:t>
            </w:r>
            <w:r w:rsidR="00492781" w:rsidRPr="00732C3D">
              <w:t xml:space="preserve"> Program</w:t>
            </w:r>
          </w:p>
        </w:tc>
        <w:tc>
          <w:tcPr>
            <w:tcW w:w="4125" w:type="dxa"/>
            <w:vAlign w:val="center"/>
            <w:hideMark/>
          </w:tcPr>
          <w:p w14:paraId="7D2C193C" w14:textId="77777777" w:rsidR="00492781" w:rsidRPr="00732C3D" w:rsidRDefault="00492781" w:rsidP="009B1282">
            <w:pPr>
              <w:pStyle w:val="af"/>
              <w:jc w:val="center"/>
              <w:rPr>
                <w:u w:val="single"/>
              </w:rPr>
            </w:pPr>
            <w:r w:rsidRPr="00732C3D">
              <w:rPr>
                <w:u w:val="single"/>
              </w:rPr>
              <w:t>Required</w:t>
            </w:r>
          </w:p>
        </w:tc>
        <w:tc>
          <w:tcPr>
            <w:tcW w:w="1167" w:type="dxa"/>
            <w:vAlign w:val="center"/>
            <w:hideMark/>
          </w:tcPr>
          <w:p w14:paraId="1FD12103" w14:textId="75A6A942" w:rsidR="00492781" w:rsidRPr="00492781" w:rsidRDefault="009D22E8" w:rsidP="009B1282">
            <w:pPr>
              <w:pStyle w:val="af"/>
              <w:jc w:val="center"/>
            </w:pPr>
            <w:r w:rsidRPr="009D22E8">
              <w:rPr>
                <w:rFonts w:hint="eastAsia"/>
              </w:rPr>
              <w:t>□</w:t>
            </w:r>
          </w:p>
        </w:tc>
      </w:tr>
      <w:tr w:rsidR="00A808E0" w:rsidRPr="00492781" w14:paraId="7EA2C603" w14:textId="77777777" w:rsidTr="00043F7B">
        <w:trPr>
          <w:trHeight w:val="656"/>
        </w:trPr>
        <w:tc>
          <w:tcPr>
            <w:tcW w:w="0" w:type="auto"/>
            <w:vMerge/>
            <w:vAlign w:val="center"/>
            <w:hideMark/>
          </w:tcPr>
          <w:p w14:paraId="6678912B" w14:textId="77777777" w:rsidR="00492781" w:rsidRPr="00492781" w:rsidRDefault="00492781" w:rsidP="009B1282">
            <w:pPr>
              <w:pStyle w:val="af"/>
              <w:jc w:val="center"/>
            </w:pPr>
          </w:p>
        </w:tc>
        <w:tc>
          <w:tcPr>
            <w:tcW w:w="2420" w:type="dxa"/>
            <w:shd w:val="clear" w:color="auto" w:fill="auto"/>
            <w:vAlign w:val="center"/>
            <w:hideMark/>
          </w:tcPr>
          <w:p w14:paraId="3A66044D" w14:textId="7A06BACF" w:rsidR="00492781" w:rsidRPr="00732C3D" w:rsidRDefault="00492781" w:rsidP="009B1282">
            <w:pPr>
              <w:pStyle w:val="af"/>
              <w:jc w:val="center"/>
            </w:pPr>
            <w:r w:rsidRPr="00732C3D">
              <w:t xml:space="preserve">Has more than 2 full-time Korean </w:t>
            </w:r>
            <w:r w:rsidR="00732C3D" w:rsidRPr="00732C3D">
              <w:t>Studies faculty (researchers)</w:t>
            </w:r>
          </w:p>
        </w:tc>
        <w:tc>
          <w:tcPr>
            <w:tcW w:w="4125" w:type="dxa"/>
            <w:vAlign w:val="center"/>
            <w:hideMark/>
          </w:tcPr>
          <w:p w14:paraId="76BFC41A" w14:textId="77777777" w:rsidR="00492781" w:rsidRPr="00732C3D" w:rsidRDefault="00492781" w:rsidP="009B1282">
            <w:pPr>
              <w:pStyle w:val="af"/>
              <w:jc w:val="center"/>
              <w:rPr>
                <w:u w:val="single"/>
              </w:rPr>
            </w:pPr>
            <w:r w:rsidRPr="00732C3D">
              <w:rPr>
                <w:u w:val="single"/>
              </w:rPr>
              <w:t>Required</w:t>
            </w:r>
          </w:p>
        </w:tc>
        <w:tc>
          <w:tcPr>
            <w:tcW w:w="1167" w:type="dxa"/>
            <w:vAlign w:val="center"/>
            <w:hideMark/>
          </w:tcPr>
          <w:p w14:paraId="35D31A3F" w14:textId="53A6B1A4" w:rsidR="00492781" w:rsidRPr="00492781" w:rsidRDefault="009D22E8" w:rsidP="009B1282">
            <w:pPr>
              <w:pStyle w:val="af"/>
              <w:jc w:val="center"/>
            </w:pPr>
            <w:r w:rsidRPr="009D22E8">
              <w:rPr>
                <w:rFonts w:hint="eastAsia"/>
              </w:rPr>
              <w:t>□</w:t>
            </w:r>
          </w:p>
        </w:tc>
      </w:tr>
      <w:tr w:rsidR="00A808E0" w:rsidRPr="00492781" w14:paraId="352A4E01" w14:textId="77777777" w:rsidTr="00043F7B">
        <w:trPr>
          <w:trHeight w:val="456"/>
        </w:trPr>
        <w:tc>
          <w:tcPr>
            <w:tcW w:w="1304" w:type="dxa"/>
            <w:vMerge w:val="restart"/>
            <w:vAlign w:val="center"/>
            <w:hideMark/>
          </w:tcPr>
          <w:p w14:paraId="45936D35" w14:textId="77777777" w:rsidR="00492781" w:rsidRPr="00492781" w:rsidRDefault="00492781" w:rsidP="009B1282">
            <w:pPr>
              <w:pStyle w:val="af"/>
              <w:jc w:val="center"/>
            </w:pPr>
            <w:r w:rsidRPr="00492781">
              <w:t>Project Plan</w:t>
            </w:r>
          </w:p>
        </w:tc>
        <w:tc>
          <w:tcPr>
            <w:tcW w:w="2420" w:type="dxa"/>
            <w:vAlign w:val="center"/>
            <w:hideMark/>
          </w:tcPr>
          <w:p w14:paraId="26AD2DAF" w14:textId="5C95857B" w:rsidR="00A808E0" w:rsidRPr="00803F9C" w:rsidRDefault="00A808E0" w:rsidP="00472110">
            <w:pPr>
              <w:widowControl w:val="0"/>
              <w:autoSpaceDE w:val="0"/>
              <w:autoSpaceDN w:val="0"/>
              <w:snapToGrid w:val="0"/>
              <w:spacing w:after="0" w:line="240" w:lineRule="auto"/>
              <w:jc w:val="center"/>
              <w:textAlignment w:val="baseline"/>
              <w:rPr>
                <w:color w:val="000000" w:themeColor="text1"/>
                <w:lang w:eastAsia="ko-KR"/>
              </w:rPr>
            </w:pPr>
            <w:r w:rsidRPr="00803F9C">
              <w:rPr>
                <w:rFonts w:hint="eastAsia"/>
                <w:color w:val="000000" w:themeColor="text1"/>
                <w:lang w:eastAsia="ko-KR"/>
              </w:rPr>
              <w:t>P</w:t>
            </w:r>
            <w:r w:rsidRPr="00803F9C">
              <w:rPr>
                <w:color w:val="000000" w:themeColor="text1"/>
                <w:lang w:eastAsia="ko-KR"/>
              </w:rPr>
              <w:t xml:space="preserve">ublish an English-language white paper related to the carrying out of the strategic research institute program </w:t>
            </w:r>
          </w:p>
          <w:p w14:paraId="5AF3F75A" w14:textId="0BD5CB48" w:rsidR="00A808E0" w:rsidRPr="00803F9C" w:rsidRDefault="00A808E0" w:rsidP="00472110">
            <w:pPr>
              <w:widowControl w:val="0"/>
              <w:autoSpaceDE w:val="0"/>
              <w:autoSpaceDN w:val="0"/>
              <w:snapToGrid w:val="0"/>
              <w:spacing w:after="0" w:line="240" w:lineRule="auto"/>
              <w:jc w:val="center"/>
              <w:textAlignment w:val="baseline"/>
              <w:rPr>
                <w:color w:val="000000" w:themeColor="text1"/>
                <w:lang w:eastAsia="ko-KR"/>
              </w:rPr>
            </w:pPr>
            <w:r w:rsidRPr="00803F9C">
              <w:rPr>
                <w:color w:val="000000" w:themeColor="text1"/>
                <w:lang w:eastAsia="ko-KR"/>
              </w:rPr>
              <w:t>(One volume)</w:t>
            </w:r>
          </w:p>
          <w:p w14:paraId="23E43404" w14:textId="77777777" w:rsidR="00A808E0" w:rsidRPr="00803F9C" w:rsidRDefault="00A808E0" w:rsidP="00472110">
            <w:pPr>
              <w:widowControl w:val="0"/>
              <w:autoSpaceDE w:val="0"/>
              <w:autoSpaceDN w:val="0"/>
              <w:snapToGrid w:val="0"/>
              <w:spacing w:after="0" w:line="240" w:lineRule="auto"/>
              <w:jc w:val="center"/>
              <w:textAlignment w:val="baseline"/>
              <w:rPr>
                <w:color w:val="000000" w:themeColor="text1"/>
                <w:lang w:eastAsia="ko-KR"/>
              </w:rPr>
            </w:pPr>
          </w:p>
          <w:p w14:paraId="43D15781" w14:textId="027E0FDA" w:rsidR="00492781" w:rsidRPr="00803F9C" w:rsidRDefault="00A808E0">
            <w:pPr>
              <w:widowControl w:val="0"/>
              <w:autoSpaceDE w:val="0"/>
              <w:autoSpaceDN w:val="0"/>
              <w:snapToGrid w:val="0"/>
              <w:spacing w:after="0" w:line="240" w:lineRule="auto"/>
              <w:jc w:val="center"/>
              <w:textAlignment w:val="baseline"/>
              <w:rPr>
                <w:rFonts w:ascii="한컴바탕" w:eastAsia="굴림" w:hAnsi="굴림" w:cs="굴림"/>
                <w:color w:val="000000" w:themeColor="text1"/>
                <w:lang w:eastAsia="ko-KR"/>
              </w:rPr>
            </w:pPr>
            <w:r w:rsidRPr="00803F9C">
              <w:rPr>
                <w:color w:val="000000" w:themeColor="text1"/>
                <w:lang w:eastAsia="ko-KR"/>
              </w:rPr>
              <w:t>*</w:t>
            </w:r>
            <w:r w:rsidRPr="00803F9C">
              <w:rPr>
                <w:color w:val="000000" w:themeColor="text1"/>
                <w:sz w:val="16"/>
                <w:szCs w:val="16"/>
                <w:lang w:eastAsia="ko-KR"/>
              </w:rPr>
              <w:t xml:space="preserve">Should include the interim and stage strategies for the establishment of a Korean Studies hub </w:t>
            </w:r>
          </w:p>
        </w:tc>
        <w:tc>
          <w:tcPr>
            <w:tcW w:w="4125" w:type="dxa"/>
            <w:vAlign w:val="center"/>
            <w:hideMark/>
          </w:tcPr>
          <w:p w14:paraId="6B45517D" w14:textId="77777777" w:rsidR="00492781" w:rsidRPr="00803F9C" w:rsidRDefault="00492781" w:rsidP="009B1282">
            <w:pPr>
              <w:pStyle w:val="af"/>
              <w:jc w:val="center"/>
              <w:rPr>
                <w:color w:val="000000" w:themeColor="text1"/>
                <w:u w:val="single"/>
              </w:rPr>
            </w:pPr>
            <w:r w:rsidRPr="00803F9C">
              <w:rPr>
                <w:color w:val="000000" w:themeColor="text1"/>
                <w:u w:val="single"/>
              </w:rPr>
              <w:t>Required</w:t>
            </w:r>
          </w:p>
          <w:p w14:paraId="5116D41E" w14:textId="36F0F14F" w:rsidR="00043F7B" w:rsidRPr="00803F9C" w:rsidRDefault="00043F7B" w:rsidP="009B1282">
            <w:pPr>
              <w:pStyle w:val="af"/>
              <w:jc w:val="center"/>
              <w:rPr>
                <w:color w:val="000000" w:themeColor="text1"/>
              </w:rPr>
            </w:pPr>
            <w:r w:rsidRPr="00803F9C">
              <w:rPr>
                <w:color w:val="000000" w:themeColor="text1"/>
              </w:rPr>
              <w:t>*Must include interim and stage strategies for creating a Korean Studies hub</w:t>
            </w:r>
          </w:p>
        </w:tc>
        <w:tc>
          <w:tcPr>
            <w:tcW w:w="1167" w:type="dxa"/>
            <w:vAlign w:val="center"/>
            <w:hideMark/>
          </w:tcPr>
          <w:p w14:paraId="73D45E15" w14:textId="744FC20F" w:rsidR="00492781" w:rsidRPr="00492781" w:rsidRDefault="009D22E8" w:rsidP="009B1282">
            <w:pPr>
              <w:pStyle w:val="af"/>
              <w:jc w:val="center"/>
            </w:pPr>
            <w:r w:rsidRPr="009D22E8">
              <w:rPr>
                <w:rFonts w:hint="eastAsia"/>
              </w:rPr>
              <w:t>□</w:t>
            </w:r>
          </w:p>
        </w:tc>
      </w:tr>
      <w:tr w:rsidR="00A808E0" w:rsidRPr="00492781" w14:paraId="4D944486" w14:textId="77777777" w:rsidTr="00043F7B">
        <w:trPr>
          <w:trHeight w:val="456"/>
        </w:trPr>
        <w:tc>
          <w:tcPr>
            <w:tcW w:w="0" w:type="auto"/>
            <w:vMerge/>
            <w:vAlign w:val="center"/>
            <w:hideMark/>
          </w:tcPr>
          <w:p w14:paraId="32FF584D" w14:textId="77777777" w:rsidR="00492781" w:rsidRPr="00492781" w:rsidRDefault="00492781" w:rsidP="009B1282">
            <w:pPr>
              <w:pStyle w:val="af"/>
              <w:jc w:val="center"/>
            </w:pPr>
          </w:p>
        </w:tc>
        <w:tc>
          <w:tcPr>
            <w:tcW w:w="2420" w:type="dxa"/>
            <w:vAlign w:val="center"/>
            <w:hideMark/>
          </w:tcPr>
          <w:p w14:paraId="477334A4" w14:textId="37926260" w:rsidR="00492781" w:rsidRPr="00803F9C" w:rsidRDefault="00732C3D" w:rsidP="00472110">
            <w:pPr>
              <w:pStyle w:val="af"/>
              <w:jc w:val="center"/>
              <w:rPr>
                <w:color w:val="000000" w:themeColor="text1"/>
                <w:lang w:eastAsia="ko-KR"/>
              </w:rPr>
            </w:pPr>
            <w:r w:rsidRPr="00803F9C">
              <w:rPr>
                <w:rFonts w:hint="eastAsia"/>
                <w:color w:val="000000" w:themeColor="text1"/>
                <w:lang w:eastAsia="ko-KR"/>
              </w:rPr>
              <w:t>P</w:t>
            </w:r>
            <w:r w:rsidRPr="00803F9C">
              <w:rPr>
                <w:color w:val="000000" w:themeColor="text1"/>
                <w:lang w:eastAsia="ko-KR"/>
              </w:rPr>
              <w:t xml:space="preserve">ublish planned research </w:t>
            </w:r>
            <w:r w:rsidR="00B03EEA" w:rsidRPr="00803F9C">
              <w:rPr>
                <w:color w:val="000000" w:themeColor="text1"/>
                <w:lang w:eastAsia="ko-KR"/>
              </w:rPr>
              <w:t>monograph</w:t>
            </w:r>
            <w:r w:rsidRPr="00803F9C">
              <w:rPr>
                <w:color w:val="000000" w:themeColor="text1"/>
                <w:lang w:eastAsia="ko-KR"/>
              </w:rPr>
              <w:t>s (</w:t>
            </w:r>
            <w:r w:rsidR="008268A8" w:rsidRPr="00803F9C">
              <w:rPr>
                <w:color w:val="000000" w:themeColor="text1"/>
                <w:lang w:eastAsia="ko-KR"/>
              </w:rPr>
              <w:t>2</w:t>
            </w:r>
            <w:r w:rsidRPr="00803F9C">
              <w:rPr>
                <w:color w:val="000000" w:themeColor="text1"/>
                <w:lang w:eastAsia="ko-KR"/>
              </w:rPr>
              <w:t xml:space="preserve"> or more volumes)</w:t>
            </w:r>
          </w:p>
        </w:tc>
        <w:tc>
          <w:tcPr>
            <w:tcW w:w="4125" w:type="dxa"/>
            <w:vAlign w:val="center"/>
            <w:hideMark/>
          </w:tcPr>
          <w:p w14:paraId="29B7504B" w14:textId="77777777" w:rsidR="00492781" w:rsidRPr="00803F9C" w:rsidRDefault="00492781" w:rsidP="009B1282">
            <w:pPr>
              <w:pStyle w:val="af"/>
              <w:jc w:val="center"/>
              <w:rPr>
                <w:color w:val="000000" w:themeColor="text1"/>
                <w:u w:val="single"/>
              </w:rPr>
            </w:pPr>
            <w:r w:rsidRPr="00803F9C">
              <w:rPr>
                <w:color w:val="000000" w:themeColor="text1"/>
                <w:u w:val="single"/>
              </w:rPr>
              <w:t>Required</w:t>
            </w:r>
          </w:p>
        </w:tc>
        <w:tc>
          <w:tcPr>
            <w:tcW w:w="1167" w:type="dxa"/>
            <w:vAlign w:val="center"/>
            <w:hideMark/>
          </w:tcPr>
          <w:p w14:paraId="7890297B" w14:textId="3B6188CF" w:rsidR="00492781" w:rsidRPr="00492781" w:rsidRDefault="009D22E8" w:rsidP="009B1282">
            <w:pPr>
              <w:pStyle w:val="af"/>
              <w:jc w:val="center"/>
            </w:pPr>
            <w:r w:rsidRPr="009D22E8">
              <w:rPr>
                <w:rFonts w:hint="eastAsia"/>
              </w:rPr>
              <w:t>□</w:t>
            </w:r>
          </w:p>
        </w:tc>
      </w:tr>
      <w:tr w:rsidR="00A808E0" w:rsidRPr="00492781" w14:paraId="2BDBB974" w14:textId="77777777" w:rsidTr="00043F7B">
        <w:trPr>
          <w:trHeight w:val="343"/>
        </w:trPr>
        <w:tc>
          <w:tcPr>
            <w:tcW w:w="0" w:type="auto"/>
            <w:vMerge/>
            <w:vAlign w:val="center"/>
            <w:hideMark/>
          </w:tcPr>
          <w:p w14:paraId="4C15B7CC" w14:textId="77777777" w:rsidR="00492781" w:rsidRPr="00492781" w:rsidRDefault="00492781" w:rsidP="009B1282">
            <w:pPr>
              <w:pStyle w:val="af"/>
              <w:jc w:val="center"/>
            </w:pPr>
          </w:p>
        </w:tc>
        <w:tc>
          <w:tcPr>
            <w:tcW w:w="2420" w:type="dxa"/>
            <w:vMerge w:val="restart"/>
            <w:vAlign w:val="center"/>
            <w:hideMark/>
          </w:tcPr>
          <w:p w14:paraId="7838F542" w14:textId="5798119C" w:rsidR="00492781" w:rsidRPr="00803F9C" w:rsidRDefault="00A808E0" w:rsidP="00472110">
            <w:pPr>
              <w:widowControl w:val="0"/>
              <w:autoSpaceDE w:val="0"/>
              <w:autoSpaceDN w:val="0"/>
              <w:snapToGrid w:val="0"/>
              <w:spacing w:after="0" w:line="240" w:lineRule="auto"/>
              <w:jc w:val="center"/>
              <w:textAlignment w:val="baseline"/>
              <w:rPr>
                <w:rFonts w:ascii="한컴바탕" w:eastAsia="굴림" w:hAnsi="굴림" w:cs="굴림"/>
                <w:color w:val="000000" w:themeColor="text1"/>
                <w:lang w:eastAsia="ko-KR"/>
              </w:rPr>
            </w:pPr>
            <w:r w:rsidRPr="00803F9C">
              <w:rPr>
                <w:color w:val="000000" w:themeColor="text1"/>
                <w:lang w:eastAsia="ko-KR"/>
              </w:rPr>
              <w:t xml:space="preserve">Create a </w:t>
            </w:r>
            <w:r w:rsidR="004276A2" w:rsidRPr="00803F9C">
              <w:rPr>
                <w:color w:val="000000" w:themeColor="text1"/>
                <w:lang w:eastAsia="ko-KR"/>
              </w:rPr>
              <w:t>database</w:t>
            </w:r>
            <w:r w:rsidRPr="00803F9C">
              <w:rPr>
                <w:color w:val="000000" w:themeColor="text1"/>
                <w:lang w:eastAsia="ko-KR"/>
              </w:rPr>
              <w:t xml:space="preserve"> </w:t>
            </w:r>
            <w:r w:rsidR="00771667" w:rsidRPr="00803F9C">
              <w:rPr>
                <w:color w:val="000000" w:themeColor="text1"/>
                <w:lang w:eastAsia="ko-KR"/>
              </w:rPr>
              <w:t>and</w:t>
            </w:r>
            <w:r w:rsidR="004276A2" w:rsidRPr="00803F9C">
              <w:rPr>
                <w:color w:val="000000" w:themeColor="text1"/>
                <w:lang w:eastAsia="ko-KR"/>
              </w:rPr>
              <w:t xml:space="preserve"> manage a website </w:t>
            </w:r>
            <w:r w:rsidRPr="00803F9C">
              <w:rPr>
                <w:color w:val="000000" w:themeColor="text1"/>
                <w:lang w:eastAsia="ko-KR"/>
              </w:rPr>
              <w:t xml:space="preserve">related to </w:t>
            </w:r>
            <w:r w:rsidR="004276A2" w:rsidRPr="00803F9C">
              <w:rPr>
                <w:color w:val="000000" w:themeColor="text1"/>
                <w:lang w:eastAsia="ko-KR"/>
              </w:rPr>
              <w:t>the stage strategies for establishing a Korean Studies hub;</w:t>
            </w:r>
            <w:r w:rsidRPr="00803F9C">
              <w:rPr>
                <w:color w:val="000000" w:themeColor="text1"/>
                <w:lang w:eastAsia="ko-KR"/>
              </w:rPr>
              <w:t xml:space="preserve"> </w:t>
            </w:r>
            <w:r w:rsidR="004276A2" w:rsidRPr="00803F9C">
              <w:rPr>
                <w:color w:val="000000" w:themeColor="text1"/>
                <w:lang w:eastAsia="ko-KR"/>
              </w:rPr>
              <w:t>H</w:t>
            </w:r>
            <w:r w:rsidRPr="00803F9C">
              <w:rPr>
                <w:color w:val="000000" w:themeColor="text1"/>
                <w:lang w:eastAsia="ko-KR"/>
              </w:rPr>
              <w:t>ost international con</w:t>
            </w:r>
            <w:r w:rsidR="004276A2" w:rsidRPr="00803F9C">
              <w:rPr>
                <w:color w:val="000000" w:themeColor="text1"/>
                <w:lang w:eastAsia="ko-KR"/>
              </w:rPr>
              <w:t>f</w:t>
            </w:r>
            <w:r w:rsidRPr="00803F9C">
              <w:rPr>
                <w:color w:val="000000" w:themeColor="text1"/>
                <w:lang w:eastAsia="ko-KR"/>
              </w:rPr>
              <w:t xml:space="preserve">erences </w:t>
            </w:r>
          </w:p>
        </w:tc>
        <w:tc>
          <w:tcPr>
            <w:tcW w:w="4125" w:type="dxa"/>
            <w:vAlign w:val="center"/>
            <w:hideMark/>
          </w:tcPr>
          <w:p w14:paraId="3C25D140" w14:textId="77777777" w:rsidR="00492781" w:rsidRPr="00803F9C" w:rsidRDefault="00492781" w:rsidP="009B1282">
            <w:pPr>
              <w:pStyle w:val="af"/>
              <w:jc w:val="center"/>
              <w:rPr>
                <w:color w:val="000000" w:themeColor="text1"/>
                <w:u w:val="single"/>
              </w:rPr>
            </w:pPr>
            <w:r w:rsidRPr="00803F9C">
              <w:rPr>
                <w:color w:val="000000" w:themeColor="text1"/>
                <w:u w:val="single"/>
              </w:rPr>
              <w:t>Required</w:t>
            </w:r>
          </w:p>
          <w:p w14:paraId="11D949DD" w14:textId="3D1D9D53" w:rsidR="00492781" w:rsidRPr="00803F9C" w:rsidRDefault="004276A2" w:rsidP="009B1282">
            <w:pPr>
              <w:pStyle w:val="af"/>
              <w:jc w:val="center"/>
              <w:rPr>
                <w:color w:val="000000" w:themeColor="text1"/>
              </w:rPr>
            </w:pPr>
            <w:r w:rsidRPr="00803F9C">
              <w:rPr>
                <w:color w:val="000000" w:themeColor="text1"/>
                <w:lang w:eastAsia="ko-KR"/>
              </w:rPr>
              <w:t xml:space="preserve">Build and operate a regional Korean Studies material database and </w:t>
            </w:r>
            <w:r w:rsidRPr="00803F9C">
              <w:rPr>
                <w:rFonts w:hint="eastAsia"/>
                <w:color w:val="000000" w:themeColor="text1"/>
                <w:lang w:eastAsia="ko-KR"/>
              </w:rPr>
              <w:t>w</w:t>
            </w:r>
            <w:r w:rsidRPr="00803F9C">
              <w:rPr>
                <w:color w:val="000000" w:themeColor="text1"/>
                <w:lang w:eastAsia="ko-KR"/>
              </w:rPr>
              <w:t>ebsite</w:t>
            </w:r>
            <w:r w:rsidRPr="00803F9C">
              <w:rPr>
                <w:color w:val="000000" w:themeColor="text1"/>
              </w:rPr>
              <w:t xml:space="preserve"> </w:t>
            </w:r>
          </w:p>
        </w:tc>
        <w:tc>
          <w:tcPr>
            <w:tcW w:w="1167" w:type="dxa"/>
            <w:vAlign w:val="center"/>
            <w:hideMark/>
          </w:tcPr>
          <w:p w14:paraId="57F34CF2" w14:textId="35561F67" w:rsidR="00492781" w:rsidRPr="00492781" w:rsidRDefault="009D22E8" w:rsidP="009B1282">
            <w:pPr>
              <w:pStyle w:val="af"/>
              <w:jc w:val="center"/>
            </w:pPr>
            <w:r w:rsidRPr="009D22E8">
              <w:rPr>
                <w:rFonts w:hint="eastAsia"/>
              </w:rPr>
              <w:t>□</w:t>
            </w:r>
          </w:p>
        </w:tc>
      </w:tr>
      <w:tr w:rsidR="00A808E0" w:rsidRPr="00492781" w14:paraId="4CD38F62" w14:textId="77777777" w:rsidTr="00043F7B">
        <w:trPr>
          <w:trHeight w:val="342"/>
        </w:trPr>
        <w:tc>
          <w:tcPr>
            <w:tcW w:w="0" w:type="auto"/>
            <w:vMerge/>
            <w:vAlign w:val="center"/>
          </w:tcPr>
          <w:p w14:paraId="2766734E" w14:textId="77777777" w:rsidR="00492781" w:rsidRPr="00492781" w:rsidRDefault="00492781" w:rsidP="009B1282">
            <w:pPr>
              <w:pStyle w:val="af"/>
              <w:jc w:val="center"/>
            </w:pPr>
          </w:p>
        </w:tc>
        <w:tc>
          <w:tcPr>
            <w:tcW w:w="2420" w:type="dxa"/>
            <w:vMerge/>
            <w:vAlign w:val="center"/>
          </w:tcPr>
          <w:p w14:paraId="20623AD9" w14:textId="77777777" w:rsidR="00492781" w:rsidRPr="00803F9C" w:rsidRDefault="00492781" w:rsidP="009B1282">
            <w:pPr>
              <w:pStyle w:val="af"/>
              <w:jc w:val="center"/>
              <w:rPr>
                <w:color w:val="000000" w:themeColor="text1"/>
              </w:rPr>
            </w:pPr>
          </w:p>
        </w:tc>
        <w:tc>
          <w:tcPr>
            <w:tcW w:w="4125" w:type="dxa"/>
            <w:vAlign w:val="center"/>
          </w:tcPr>
          <w:p w14:paraId="3AB76754" w14:textId="77777777" w:rsidR="00BC1BC1" w:rsidRPr="00803F9C" w:rsidRDefault="00BC1BC1" w:rsidP="00BC1BC1">
            <w:pPr>
              <w:pStyle w:val="af"/>
              <w:jc w:val="center"/>
              <w:rPr>
                <w:color w:val="000000" w:themeColor="text1"/>
                <w:u w:val="single"/>
                <w:lang w:eastAsia="ko-KR"/>
              </w:rPr>
            </w:pPr>
            <w:r w:rsidRPr="00803F9C">
              <w:rPr>
                <w:color w:val="000000" w:themeColor="text1"/>
                <w:u w:val="single"/>
                <w:lang w:eastAsia="ko-KR"/>
              </w:rPr>
              <w:t>Required</w:t>
            </w:r>
          </w:p>
          <w:p w14:paraId="74C59D20" w14:textId="595B32FE" w:rsidR="00492781" w:rsidRPr="00803F9C" w:rsidRDefault="004276A2" w:rsidP="00BC1BC1">
            <w:pPr>
              <w:pStyle w:val="af"/>
              <w:jc w:val="center"/>
              <w:rPr>
                <w:i/>
                <w:iCs/>
                <w:color w:val="000000" w:themeColor="text1"/>
                <w:u w:val="single"/>
                <w:lang w:eastAsia="ko-KR"/>
              </w:rPr>
            </w:pPr>
            <w:r w:rsidRPr="00803F9C">
              <w:rPr>
                <w:color w:val="000000" w:themeColor="text1"/>
              </w:rPr>
              <w:t>Holding international conferences (1 conference per stage)</w:t>
            </w:r>
          </w:p>
        </w:tc>
        <w:tc>
          <w:tcPr>
            <w:tcW w:w="1167" w:type="dxa"/>
            <w:vAlign w:val="center"/>
          </w:tcPr>
          <w:p w14:paraId="5C29DB6B" w14:textId="7C807E95" w:rsidR="00492781" w:rsidRPr="00492781" w:rsidRDefault="009D22E8" w:rsidP="009B1282">
            <w:pPr>
              <w:pStyle w:val="af"/>
              <w:jc w:val="center"/>
              <w:rPr>
                <w:lang w:eastAsia="ko-KR"/>
              </w:rPr>
            </w:pPr>
            <w:r w:rsidRPr="009D22E8">
              <w:rPr>
                <w:rFonts w:hint="eastAsia"/>
              </w:rPr>
              <w:t>□</w:t>
            </w:r>
          </w:p>
        </w:tc>
      </w:tr>
      <w:tr w:rsidR="00A808E0" w:rsidRPr="00492781" w14:paraId="0B400042" w14:textId="77777777" w:rsidTr="00043F7B">
        <w:trPr>
          <w:trHeight w:val="342"/>
        </w:trPr>
        <w:tc>
          <w:tcPr>
            <w:tcW w:w="0" w:type="auto"/>
            <w:vMerge/>
            <w:vAlign w:val="center"/>
          </w:tcPr>
          <w:p w14:paraId="6B307193" w14:textId="77777777" w:rsidR="00492781" w:rsidRPr="00492781" w:rsidRDefault="00492781" w:rsidP="009B1282">
            <w:pPr>
              <w:pStyle w:val="af"/>
              <w:jc w:val="center"/>
              <w:rPr>
                <w:lang w:eastAsia="ko-KR"/>
              </w:rPr>
            </w:pPr>
          </w:p>
        </w:tc>
        <w:tc>
          <w:tcPr>
            <w:tcW w:w="2420" w:type="dxa"/>
            <w:vMerge/>
            <w:vAlign w:val="center"/>
          </w:tcPr>
          <w:p w14:paraId="3C81FF7A" w14:textId="77777777" w:rsidR="00492781" w:rsidRPr="00803F9C" w:rsidRDefault="00492781" w:rsidP="009B1282">
            <w:pPr>
              <w:pStyle w:val="af"/>
              <w:jc w:val="center"/>
              <w:rPr>
                <w:color w:val="000000" w:themeColor="text1"/>
                <w:lang w:eastAsia="ko-KR"/>
              </w:rPr>
            </w:pPr>
          </w:p>
        </w:tc>
        <w:tc>
          <w:tcPr>
            <w:tcW w:w="4125" w:type="dxa"/>
            <w:vAlign w:val="center"/>
          </w:tcPr>
          <w:p w14:paraId="7913B95F" w14:textId="77777777" w:rsidR="00BC1BC1" w:rsidRPr="00803F9C" w:rsidRDefault="00BC1BC1" w:rsidP="00BC1BC1">
            <w:pPr>
              <w:pStyle w:val="af"/>
              <w:jc w:val="center"/>
              <w:rPr>
                <w:i/>
                <w:iCs/>
                <w:color w:val="000000" w:themeColor="text1"/>
                <w:u w:val="single"/>
                <w:lang w:eastAsia="ko-KR"/>
              </w:rPr>
            </w:pPr>
            <w:r w:rsidRPr="00803F9C">
              <w:rPr>
                <w:i/>
                <w:iCs/>
                <w:color w:val="000000" w:themeColor="text1"/>
                <w:u w:val="single"/>
                <w:lang w:eastAsia="ko-KR"/>
              </w:rPr>
              <w:t>Recommended</w:t>
            </w:r>
          </w:p>
          <w:p w14:paraId="30C7CB57" w14:textId="04BB626F" w:rsidR="00492781" w:rsidRPr="00803F9C" w:rsidRDefault="00BC1BC1" w:rsidP="00BC1BC1">
            <w:pPr>
              <w:pStyle w:val="af"/>
              <w:jc w:val="center"/>
              <w:rPr>
                <w:color w:val="000000" w:themeColor="text1"/>
              </w:rPr>
            </w:pPr>
            <w:r w:rsidRPr="00803F9C">
              <w:rPr>
                <w:rFonts w:hint="eastAsia"/>
                <w:color w:val="000000" w:themeColor="text1"/>
                <w:lang w:eastAsia="ko-KR"/>
              </w:rPr>
              <w:t>O</w:t>
            </w:r>
            <w:r w:rsidRPr="00803F9C">
              <w:rPr>
                <w:color w:val="000000" w:themeColor="text1"/>
                <w:lang w:eastAsia="ko-KR"/>
              </w:rPr>
              <w:t>pen Korean Studies courses and hold Korean Studies education/research seminars/workshops</w:t>
            </w:r>
          </w:p>
        </w:tc>
        <w:tc>
          <w:tcPr>
            <w:tcW w:w="1167" w:type="dxa"/>
            <w:vAlign w:val="center"/>
          </w:tcPr>
          <w:p w14:paraId="7BD09062" w14:textId="5D365732" w:rsidR="00492781" w:rsidRPr="00492781" w:rsidRDefault="009D22E8" w:rsidP="009B1282">
            <w:pPr>
              <w:pStyle w:val="af"/>
              <w:jc w:val="center"/>
            </w:pPr>
            <w:r w:rsidRPr="009D22E8">
              <w:rPr>
                <w:rFonts w:hint="eastAsia"/>
              </w:rPr>
              <w:t>□</w:t>
            </w:r>
          </w:p>
        </w:tc>
      </w:tr>
      <w:tr w:rsidR="00A808E0" w:rsidRPr="00492781" w14:paraId="28D8A19A" w14:textId="77777777" w:rsidTr="00043F7B">
        <w:trPr>
          <w:trHeight w:val="2335"/>
        </w:trPr>
        <w:tc>
          <w:tcPr>
            <w:tcW w:w="1304" w:type="dxa"/>
            <w:vAlign w:val="center"/>
            <w:hideMark/>
          </w:tcPr>
          <w:p w14:paraId="315692CF" w14:textId="77777777" w:rsidR="00492781" w:rsidRPr="00492781" w:rsidRDefault="00492781" w:rsidP="009B1282">
            <w:pPr>
              <w:pStyle w:val="af"/>
              <w:jc w:val="center"/>
            </w:pPr>
            <w:r w:rsidRPr="00492781">
              <w:t>Review of Budget Plan</w:t>
            </w:r>
          </w:p>
        </w:tc>
        <w:tc>
          <w:tcPr>
            <w:tcW w:w="2420" w:type="dxa"/>
            <w:vAlign w:val="center"/>
            <w:hideMark/>
          </w:tcPr>
          <w:p w14:paraId="614AD6D4" w14:textId="77777777" w:rsidR="00492781" w:rsidRPr="00803F9C" w:rsidRDefault="00492781" w:rsidP="009B1282">
            <w:pPr>
              <w:pStyle w:val="af"/>
              <w:jc w:val="center"/>
              <w:rPr>
                <w:color w:val="000000" w:themeColor="text1"/>
              </w:rPr>
            </w:pPr>
            <w:r w:rsidRPr="00803F9C">
              <w:rPr>
                <w:color w:val="000000" w:themeColor="text1"/>
              </w:rPr>
              <w:t>Matching Fund</w:t>
            </w:r>
          </w:p>
        </w:tc>
        <w:tc>
          <w:tcPr>
            <w:tcW w:w="4125" w:type="dxa"/>
            <w:vAlign w:val="center"/>
            <w:hideMark/>
          </w:tcPr>
          <w:p w14:paraId="0F2075BC" w14:textId="77777777" w:rsidR="00492781" w:rsidRPr="00803F9C" w:rsidRDefault="00492781" w:rsidP="009B1282">
            <w:pPr>
              <w:pStyle w:val="af"/>
              <w:jc w:val="center"/>
              <w:rPr>
                <w:color w:val="000000" w:themeColor="text1"/>
                <w:u w:val="single"/>
              </w:rPr>
            </w:pPr>
            <w:r w:rsidRPr="00803F9C">
              <w:rPr>
                <w:color w:val="000000" w:themeColor="text1"/>
                <w:u w:val="single"/>
              </w:rPr>
              <w:t>Required</w:t>
            </w:r>
          </w:p>
          <w:p w14:paraId="6B51644B" w14:textId="1C49C7B5" w:rsidR="00492781" w:rsidRPr="00803F9C" w:rsidRDefault="00732C3D" w:rsidP="009B1282">
            <w:pPr>
              <w:pStyle w:val="af"/>
              <w:jc w:val="center"/>
              <w:rPr>
                <w:color w:val="000000" w:themeColor="text1"/>
              </w:rPr>
            </w:pPr>
            <w:r w:rsidRPr="00803F9C">
              <w:rPr>
                <w:color w:val="000000" w:themeColor="text1"/>
              </w:rPr>
              <w:t>E</w:t>
            </w:r>
            <w:r w:rsidR="00492781" w:rsidRPr="00803F9C">
              <w:rPr>
                <w:color w:val="000000" w:themeColor="text1"/>
              </w:rPr>
              <w:t xml:space="preserve">stablish a matching fund equivalent to over 50% of the </w:t>
            </w:r>
            <w:r w:rsidRPr="00803F9C">
              <w:rPr>
                <w:color w:val="000000" w:themeColor="text1"/>
              </w:rPr>
              <w:t>requested</w:t>
            </w:r>
            <w:r w:rsidR="00492781" w:rsidRPr="00803F9C">
              <w:rPr>
                <w:color w:val="000000" w:themeColor="text1"/>
              </w:rPr>
              <w:t xml:space="preserve"> project </w:t>
            </w:r>
            <w:r w:rsidRPr="00803F9C">
              <w:rPr>
                <w:color w:val="000000" w:themeColor="text1"/>
              </w:rPr>
              <w:t>grant.</w:t>
            </w:r>
          </w:p>
          <w:p w14:paraId="33E1F62F" w14:textId="77777777" w:rsidR="00E04257" w:rsidRPr="00803F9C" w:rsidRDefault="00E04257" w:rsidP="00773E97">
            <w:pPr>
              <w:pStyle w:val="af"/>
              <w:rPr>
                <w:color w:val="000000" w:themeColor="text1"/>
              </w:rPr>
            </w:pPr>
          </w:p>
          <w:p w14:paraId="7EAE2636" w14:textId="77777777" w:rsidR="00E04257" w:rsidRPr="00803F9C" w:rsidRDefault="00E04257" w:rsidP="00E04257">
            <w:pPr>
              <w:pStyle w:val="af"/>
              <w:rPr>
                <w:b/>
                <w:iCs/>
                <w:color w:val="000000" w:themeColor="text1"/>
              </w:rPr>
            </w:pPr>
            <w:r w:rsidRPr="00803F9C">
              <w:rPr>
                <w:b/>
                <w:iCs/>
                <w:color w:val="000000" w:themeColor="text1"/>
              </w:rPr>
              <w:t>Items not recognized for the Matching Fund</w:t>
            </w:r>
          </w:p>
          <w:p w14:paraId="79FCEE35" w14:textId="77777777" w:rsidR="00E04257" w:rsidRPr="00803F9C" w:rsidRDefault="00E04257" w:rsidP="00E04257">
            <w:pPr>
              <w:pStyle w:val="af"/>
              <w:numPr>
                <w:ilvl w:val="0"/>
                <w:numId w:val="83"/>
              </w:numPr>
              <w:rPr>
                <w:i/>
                <w:iCs/>
                <w:color w:val="000000" w:themeColor="text1"/>
              </w:rPr>
            </w:pPr>
            <w:r w:rsidRPr="00803F9C">
              <w:rPr>
                <w:i/>
                <w:iCs/>
                <w:color w:val="000000" w:themeColor="text1"/>
              </w:rPr>
              <w:t>Labor expenditure associated with existing faculty members (Only labor expenses associated with faculty members who have been newly hired for the project can be spent with a matching fund.)</w:t>
            </w:r>
          </w:p>
          <w:p w14:paraId="774B6C8C" w14:textId="77777777" w:rsidR="00E04257" w:rsidRPr="00803F9C" w:rsidRDefault="00E04257" w:rsidP="00E04257">
            <w:pPr>
              <w:pStyle w:val="af"/>
              <w:numPr>
                <w:ilvl w:val="0"/>
                <w:numId w:val="83"/>
              </w:numPr>
              <w:rPr>
                <w:i/>
                <w:iCs/>
                <w:color w:val="000000" w:themeColor="text1"/>
              </w:rPr>
            </w:pPr>
            <w:r w:rsidRPr="00803F9C">
              <w:rPr>
                <w:i/>
                <w:iCs/>
                <w:color w:val="000000" w:themeColor="text1"/>
              </w:rPr>
              <w:t>Fees for the use of school facilities such as offices and research labs.</w:t>
            </w:r>
          </w:p>
          <w:p w14:paraId="73B47A35" w14:textId="4E46CF30" w:rsidR="00492781" w:rsidRPr="00803F9C" w:rsidRDefault="0004043E" w:rsidP="00773E97">
            <w:pPr>
              <w:pStyle w:val="af"/>
              <w:numPr>
                <w:ilvl w:val="0"/>
                <w:numId w:val="83"/>
              </w:numPr>
              <w:rPr>
                <w:color w:val="000000" w:themeColor="text1"/>
              </w:rPr>
            </w:pPr>
            <w:r w:rsidRPr="00803F9C">
              <w:rPr>
                <w:i/>
                <w:iCs/>
                <w:color w:val="000000" w:themeColor="text1"/>
              </w:rPr>
              <w:t>Other Items that should be spent with/as Indirect expenses (These items should not be spent with or planned to be spent with the Matching fund.)</w:t>
            </w:r>
          </w:p>
        </w:tc>
        <w:tc>
          <w:tcPr>
            <w:tcW w:w="1167" w:type="dxa"/>
            <w:vAlign w:val="center"/>
            <w:hideMark/>
          </w:tcPr>
          <w:p w14:paraId="6DC139F0" w14:textId="77777777" w:rsidR="00492781" w:rsidRPr="00492781" w:rsidRDefault="00492781" w:rsidP="009B1282">
            <w:pPr>
              <w:pStyle w:val="af"/>
              <w:jc w:val="center"/>
            </w:pPr>
            <w:r w:rsidRPr="00492781">
              <w:t>(   )%</w:t>
            </w:r>
          </w:p>
        </w:tc>
      </w:tr>
      <w:tr w:rsidR="00A808E0" w:rsidRPr="00492781" w14:paraId="027D248D" w14:textId="77777777" w:rsidTr="00043F7B">
        <w:trPr>
          <w:trHeight w:val="458"/>
        </w:trPr>
        <w:tc>
          <w:tcPr>
            <w:tcW w:w="1304" w:type="dxa"/>
            <w:vMerge w:val="restart"/>
            <w:vAlign w:val="center"/>
          </w:tcPr>
          <w:p w14:paraId="5C5E68C2" w14:textId="77777777" w:rsidR="00C57445" w:rsidRPr="00803F9C" w:rsidRDefault="00C57445" w:rsidP="009B1282">
            <w:pPr>
              <w:pStyle w:val="af"/>
              <w:jc w:val="center"/>
              <w:rPr>
                <w:color w:val="000000" w:themeColor="text1"/>
              </w:rPr>
            </w:pPr>
            <w:r w:rsidRPr="00803F9C">
              <w:rPr>
                <w:color w:val="000000" w:themeColor="text1"/>
              </w:rPr>
              <w:t>Required</w:t>
            </w:r>
          </w:p>
          <w:p w14:paraId="2CE5B880" w14:textId="77777777" w:rsidR="00C57445" w:rsidRPr="00803F9C" w:rsidRDefault="00C57445" w:rsidP="009B1282">
            <w:pPr>
              <w:pStyle w:val="af"/>
              <w:jc w:val="center"/>
              <w:rPr>
                <w:color w:val="000000" w:themeColor="text1"/>
              </w:rPr>
            </w:pPr>
            <w:r w:rsidRPr="00803F9C">
              <w:rPr>
                <w:color w:val="000000" w:themeColor="text1"/>
              </w:rPr>
              <w:t>Documents</w:t>
            </w:r>
          </w:p>
          <w:p w14:paraId="03E3C7EB" w14:textId="77777777" w:rsidR="00C57445" w:rsidRPr="00803F9C" w:rsidRDefault="00C57445" w:rsidP="009B1282">
            <w:pPr>
              <w:pStyle w:val="af"/>
              <w:jc w:val="center"/>
              <w:rPr>
                <w:color w:val="000000" w:themeColor="text1"/>
              </w:rPr>
            </w:pPr>
          </w:p>
          <w:p w14:paraId="393FD588" w14:textId="77777777" w:rsidR="004B5B29" w:rsidRPr="00803F9C" w:rsidRDefault="00C57445" w:rsidP="004B5B29">
            <w:pPr>
              <w:spacing w:after="0" w:line="240" w:lineRule="auto"/>
              <w:jc w:val="center"/>
              <w:rPr>
                <w:color w:val="000000" w:themeColor="text1"/>
                <w:sz w:val="18"/>
                <w:szCs w:val="18"/>
              </w:rPr>
            </w:pPr>
            <w:r w:rsidRPr="00803F9C">
              <w:rPr>
                <w:color w:val="000000" w:themeColor="text1"/>
                <w:sz w:val="18"/>
                <w:szCs w:val="18"/>
              </w:rPr>
              <w:t xml:space="preserve">* </w:t>
            </w:r>
            <w:r w:rsidR="004B5B29" w:rsidRPr="00803F9C">
              <w:rPr>
                <w:color w:val="000000" w:themeColor="text1"/>
                <w:sz w:val="18"/>
                <w:szCs w:val="18"/>
                <w:u w:val="single"/>
              </w:rPr>
              <w:t xml:space="preserve">See “Documents to be Submitted” in the Application Guideline for detailed information. </w:t>
            </w:r>
          </w:p>
          <w:p w14:paraId="32E01CCD" w14:textId="77777777" w:rsidR="00C57445" w:rsidRPr="00803F9C" w:rsidRDefault="00C57445" w:rsidP="00773E97">
            <w:pPr>
              <w:pStyle w:val="af"/>
              <w:rPr>
                <w:color w:val="000000" w:themeColor="text1"/>
              </w:rPr>
            </w:pPr>
          </w:p>
        </w:tc>
        <w:tc>
          <w:tcPr>
            <w:tcW w:w="2420" w:type="dxa"/>
            <w:vAlign w:val="center"/>
          </w:tcPr>
          <w:p w14:paraId="5ABDB2FF" w14:textId="2C72FCE1" w:rsidR="00C57445" w:rsidRPr="00803F9C" w:rsidRDefault="00C57445" w:rsidP="009B1282">
            <w:pPr>
              <w:pStyle w:val="af"/>
              <w:jc w:val="center"/>
              <w:rPr>
                <w:color w:val="000000" w:themeColor="text1"/>
              </w:rPr>
            </w:pPr>
            <w:r w:rsidRPr="00803F9C">
              <w:rPr>
                <w:color w:val="000000" w:themeColor="text1"/>
              </w:rPr>
              <w:lastRenderedPageBreak/>
              <w:t>Application Form Cover Page</w:t>
            </w:r>
          </w:p>
        </w:tc>
        <w:tc>
          <w:tcPr>
            <w:tcW w:w="4125" w:type="dxa"/>
            <w:vAlign w:val="center"/>
          </w:tcPr>
          <w:p w14:paraId="3A88C843" w14:textId="596EE3A5" w:rsidR="00C57445" w:rsidRPr="00803F9C" w:rsidRDefault="00C57445" w:rsidP="00221518">
            <w:pPr>
              <w:pStyle w:val="af"/>
              <w:rPr>
                <w:color w:val="000000" w:themeColor="text1"/>
                <w:sz w:val="18"/>
                <w:szCs w:val="18"/>
              </w:rPr>
            </w:pPr>
            <w:r w:rsidRPr="00803F9C">
              <w:rPr>
                <w:color w:val="000000" w:themeColor="text1"/>
                <w:sz w:val="18"/>
                <w:szCs w:val="18"/>
              </w:rPr>
              <w:t xml:space="preserve">Signatures of the 1) Project Director, 2) </w:t>
            </w:r>
            <w:r w:rsidR="00451A58" w:rsidRPr="00803F9C">
              <w:rPr>
                <w:color w:val="000000" w:themeColor="text1"/>
                <w:sz w:val="18"/>
                <w:szCs w:val="18"/>
              </w:rPr>
              <w:t xml:space="preserve">Head of the University, and 3) Head of Central Grant </w:t>
            </w:r>
            <w:r w:rsidR="00451A58" w:rsidRPr="00803F9C">
              <w:rPr>
                <w:color w:val="000000" w:themeColor="text1"/>
                <w:sz w:val="18"/>
                <w:szCs w:val="18"/>
              </w:rPr>
              <w:lastRenderedPageBreak/>
              <w:t>Management Department must be included Proposal without the signatures will not be accepted.</w:t>
            </w:r>
          </w:p>
        </w:tc>
        <w:tc>
          <w:tcPr>
            <w:tcW w:w="1167" w:type="dxa"/>
            <w:vAlign w:val="center"/>
          </w:tcPr>
          <w:p w14:paraId="2C779433" w14:textId="62047E1F" w:rsidR="00C57445" w:rsidRPr="009D22E8" w:rsidRDefault="00C57445" w:rsidP="009B1282">
            <w:pPr>
              <w:pStyle w:val="af"/>
              <w:jc w:val="center"/>
            </w:pPr>
            <w:r w:rsidRPr="00221518">
              <w:rPr>
                <w:rFonts w:hint="eastAsia"/>
              </w:rPr>
              <w:lastRenderedPageBreak/>
              <w:t>□</w:t>
            </w:r>
          </w:p>
        </w:tc>
      </w:tr>
      <w:tr w:rsidR="00A808E0" w:rsidRPr="00492781" w14:paraId="01BB4AAE" w14:textId="77777777" w:rsidTr="00043F7B">
        <w:trPr>
          <w:trHeight w:val="458"/>
        </w:trPr>
        <w:tc>
          <w:tcPr>
            <w:tcW w:w="1304" w:type="dxa"/>
            <w:vMerge/>
            <w:vAlign w:val="center"/>
            <w:hideMark/>
          </w:tcPr>
          <w:p w14:paraId="6A3D0B01" w14:textId="64DE563D" w:rsidR="00C57445" w:rsidRPr="00803F9C" w:rsidRDefault="00C57445" w:rsidP="009B1282">
            <w:pPr>
              <w:pStyle w:val="af"/>
              <w:jc w:val="center"/>
              <w:rPr>
                <w:color w:val="000000" w:themeColor="text1"/>
              </w:rPr>
            </w:pPr>
          </w:p>
        </w:tc>
        <w:tc>
          <w:tcPr>
            <w:tcW w:w="2420" w:type="dxa"/>
            <w:vAlign w:val="center"/>
            <w:hideMark/>
          </w:tcPr>
          <w:p w14:paraId="42DC063F" w14:textId="77777777" w:rsidR="00C57445" w:rsidRPr="00803F9C" w:rsidRDefault="00C57445" w:rsidP="009B1282">
            <w:pPr>
              <w:pStyle w:val="af"/>
              <w:jc w:val="center"/>
              <w:rPr>
                <w:color w:val="000000" w:themeColor="text1"/>
              </w:rPr>
            </w:pPr>
            <w:r w:rsidRPr="00803F9C">
              <w:rPr>
                <w:color w:val="000000" w:themeColor="text1"/>
              </w:rPr>
              <w:t>Project Proposal</w:t>
            </w:r>
          </w:p>
        </w:tc>
        <w:tc>
          <w:tcPr>
            <w:tcW w:w="4125" w:type="dxa"/>
            <w:vAlign w:val="center"/>
            <w:hideMark/>
          </w:tcPr>
          <w:p w14:paraId="0DE87369" w14:textId="50C3B7F8" w:rsidR="00C57445" w:rsidRPr="00803F9C" w:rsidRDefault="00C57445" w:rsidP="00221518">
            <w:pPr>
              <w:pStyle w:val="af"/>
              <w:ind w:left="301"/>
              <w:rPr>
                <w:color w:val="000000" w:themeColor="text1"/>
              </w:rPr>
            </w:pPr>
          </w:p>
        </w:tc>
        <w:tc>
          <w:tcPr>
            <w:tcW w:w="1167" w:type="dxa"/>
            <w:vAlign w:val="center"/>
            <w:hideMark/>
          </w:tcPr>
          <w:p w14:paraId="29A0326D" w14:textId="0E30B750" w:rsidR="00C57445" w:rsidRPr="00492781" w:rsidRDefault="00C57445" w:rsidP="009B1282">
            <w:pPr>
              <w:pStyle w:val="af"/>
              <w:jc w:val="center"/>
            </w:pPr>
            <w:r w:rsidRPr="009D22E8">
              <w:rPr>
                <w:rFonts w:hint="eastAsia"/>
              </w:rPr>
              <w:t>□</w:t>
            </w:r>
          </w:p>
        </w:tc>
      </w:tr>
      <w:tr w:rsidR="00A808E0" w:rsidRPr="00492781" w14:paraId="0F1F7FBB" w14:textId="77777777" w:rsidTr="00043F7B">
        <w:trPr>
          <w:trHeight w:val="457"/>
        </w:trPr>
        <w:tc>
          <w:tcPr>
            <w:tcW w:w="1304" w:type="dxa"/>
            <w:vMerge/>
            <w:vAlign w:val="center"/>
          </w:tcPr>
          <w:p w14:paraId="64E99397" w14:textId="77777777" w:rsidR="00C57445" w:rsidRPr="00803F9C" w:rsidRDefault="00C57445" w:rsidP="009B1282">
            <w:pPr>
              <w:pStyle w:val="af"/>
              <w:jc w:val="center"/>
              <w:rPr>
                <w:color w:val="000000" w:themeColor="text1"/>
              </w:rPr>
            </w:pPr>
          </w:p>
        </w:tc>
        <w:tc>
          <w:tcPr>
            <w:tcW w:w="2420" w:type="dxa"/>
            <w:vAlign w:val="center"/>
          </w:tcPr>
          <w:p w14:paraId="6FCFEBF5" w14:textId="0E2011D4" w:rsidR="00C57445" w:rsidRPr="00803F9C" w:rsidRDefault="00816649" w:rsidP="009B1282">
            <w:pPr>
              <w:pStyle w:val="af"/>
              <w:jc w:val="center"/>
              <w:rPr>
                <w:color w:val="000000" w:themeColor="text1"/>
              </w:rPr>
            </w:pPr>
            <w:r w:rsidRPr="00803F9C">
              <w:rPr>
                <w:color w:val="000000" w:themeColor="text1"/>
              </w:rPr>
              <w:t xml:space="preserve">Personal Information of Participants </w:t>
            </w:r>
          </w:p>
        </w:tc>
        <w:tc>
          <w:tcPr>
            <w:tcW w:w="4125" w:type="dxa"/>
            <w:vAlign w:val="center"/>
          </w:tcPr>
          <w:p w14:paraId="169C099F" w14:textId="0DD1B231" w:rsidR="00C57445" w:rsidRPr="00803F9C" w:rsidRDefault="00C57445" w:rsidP="009B1282">
            <w:pPr>
              <w:pStyle w:val="af"/>
              <w:jc w:val="center"/>
              <w:rPr>
                <w:color w:val="000000" w:themeColor="text1"/>
                <w:lang w:eastAsia="ko-KR"/>
              </w:rPr>
            </w:pPr>
          </w:p>
        </w:tc>
        <w:tc>
          <w:tcPr>
            <w:tcW w:w="1167" w:type="dxa"/>
            <w:vAlign w:val="center"/>
          </w:tcPr>
          <w:p w14:paraId="7B29D6B9" w14:textId="53A65A8A" w:rsidR="00C57445" w:rsidRPr="009D22E8" w:rsidRDefault="00C57445" w:rsidP="009B1282">
            <w:pPr>
              <w:pStyle w:val="af"/>
              <w:jc w:val="center"/>
            </w:pPr>
            <w:r w:rsidRPr="00C640B1">
              <w:rPr>
                <w:rFonts w:hint="eastAsia"/>
              </w:rPr>
              <w:t>□</w:t>
            </w:r>
          </w:p>
        </w:tc>
      </w:tr>
      <w:tr w:rsidR="00A808E0" w:rsidRPr="00492781" w14:paraId="41E55741" w14:textId="77777777" w:rsidTr="00043F7B">
        <w:trPr>
          <w:trHeight w:val="457"/>
        </w:trPr>
        <w:tc>
          <w:tcPr>
            <w:tcW w:w="1304" w:type="dxa"/>
            <w:vMerge/>
            <w:vAlign w:val="center"/>
          </w:tcPr>
          <w:p w14:paraId="092CA8D7" w14:textId="77777777" w:rsidR="00C57445" w:rsidRPr="00803F9C" w:rsidRDefault="00C57445" w:rsidP="009B1282">
            <w:pPr>
              <w:pStyle w:val="af"/>
              <w:jc w:val="center"/>
              <w:rPr>
                <w:color w:val="000000" w:themeColor="text1"/>
              </w:rPr>
            </w:pPr>
          </w:p>
        </w:tc>
        <w:tc>
          <w:tcPr>
            <w:tcW w:w="2420" w:type="dxa"/>
            <w:vAlign w:val="center"/>
          </w:tcPr>
          <w:p w14:paraId="2A4BD9D7" w14:textId="7F58A02B" w:rsidR="00C57445" w:rsidRPr="00803F9C" w:rsidRDefault="00816649" w:rsidP="009B1282">
            <w:pPr>
              <w:pStyle w:val="af"/>
              <w:jc w:val="center"/>
              <w:rPr>
                <w:color w:val="000000" w:themeColor="text1"/>
              </w:rPr>
            </w:pPr>
            <w:r w:rsidRPr="00803F9C">
              <w:rPr>
                <w:color w:val="000000" w:themeColor="text1"/>
              </w:rPr>
              <w:t xml:space="preserve">Agreement to Project Participation </w:t>
            </w:r>
          </w:p>
        </w:tc>
        <w:tc>
          <w:tcPr>
            <w:tcW w:w="4125" w:type="dxa"/>
            <w:vAlign w:val="center"/>
          </w:tcPr>
          <w:p w14:paraId="3AF0C3C4" w14:textId="4CE3A0D2" w:rsidR="00C57445" w:rsidRPr="00803F9C" w:rsidRDefault="00C57445" w:rsidP="009B1282">
            <w:pPr>
              <w:pStyle w:val="af"/>
              <w:jc w:val="center"/>
              <w:rPr>
                <w:color w:val="000000" w:themeColor="text1"/>
                <w:lang w:eastAsia="ko-KR"/>
              </w:rPr>
            </w:pPr>
          </w:p>
        </w:tc>
        <w:tc>
          <w:tcPr>
            <w:tcW w:w="1167" w:type="dxa"/>
            <w:vAlign w:val="center"/>
          </w:tcPr>
          <w:p w14:paraId="4193104E" w14:textId="7C48BB6B" w:rsidR="00C57445" w:rsidRPr="00492781" w:rsidRDefault="00C57445" w:rsidP="009B1282">
            <w:pPr>
              <w:pStyle w:val="af"/>
              <w:jc w:val="center"/>
            </w:pPr>
            <w:r w:rsidRPr="009D22E8">
              <w:rPr>
                <w:rFonts w:hint="eastAsia"/>
              </w:rPr>
              <w:t>□</w:t>
            </w:r>
          </w:p>
        </w:tc>
      </w:tr>
      <w:tr w:rsidR="00A808E0" w:rsidRPr="00492781" w14:paraId="7CEB4B4F" w14:textId="77777777" w:rsidTr="00043F7B">
        <w:trPr>
          <w:trHeight w:val="256"/>
        </w:trPr>
        <w:tc>
          <w:tcPr>
            <w:tcW w:w="0" w:type="auto"/>
            <w:vMerge/>
            <w:vAlign w:val="center"/>
            <w:hideMark/>
          </w:tcPr>
          <w:p w14:paraId="16512711" w14:textId="77777777" w:rsidR="00C57445" w:rsidRPr="00803F9C" w:rsidRDefault="00C57445" w:rsidP="009B1282">
            <w:pPr>
              <w:pStyle w:val="af"/>
              <w:jc w:val="center"/>
              <w:rPr>
                <w:color w:val="000000" w:themeColor="text1"/>
              </w:rPr>
            </w:pPr>
          </w:p>
        </w:tc>
        <w:tc>
          <w:tcPr>
            <w:tcW w:w="2420" w:type="dxa"/>
            <w:vAlign w:val="center"/>
            <w:hideMark/>
          </w:tcPr>
          <w:p w14:paraId="42547178" w14:textId="06058DA2" w:rsidR="00C57445" w:rsidRPr="00803F9C" w:rsidRDefault="00816649" w:rsidP="009B1282">
            <w:pPr>
              <w:pStyle w:val="af"/>
              <w:jc w:val="center"/>
              <w:rPr>
                <w:color w:val="000000" w:themeColor="text1"/>
              </w:rPr>
            </w:pPr>
            <w:r w:rsidRPr="00803F9C">
              <w:rPr>
                <w:color w:val="000000" w:themeColor="text1"/>
              </w:rPr>
              <w:t>Certificate of the Central Management of Project Grant</w:t>
            </w:r>
            <w:r w:rsidRPr="00803F9C" w:rsidDel="00934AE2">
              <w:rPr>
                <w:color w:val="000000" w:themeColor="text1"/>
              </w:rPr>
              <w:t xml:space="preserve"> </w:t>
            </w:r>
          </w:p>
        </w:tc>
        <w:tc>
          <w:tcPr>
            <w:tcW w:w="4125" w:type="dxa"/>
            <w:vAlign w:val="center"/>
            <w:hideMark/>
          </w:tcPr>
          <w:p w14:paraId="3C91EE92" w14:textId="77777777" w:rsidR="00C57445" w:rsidRPr="00803F9C" w:rsidRDefault="00C57445" w:rsidP="009B1282">
            <w:pPr>
              <w:pStyle w:val="af"/>
              <w:jc w:val="center"/>
              <w:rPr>
                <w:color w:val="000000" w:themeColor="text1"/>
              </w:rPr>
            </w:pPr>
          </w:p>
        </w:tc>
        <w:tc>
          <w:tcPr>
            <w:tcW w:w="1167" w:type="dxa"/>
            <w:vAlign w:val="center"/>
            <w:hideMark/>
          </w:tcPr>
          <w:p w14:paraId="457A390C" w14:textId="3ED449B8" w:rsidR="00C57445" w:rsidRPr="00492781" w:rsidRDefault="00C57445" w:rsidP="009B1282">
            <w:pPr>
              <w:pStyle w:val="af"/>
              <w:jc w:val="center"/>
            </w:pPr>
            <w:r w:rsidRPr="009D22E8">
              <w:rPr>
                <w:rFonts w:hint="eastAsia"/>
              </w:rPr>
              <w:t>□</w:t>
            </w:r>
          </w:p>
        </w:tc>
      </w:tr>
      <w:tr w:rsidR="00A808E0" w:rsidRPr="00492781" w14:paraId="5BCC0F88" w14:textId="77777777" w:rsidTr="00043F7B">
        <w:trPr>
          <w:trHeight w:val="456"/>
        </w:trPr>
        <w:tc>
          <w:tcPr>
            <w:tcW w:w="0" w:type="auto"/>
            <w:vMerge/>
            <w:vAlign w:val="center"/>
            <w:hideMark/>
          </w:tcPr>
          <w:p w14:paraId="69B5209D" w14:textId="77777777" w:rsidR="00C57445" w:rsidRPr="00803F9C" w:rsidRDefault="00C57445" w:rsidP="009B1282">
            <w:pPr>
              <w:pStyle w:val="af"/>
              <w:jc w:val="center"/>
              <w:rPr>
                <w:color w:val="000000" w:themeColor="text1"/>
              </w:rPr>
            </w:pPr>
          </w:p>
        </w:tc>
        <w:tc>
          <w:tcPr>
            <w:tcW w:w="2420" w:type="dxa"/>
            <w:vAlign w:val="center"/>
            <w:hideMark/>
          </w:tcPr>
          <w:p w14:paraId="7B9BB675" w14:textId="77777777" w:rsidR="00816649" w:rsidRPr="00803F9C" w:rsidRDefault="00934AE2" w:rsidP="009B1282">
            <w:pPr>
              <w:pStyle w:val="af"/>
              <w:jc w:val="center"/>
              <w:rPr>
                <w:color w:val="000000" w:themeColor="text1"/>
              </w:rPr>
            </w:pPr>
            <w:r w:rsidRPr="00803F9C">
              <w:rPr>
                <w:color w:val="000000" w:themeColor="text1"/>
              </w:rPr>
              <w:t>CV of Project Director &amp; Collaborative Researchers</w:t>
            </w:r>
          </w:p>
          <w:p w14:paraId="64B11E3F" w14:textId="1E1724A5" w:rsidR="00C57445" w:rsidRPr="00803F9C" w:rsidRDefault="00816649" w:rsidP="009B1282">
            <w:pPr>
              <w:pStyle w:val="af"/>
              <w:jc w:val="center"/>
              <w:rPr>
                <w:color w:val="000000" w:themeColor="text1"/>
              </w:rPr>
            </w:pPr>
            <w:r w:rsidRPr="00803F9C">
              <w:rPr>
                <w:color w:val="000000" w:themeColor="text1"/>
                <w:sz w:val="18"/>
                <w:szCs w:val="18"/>
              </w:rPr>
              <w:t>(</w:t>
            </w:r>
            <w:r w:rsidRPr="00803F9C">
              <w:rPr>
                <w:color w:val="000000" w:themeColor="text1"/>
                <w:sz w:val="18"/>
                <w:szCs w:val="18"/>
                <w:lang w:eastAsia="ko-KR"/>
              </w:rPr>
              <w:t>* including the list of previous publications)</w:t>
            </w:r>
            <w:r w:rsidR="00934AE2" w:rsidRPr="00803F9C">
              <w:rPr>
                <w:color w:val="000000" w:themeColor="text1"/>
              </w:rPr>
              <w:t xml:space="preserve"> </w:t>
            </w:r>
          </w:p>
        </w:tc>
        <w:tc>
          <w:tcPr>
            <w:tcW w:w="4125" w:type="dxa"/>
            <w:vAlign w:val="center"/>
            <w:hideMark/>
          </w:tcPr>
          <w:p w14:paraId="79E23059" w14:textId="207B2227" w:rsidR="00C57445" w:rsidRPr="00803F9C" w:rsidRDefault="00C57445" w:rsidP="009B1282">
            <w:pPr>
              <w:pStyle w:val="af"/>
              <w:jc w:val="center"/>
              <w:rPr>
                <w:color w:val="000000" w:themeColor="text1"/>
                <w:lang w:eastAsia="ko-KR"/>
              </w:rPr>
            </w:pPr>
          </w:p>
        </w:tc>
        <w:tc>
          <w:tcPr>
            <w:tcW w:w="1167" w:type="dxa"/>
            <w:vAlign w:val="center"/>
            <w:hideMark/>
          </w:tcPr>
          <w:p w14:paraId="7565C1E3" w14:textId="084D1A75" w:rsidR="00C57445" w:rsidRPr="00492781" w:rsidRDefault="00C57445" w:rsidP="009B1282">
            <w:pPr>
              <w:pStyle w:val="af"/>
              <w:jc w:val="center"/>
            </w:pPr>
            <w:r w:rsidRPr="009D22E8">
              <w:rPr>
                <w:rFonts w:hint="eastAsia"/>
              </w:rPr>
              <w:t>□</w:t>
            </w:r>
          </w:p>
        </w:tc>
      </w:tr>
      <w:tr w:rsidR="00A808E0" w:rsidRPr="00492781" w14:paraId="25404C53" w14:textId="77777777" w:rsidTr="00043F7B">
        <w:trPr>
          <w:trHeight w:val="456"/>
        </w:trPr>
        <w:tc>
          <w:tcPr>
            <w:tcW w:w="0" w:type="auto"/>
            <w:vMerge/>
            <w:vAlign w:val="center"/>
            <w:hideMark/>
          </w:tcPr>
          <w:p w14:paraId="3E7CCE2A" w14:textId="77777777" w:rsidR="00C57445" w:rsidRPr="00803F9C" w:rsidRDefault="00C57445" w:rsidP="009B1282">
            <w:pPr>
              <w:pStyle w:val="af"/>
              <w:jc w:val="center"/>
              <w:rPr>
                <w:color w:val="000000" w:themeColor="text1"/>
              </w:rPr>
            </w:pPr>
          </w:p>
        </w:tc>
        <w:tc>
          <w:tcPr>
            <w:tcW w:w="2420" w:type="dxa"/>
            <w:vAlign w:val="center"/>
            <w:hideMark/>
          </w:tcPr>
          <w:p w14:paraId="54FE0177" w14:textId="78E58888" w:rsidR="00C57445" w:rsidRPr="00803F9C" w:rsidRDefault="00816649" w:rsidP="009B1282">
            <w:pPr>
              <w:pStyle w:val="af"/>
              <w:jc w:val="center"/>
              <w:rPr>
                <w:color w:val="000000" w:themeColor="text1"/>
              </w:rPr>
            </w:pPr>
            <w:r w:rsidRPr="00803F9C">
              <w:rPr>
                <w:color w:val="000000" w:themeColor="text1"/>
              </w:rPr>
              <w:t>Current Status and Achievements of the Research Institute/Center</w:t>
            </w:r>
            <w:r w:rsidRPr="00803F9C" w:rsidDel="00816649">
              <w:rPr>
                <w:color w:val="000000" w:themeColor="text1"/>
              </w:rPr>
              <w:t xml:space="preserve"> </w:t>
            </w:r>
          </w:p>
        </w:tc>
        <w:tc>
          <w:tcPr>
            <w:tcW w:w="4125" w:type="dxa"/>
            <w:vAlign w:val="center"/>
            <w:hideMark/>
          </w:tcPr>
          <w:p w14:paraId="2F8B14C3" w14:textId="77777777" w:rsidR="00C57445" w:rsidRPr="00803F9C" w:rsidRDefault="00C57445" w:rsidP="009B1282">
            <w:pPr>
              <w:pStyle w:val="af"/>
              <w:jc w:val="center"/>
              <w:rPr>
                <w:color w:val="000000" w:themeColor="text1"/>
              </w:rPr>
            </w:pPr>
          </w:p>
        </w:tc>
        <w:tc>
          <w:tcPr>
            <w:tcW w:w="1167" w:type="dxa"/>
            <w:vAlign w:val="center"/>
            <w:hideMark/>
          </w:tcPr>
          <w:p w14:paraId="05A85137" w14:textId="12673216" w:rsidR="00C57445" w:rsidRPr="00492781" w:rsidRDefault="00C57445" w:rsidP="009B1282">
            <w:pPr>
              <w:pStyle w:val="af"/>
              <w:jc w:val="center"/>
            </w:pPr>
            <w:r w:rsidRPr="009D22E8">
              <w:rPr>
                <w:rFonts w:hint="eastAsia"/>
              </w:rPr>
              <w:t>□</w:t>
            </w:r>
          </w:p>
        </w:tc>
      </w:tr>
      <w:tr w:rsidR="00A808E0" w:rsidRPr="00492781" w14:paraId="24CA7A7C" w14:textId="77777777" w:rsidTr="00043F7B">
        <w:trPr>
          <w:trHeight w:val="456"/>
        </w:trPr>
        <w:tc>
          <w:tcPr>
            <w:tcW w:w="0" w:type="auto"/>
            <w:vMerge/>
            <w:vAlign w:val="center"/>
            <w:hideMark/>
          </w:tcPr>
          <w:p w14:paraId="1106AC4C" w14:textId="77777777" w:rsidR="00C57445" w:rsidRPr="00803F9C" w:rsidRDefault="00C57445" w:rsidP="009B1282">
            <w:pPr>
              <w:pStyle w:val="af"/>
              <w:jc w:val="center"/>
              <w:rPr>
                <w:color w:val="000000" w:themeColor="text1"/>
              </w:rPr>
            </w:pPr>
          </w:p>
        </w:tc>
        <w:tc>
          <w:tcPr>
            <w:tcW w:w="2420" w:type="dxa"/>
            <w:vAlign w:val="center"/>
            <w:hideMark/>
          </w:tcPr>
          <w:p w14:paraId="480C909D" w14:textId="18B3CB42" w:rsidR="00C57445" w:rsidRPr="00803F9C" w:rsidRDefault="00816649" w:rsidP="009B1282">
            <w:pPr>
              <w:pStyle w:val="af"/>
              <w:jc w:val="center"/>
              <w:rPr>
                <w:color w:val="000000" w:themeColor="text1"/>
              </w:rPr>
            </w:pPr>
            <w:r w:rsidRPr="00803F9C">
              <w:rPr>
                <w:color w:val="000000" w:themeColor="text1"/>
              </w:rPr>
              <w:t xml:space="preserve">Current Status of Participation in Research Project </w:t>
            </w:r>
          </w:p>
        </w:tc>
        <w:tc>
          <w:tcPr>
            <w:tcW w:w="4125" w:type="dxa"/>
            <w:vAlign w:val="center"/>
            <w:hideMark/>
          </w:tcPr>
          <w:p w14:paraId="2514A8EF" w14:textId="77777777" w:rsidR="00C57445" w:rsidRPr="00803F9C" w:rsidRDefault="00C57445" w:rsidP="009B1282">
            <w:pPr>
              <w:pStyle w:val="af"/>
              <w:jc w:val="center"/>
              <w:rPr>
                <w:color w:val="000000" w:themeColor="text1"/>
              </w:rPr>
            </w:pPr>
            <w:r w:rsidRPr="00803F9C">
              <w:rPr>
                <w:color w:val="000000" w:themeColor="text1"/>
              </w:rPr>
              <w:t>Enter online only</w:t>
            </w:r>
          </w:p>
          <w:p w14:paraId="24A1A0C2" w14:textId="77777777" w:rsidR="00C57445" w:rsidRPr="00803F9C" w:rsidRDefault="00C57445" w:rsidP="009B1282">
            <w:pPr>
              <w:pStyle w:val="af"/>
              <w:jc w:val="center"/>
              <w:rPr>
                <w:color w:val="000000" w:themeColor="text1"/>
              </w:rPr>
            </w:pPr>
            <w:r w:rsidRPr="00803F9C">
              <w:rPr>
                <w:color w:val="000000" w:themeColor="text1"/>
              </w:rPr>
              <w:t>File submission not necessary</w:t>
            </w:r>
          </w:p>
        </w:tc>
        <w:tc>
          <w:tcPr>
            <w:tcW w:w="1167" w:type="dxa"/>
            <w:vAlign w:val="center"/>
            <w:hideMark/>
          </w:tcPr>
          <w:p w14:paraId="67A0F456" w14:textId="677C1765" w:rsidR="00C57445" w:rsidRPr="00492781" w:rsidRDefault="00C57445" w:rsidP="009B1282">
            <w:pPr>
              <w:pStyle w:val="af"/>
              <w:jc w:val="center"/>
            </w:pPr>
            <w:r w:rsidRPr="009D22E8">
              <w:rPr>
                <w:rFonts w:hint="eastAsia"/>
              </w:rPr>
              <w:t>□</w:t>
            </w:r>
          </w:p>
        </w:tc>
      </w:tr>
      <w:tr w:rsidR="00A808E0" w:rsidRPr="00492781" w14:paraId="5C9443CF" w14:textId="77777777" w:rsidTr="00043F7B">
        <w:trPr>
          <w:trHeight w:val="674"/>
        </w:trPr>
        <w:tc>
          <w:tcPr>
            <w:tcW w:w="0" w:type="auto"/>
            <w:vMerge/>
            <w:vAlign w:val="center"/>
            <w:hideMark/>
          </w:tcPr>
          <w:p w14:paraId="06C9A877" w14:textId="77777777" w:rsidR="00C57445" w:rsidRPr="00803F9C" w:rsidRDefault="00C57445" w:rsidP="009B1282">
            <w:pPr>
              <w:pStyle w:val="af"/>
              <w:jc w:val="center"/>
              <w:rPr>
                <w:color w:val="000000" w:themeColor="text1"/>
              </w:rPr>
            </w:pPr>
          </w:p>
        </w:tc>
        <w:tc>
          <w:tcPr>
            <w:tcW w:w="2420" w:type="dxa"/>
            <w:vAlign w:val="center"/>
          </w:tcPr>
          <w:p w14:paraId="0150804D" w14:textId="44897493" w:rsidR="00C57445" w:rsidRPr="00803F9C" w:rsidRDefault="00816649" w:rsidP="009B1282">
            <w:pPr>
              <w:pStyle w:val="af"/>
              <w:jc w:val="center"/>
              <w:rPr>
                <w:color w:val="000000" w:themeColor="text1"/>
              </w:rPr>
            </w:pPr>
            <w:r w:rsidRPr="00803F9C">
              <w:rPr>
                <w:color w:val="000000" w:themeColor="text1"/>
              </w:rPr>
              <w:t>Representative Research Achievements of Project Director</w:t>
            </w:r>
            <w:r w:rsidRPr="00803F9C" w:rsidDel="00816649">
              <w:rPr>
                <w:color w:val="000000" w:themeColor="text1"/>
              </w:rPr>
              <w:t xml:space="preserve"> </w:t>
            </w:r>
          </w:p>
        </w:tc>
        <w:tc>
          <w:tcPr>
            <w:tcW w:w="4125" w:type="dxa"/>
            <w:vAlign w:val="center"/>
          </w:tcPr>
          <w:p w14:paraId="0856BDC0" w14:textId="77777777" w:rsidR="00C57445" w:rsidRPr="00803F9C" w:rsidRDefault="00C57445" w:rsidP="009B1282">
            <w:pPr>
              <w:pStyle w:val="af"/>
              <w:jc w:val="center"/>
              <w:rPr>
                <w:color w:val="000000" w:themeColor="text1"/>
              </w:rPr>
            </w:pPr>
            <w:r w:rsidRPr="00803F9C">
              <w:rPr>
                <w:color w:val="000000" w:themeColor="text1"/>
              </w:rPr>
              <w:t>Enter online only</w:t>
            </w:r>
          </w:p>
          <w:p w14:paraId="02BA35F0" w14:textId="77777777" w:rsidR="00C57445" w:rsidRPr="00803F9C" w:rsidRDefault="00C57445" w:rsidP="009B1282">
            <w:pPr>
              <w:pStyle w:val="af"/>
              <w:jc w:val="center"/>
              <w:rPr>
                <w:color w:val="000000" w:themeColor="text1"/>
              </w:rPr>
            </w:pPr>
            <w:r w:rsidRPr="00803F9C">
              <w:rPr>
                <w:color w:val="000000" w:themeColor="text1"/>
              </w:rPr>
              <w:t>File submission not necessary</w:t>
            </w:r>
          </w:p>
        </w:tc>
        <w:tc>
          <w:tcPr>
            <w:tcW w:w="1167" w:type="dxa"/>
            <w:vAlign w:val="center"/>
          </w:tcPr>
          <w:p w14:paraId="3CB3E63B" w14:textId="1850A84B" w:rsidR="00C57445" w:rsidRPr="00492781" w:rsidRDefault="00C57445" w:rsidP="009B1282">
            <w:pPr>
              <w:pStyle w:val="af"/>
              <w:jc w:val="center"/>
            </w:pPr>
            <w:r w:rsidRPr="009D22E8">
              <w:rPr>
                <w:rFonts w:hint="eastAsia"/>
              </w:rPr>
              <w:t>□</w:t>
            </w:r>
          </w:p>
        </w:tc>
      </w:tr>
      <w:tr w:rsidR="00A808E0" w:rsidRPr="00492781" w14:paraId="3BF30955" w14:textId="77777777" w:rsidTr="00043F7B">
        <w:trPr>
          <w:trHeight w:val="674"/>
        </w:trPr>
        <w:tc>
          <w:tcPr>
            <w:tcW w:w="0" w:type="auto"/>
            <w:vAlign w:val="center"/>
          </w:tcPr>
          <w:p w14:paraId="2887B474" w14:textId="799B59FF" w:rsidR="005B1345" w:rsidRPr="00803F9C" w:rsidRDefault="005B1345">
            <w:pPr>
              <w:pStyle w:val="af"/>
              <w:jc w:val="center"/>
              <w:rPr>
                <w:color w:val="000000" w:themeColor="text1"/>
                <w:lang w:eastAsia="ko-KR"/>
              </w:rPr>
            </w:pPr>
            <w:r w:rsidRPr="00803F9C">
              <w:rPr>
                <w:color w:val="000000" w:themeColor="text1"/>
                <w:lang w:eastAsia="ko-KR"/>
              </w:rPr>
              <w:t>Others</w:t>
            </w:r>
          </w:p>
          <w:p w14:paraId="3F6DA8F6" w14:textId="5352846A" w:rsidR="00C57445" w:rsidRPr="00803F9C" w:rsidRDefault="00C57445" w:rsidP="00C57445">
            <w:pPr>
              <w:pStyle w:val="af"/>
              <w:jc w:val="center"/>
              <w:rPr>
                <w:color w:val="000000" w:themeColor="text1"/>
                <w:lang w:eastAsia="ko-KR"/>
              </w:rPr>
            </w:pPr>
            <w:r w:rsidRPr="00803F9C">
              <w:rPr>
                <w:rFonts w:hint="eastAsia"/>
                <w:color w:val="000000" w:themeColor="text1"/>
                <w:lang w:eastAsia="ko-KR"/>
              </w:rPr>
              <w:t>(</w:t>
            </w:r>
            <w:r w:rsidRPr="00803F9C">
              <w:rPr>
                <w:color w:val="000000" w:themeColor="text1"/>
                <w:lang w:eastAsia="ko-KR"/>
              </w:rPr>
              <w:t>Bonus Point</w:t>
            </w:r>
            <w:r w:rsidR="005B1345" w:rsidRPr="00803F9C">
              <w:rPr>
                <w:color w:val="000000" w:themeColor="text1"/>
                <w:lang w:eastAsia="ko-KR"/>
              </w:rPr>
              <w:t>s</w:t>
            </w:r>
            <w:r w:rsidRPr="00803F9C">
              <w:rPr>
                <w:color w:val="000000" w:themeColor="text1"/>
                <w:lang w:eastAsia="ko-KR"/>
              </w:rPr>
              <w:t>)</w:t>
            </w:r>
          </w:p>
        </w:tc>
        <w:tc>
          <w:tcPr>
            <w:tcW w:w="2420" w:type="dxa"/>
            <w:vAlign w:val="center"/>
          </w:tcPr>
          <w:p w14:paraId="6CF7C8B8" w14:textId="274EC1E4" w:rsidR="00C57445" w:rsidRPr="00803F9C" w:rsidRDefault="00C57445" w:rsidP="009B1282">
            <w:pPr>
              <w:pStyle w:val="af"/>
              <w:jc w:val="center"/>
              <w:rPr>
                <w:color w:val="000000" w:themeColor="text1"/>
              </w:rPr>
            </w:pPr>
            <w:r w:rsidRPr="00803F9C">
              <w:rPr>
                <w:color w:val="000000" w:themeColor="text1"/>
              </w:rPr>
              <w:t xml:space="preserve">Excellence in </w:t>
            </w:r>
            <w:r w:rsidR="004E1D14" w:rsidRPr="00803F9C">
              <w:rPr>
                <w:rFonts w:hint="eastAsia"/>
                <w:color w:val="000000" w:themeColor="text1"/>
                <w:lang w:eastAsia="ko-KR"/>
              </w:rPr>
              <w:t>R</w:t>
            </w:r>
            <w:r w:rsidRPr="00803F9C">
              <w:rPr>
                <w:color w:val="000000" w:themeColor="text1"/>
              </w:rPr>
              <w:t xml:space="preserve">esearch </w:t>
            </w:r>
            <w:r w:rsidR="004E1D14" w:rsidRPr="00803F9C">
              <w:rPr>
                <w:color w:val="000000" w:themeColor="text1"/>
              </w:rPr>
              <w:t>A</w:t>
            </w:r>
            <w:r w:rsidRPr="00803F9C">
              <w:rPr>
                <w:color w:val="000000" w:themeColor="text1"/>
              </w:rPr>
              <w:t>ward recipient</w:t>
            </w:r>
          </w:p>
        </w:tc>
        <w:tc>
          <w:tcPr>
            <w:tcW w:w="4125" w:type="dxa"/>
            <w:vAlign w:val="center"/>
          </w:tcPr>
          <w:p w14:paraId="78DC3580" w14:textId="70E14B72" w:rsidR="00C57445" w:rsidRPr="00803F9C" w:rsidRDefault="005B1345" w:rsidP="009B1282">
            <w:pPr>
              <w:pStyle w:val="af"/>
              <w:jc w:val="center"/>
              <w:rPr>
                <w:color w:val="000000" w:themeColor="text1"/>
              </w:rPr>
            </w:pPr>
            <w:r w:rsidRPr="00803F9C">
              <w:rPr>
                <w:color w:val="000000" w:themeColor="text1"/>
              </w:rPr>
              <w:t>*Only if applicable</w:t>
            </w:r>
          </w:p>
        </w:tc>
        <w:tc>
          <w:tcPr>
            <w:tcW w:w="1167" w:type="dxa"/>
            <w:vAlign w:val="center"/>
          </w:tcPr>
          <w:p w14:paraId="32FD56AD" w14:textId="5339E6AC" w:rsidR="00C57445" w:rsidRPr="009D22E8" w:rsidRDefault="00C57445" w:rsidP="009B1282">
            <w:pPr>
              <w:pStyle w:val="af"/>
              <w:jc w:val="center"/>
            </w:pPr>
            <w:r w:rsidRPr="009D22E8">
              <w:rPr>
                <w:rFonts w:hint="eastAsia"/>
              </w:rPr>
              <w:t>□</w:t>
            </w:r>
          </w:p>
        </w:tc>
      </w:tr>
    </w:tbl>
    <w:p w14:paraId="3EFA313E" w14:textId="650B5D25" w:rsidR="00492781" w:rsidRPr="007D0BF2" w:rsidRDefault="00492781" w:rsidP="00346562">
      <w:pPr>
        <w:pStyle w:val="af"/>
        <w:numPr>
          <w:ilvl w:val="0"/>
          <w:numId w:val="50"/>
        </w:numPr>
        <w:rPr>
          <w:i/>
          <w:iCs/>
        </w:rPr>
      </w:pPr>
      <w:r w:rsidRPr="007D0BF2">
        <w:rPr>
          <w:i/>
          <w:iCs/>
        </w:rPr>
        <w:t xml:space="preserve">The above checklist should be both entered online and submitted in </w:t>
      </w:r>
      <w:r w:rsidR="007D0BF2">
        <w:rPr>
          <w:i/>
          <w:iCs/>
        </w:rPr>
        <w:t>MS Word (</w:t>
      </w:r>
      <w:r w:rsidRPr="007D0BF2">
        <w:rPr>
          <w:i/>
          <w:iCs/>
        </w:rPr>
        <w:t>.</w:t>
      </w:r>
      <w:r w:rsidR="007D0BF2">
        <w:rPr>
          <w:i/>
          <w:iCs/>
        </w:rPr>
        <w:t>doc)</w:t>
      </w:r>
      <w:r w:rsidRPr="007D0BF2">
        <w:rPr>
          <w:i/>
          <w:iCs/>
        </w:rPr>
        <w:t xml:space="preserve"> format.</w:t>
      </w:r>
    </w:p>
    <w:p w14:paraId="1F3FF795" w14:textId="77777777" w:rsidR="00492781" w:rsidRPr="00492781" w:rsidRDefault="00492781" w:rsidP="00492781">
      <w:pPr>
        <w:pStyle w:val="af"/>
      </w:pPr>
    </w:p>
    <w:p w14:paraId="04379E7C" w14:textId="77777777" w:rsidR="007D0BF2" w:rsidRDefault="007D0BF2" w:rsidP="00492781">
      <w:pPr>
        <w:pStyle w:val="af"/>
      </w:pPr>
    </w:p>
    <w:p w14:paraId="5ACCE45E" w14:textId="77777777" w:rsidR="007D0BF2" w:rsidRDefault="007D0BF2" w:rsidP="00492781">
      <w:pPr>
        <w:pStyle w:val="af"/>
      </w:pPr>
    </w:p>
    <w:p w14:paraId="63F69A36" w14:textId="2262E7A6" w:rsidR="007D0BF2" w:rsidRDefault="00492781" w:rsidP="00492781">
      <w:pPr>
        <w:pStyle w:val="af"/>
      </w:pPr>
      <w:r w:rsidRPr="00492781">
        <w:t>I submit the application documents as above, and I pledge that I will be responsible for any disadvantages resulting from false statement of research achievements, insufficient submission of documents, et cetera.</w:t>
      </w:r>
    </w:p>
    <w:p w14:paraId="4097EB12" w14:textId="77777777" w:rsidR="007D0BF2" w:rsidRPr="00492781" w:rsidRDefault="007D0BF2" w:rsidP="00492781">
      <w:pPr>
        <w:pStyle w:val="af"/>
      </w:pPr>
    </w:p>
    <w:p w14:paraId="3A720CD2" w14:textId="77777777" w:rsidR="00492781" w:rsidRPr="00492781" w:rsidRDefault="00492781" w:rsidP="00492781">
      <w:pPr>
        <w:pStyle w:val="af"/>
      </w:pPr>
    </w:p>
    <w:p w14:paraId="54EE180B" w14:textId="3A996796" w:rsidR="00442C07" w:rsidRDefault="00492781" w:rsidP="00442C07">
      <w:pPr>
        <w:pStyle w:val="af"/>
        <w:jc w:val="right"/>
      </w:pPr>
      <w:r w:rsidRPr="00492781">
        <w:t>Project Director</w:t>
      </w:r>
    </w:p>
    <w:p w14:paraId="2A27BAFD" w14:textId="77777777" w:rsidR="00442C07" w:rsidRDefault="00442C07" w:rsidP="00442C07">
      <w:pPr>
        <w:pStyle w:val="af"/>
        <w:jc w:val="right"/>
      </w:pPr>
    </w:p>
    <w:p w14:paraId="24040A6E" w14:textId="77777777" w:rsidR="00442C07" w:rsidRDefault="00442C07" w:rsidP="00442C07">
      <w:pPr>
        <w:pStyle w:val="af"/>
        <w:jc w:val="right"/>
      </w:pPr>
    </w:p>
    <w:p w14:paraId="44629B3F" w14:textId="613E099F" w:rsidR="008A6CD1" w:rsidRDefault="00442C07" w:rsidP="00442C07">
      <w:pPr>
        <w:pStyle w:val="af"/>
        <w:jc w:val="right"/>
      </w:pPr>
      <w:r>
        <w:t>Name</w:t>
      </w:r>
      <w:r w:rsidR="00492781" w:rsidRPr="00492781">
        <w:t xml:space="preserve">: _________________________ </w:t>
      </w:r>
    </w:p>
    <w:p w14:paraId="05674306" w14:textId="77777777" w:rsidR="00442C07" w:rsidRDefault="00442C07" w:rsidP="00442C07">
      <w:pPr>
        <w:pStyle w:val="af"/>
        <w:jc w:val="right"/>
      </w:pPr>
    </w:p>
    <w:p w14:paraId="6A34DBC3" w14:textId="77777777" w:rsidR="00442C07" w:rsidRDefault="00442C07" w:rsidP="00442C07">
      <w:pPr>
        <w:pStyle w:val="af"/>
        <w:jc w:val="right"/>
      </w:pPr>
    </w:p>
    <w:p w14:paraId="7F98D481" w14:textId="6582E916" w:rsidR="00442C07" w:rsidRDefault="00442C07" w:rsidP="00442C07">
      <w:pPr>
        <w:pStyle w:val="af"/>
        <w:jc w:val="right"/>
      </w:pPr>
      <w:r>
        <w:t xml:space="preserve">Signature: </w:t>
      </w:r>
      <w:r w:rsidRPr="00492781">
        <w:t>_________________________</w:t>
      </w:r>
    </w:p>
    <w:p w14:paraId="6AF9737A" w14:textId="77777777" w:rsidR="008A6CD1" w:rsidRDefault="008A6CD1" w:rsidP="00442C07">
      <w:pPr>
        <w:spacing w:after="160" w:line="259" w:lineRule="auto"/>
        <w:jc w:val="right"/>
      </w:pPr>
      <w:r>
        <w:br w:type="page"/>
      </w:r>
    </w:p>
    <w:p w14:paraId="1B5B8923" w14:textId="287D47E0" w:rsidR="00492781" w:rsidRPr="00492781" w:rsidRDefault="008A6CD1">
      <w:pPr>
        <w:pStyle w:val="1"/>
      </w:pPr>
      <w:bookmarkStart w:id="52" w:name="_Toc62726160"/>
      <w:r w:rsidRPr="00492781">
        <w:lastRenderedPageBreak/>
        <w:t>[Appendix 3</w:t>
      </w:r>
      <w:r w:rsidR="00AB455D">
        <w:t>-1</w:t>
      </w:r>
      <w:r w:rsidRPr="00492781">
        <w:t>] Application Form</w:t>
      </w:r>
      <w:r w:rsidR="009C7CEE">
        <w:t xml:space="preserve"> Cover Page</w:t>
      </w:r>
      <w:bookmarkEnd w:id="52"/>
    </w:p>
    <w:p w14:paraId="323F5735" w14:textId="77777777" w:rsidR="008A6CD1" w:rsidRDefault="008A6CD1" w:rsidP="00492781">
      <w:pPr>
        <w:pStyle w:val="af"/>
      </w:pPr>
    </w:p>
    <w:p w14:paraId="400CEA20" w14:textId="4039038A" w:rsidR="00492781" w:rsidRPr="00E85392" w:rsidRDefault="00492781" w:rsidP="007D0BF2">
      <w:pPr>
        <w:pStyle w:val="af"/>
        <w:jc w:val="center"/>
        <w:rPr>
          <w:sz w:val="28"/>
          <w:szCs w:val="28"/>
        </w:rPr>
      </w:pPr>
      <w:r w:rsidRPr="00E85392">
        <w:rPr>
          <w:sz w:val="28"/>
          <w:szCs w:val="28"/>
        </w:rPr>
        <w:t>202</w:t>
      </w:r>
      <w:r w:rsidR="00363FFD">
        <w:rPr>
          <w:sz w:val="28"/>
          <w:szCs w:val="28"/>
        </w:rPr>
        <w:t>1</w:t>
      </w:r>
      <w:r w:rsidRPr="00E85392">
        <w:rPr>
          <w:sz w:val="28"/>
          <w:szCs w:val="28"/>
        </w:rPr>
        <w:t xml:space="preserve"> </w:t>
      </w:r>
      <w:r w:rsidR="00E85392" w:rsidRPr="00E85392">
        <w:rPr>
          <w:sz w:val="28"/>
          <w:szCs w:val="28"/>
        </w:rPr>
        <w:t xml:space="preserve">Strategic Research Institute </w:t>
      </w:r>
      <w:r w:rsidR="008C6831" w:rsidRPr="008C6831">
        <w:rPr>
          <w:sz w:val="28"/>
          <w:szCs w:val="28"/>
        </w:rPr>
        <w:t xml:space="preserve">Program </w:t>
      </w:r>
      <w:r w:rsidR="00E85392" w:rsidRPr="00E85392">
        <w:rPr>
          <w:sz w:val="28"/>
          <w:szCs w:val="28"/>
        </w:rPr>
        <w:t xml:space="preserve">for Korean Studies </w:t>
      </w:r>
    </w:p>
    <w:p w14:paraId="0E5435E0" w14:textId="77777777" w:rsidR="007D0BF2" w:rsidRPr="00492781" w:rsidRDefault="007D0BF2" w:rsidP="00492781">
      <w:pPr>
        <w:pStyle w:val="af"/>
      </w:pPr>
    </w:p>
    <w:p w14:paraId="4A7EAAFC" w14:textId="390CB549" w:rsidR="00492781" w:rsidRPr="00A70DD2" w:rsidRDefault="00492781" w:rsidP="00A70DD2">
      <w:pPr>
        <w:pStyle w:val="af"/>
        <w:jc w:val="center"/>
        <w:rPr>
          <w:b/>
          <w:bCs/>
          <w:sz w:val="24"/>
          <w:szCs w:val="24"/>
          <w:u w:val="single"/>
        </w:rPr>
      </w:pPr>
      <w:r w:rsidRPr="00A70DD2">
        <w:rPr>
          <w:b/>
          <w:bCs/>
          <w:sz w:val="24"/>
          <w:szCs w:val="24"/>
          <w:u w:val="single"/>
        </w:rPr>
        <w:t>Project Proposal</w:t>
      </w:r>
    </w:p>
    <w:p w14:paraId="379376E7" w14:textId="77777777" w:rsidR="007D0BF2" w:rsidRPr="00492781" w:rsidRDefault="007D0BF2" w:rsidP="00492781">
      <w:pPr>
        <w:pStyle w:val="af"/>
      </w:pPr>
    </w:p>
    <w:tbl>
      <w:tblPr>
        <w:tblStyle w:val="a4"/>
        <w:tblW w:w="9057" w:type="dxa"/>
        <w:tblLook w:val="04A0" w:firstRow="1" w:lastRow="0" w:firstColumn="1" w:lastColumn="0" w:noHBand="0" w:noVBand="1"/>
      </w:tblPr>
      <w:tblGrid>
        <w:gridCol w:w="1345"/>
        <w:gridCol w:w="1261"/>
        <w:gridCol w:w="2790"/>
        <w:gridCol w:w="1269"/>
        <w:gridCol w:w="2392"/>
      </w:tblGrid>
      <w:tr w:rsidR="00492781" w:rsidRPr="00492781" w14:paraId="73933274" w14:textId="77777777" w:rsidTr="00F40C56">
        <w:trPr>
          <w:trHeight w:val="462"/>
        </w:trPr>
        <w:tc>
          <w:tcPr>
            <w:tcW w:w="1345" w:type="dxa"/>
            <w:shd w:val="clear" w:color="auto" w:fill="BFBFBF" w:themeFill="background1" w:themeFillShade="BF"/>
          </w:tcPr>
          <w:p w14:paraId="78726BD2" w14:textId="77777777" w:rsidR="00492781" w:rsidRPr="00943421" w:rsidRDefault="00492781" w:rsidP="00492781">
            <w:pPr>
              <w:pStyle w:val="af"/>
              <w:rPr>
                <w:b/>
                <w:bCs/>
              </w:rPr>
            </w:pPr>
            <w:r w:rsidRPr="00943421">
              <w:rPr>
                <w:b/>
                <w:bCs/>
              </w:rPr>
              <w:t>Project Name</w:t>
            </w:r>
          </w:p>
        </w:tc>
        <w:tc>
          <w:tcPr>
            <w:tcW w:w="7712" w:type="dxa"/>
            <w:gridSpan w:val="4"/>
          </w:tcPr>
          <w:p w14:paraId="589F552B" w14:textId="77777777" w:rsidR="00492781" w:rsidRPr="00492781" w:rsidRDefault="00492781" w:rsidP="00492781">
            <w:pPr>
              <w:pStyle w:val="af"/>
            </w:pPr>
          </w:p>
        </w:tc>
      </w:tr>
      <w:tr w:rsidR="00492781" w:rsidRPr="00492781" w14:paraId="47EA19F1" w14:textId="77777777" w:rsidTr="00F40C56">
        <w:trPr>
          <w:trHeight w:val="462"/>
        </w:trPr>
        <w:tc>
          <w:tcPr>
            <w:tcW w:w="1345" w:type="dxa"/>
            <w:shd w:val="clear" w:color="auto" w:fill="BFBFBF" w:themeFill="background1" w:themeFillShade="BF"/>
          </w:tcPr>
          <w:p w14:paraId="71037231" w14:textId="77777777" w:rsidR="00492781" w:rsidRPr="00943421" w:rsidRDefault="00492781" w:rsidP="00492781">
            <w:pPr>
              <w:pStyle w:val="af"/>
              <w:rPr>
                <w:b/>
                <w:bCs/>
              </w:rPr>
            </w:pPr>
            <w:r w:rsidRPr="00943421">
              <w:rPr>
                <w:b/>
                <w:bCs/>
              </w:rPr>
              <w:t>No. of Participants</w:t>
            </w:r>
          </w:p>
        </w:tc>
        <w:tc>
          <w:tcPr>
            <w:tcW w:w="7712" w:type="dxa"/>
            <w:gridSpan w:val="4"/>
          </w:tcPr>
          <w:p w14:paraId="7EF2DF60" w14:textId="43F42C13" w:rsidR="00F40C56" w:rsidRDefault="00F40C56" w:rsidP="00492781">
            <w:pPr>
              <w:pStyle w:val="af"/>
            </w:pPr>
          </w:p>
          <w:p w14:paraId="2C40AAED" w14:textId="29C17D5B" w:rsidR="00492781" w:rsidRPr="00943421" w:rsidRDefault="00492781" w:rsidP="00F40C56">
            <w:pPr>
              <w:pStyle w:val="af"/>
              <w:jc w:val="right"/>
              <w:rPr>
                <w:i/>
                <w:iCs/>
              </w:rPr>
            </w:pPr>
            <w:r w:rsidRPr="00943421">
              <w:rPr>
                <w:i/>
                <w:iCs/>
              </w:rPr>
              <w:t>(including Project Director)</w:t>
            </w:r>
          </w:p>
        </w:tc>
      </w:tr>
      <w:tr w:rsidR="00492781" w:rsidRPr="00492781" w14:paraId="31AA4B24" w14:textId="77777777" w:rsidTr="00F40C56">
        <w:trPr>
          <w:trHeight w:val="462"/>
        </w:trPr>
        <w:tc>
          <w:tcPr>
            <w:tcW w:w="1345" w:type="dxa"/>
            <w:shd w:val="clear" w:color="auto" w:fill="BFBFBF" w:themeFill="background1" w:themeFillShade="BF"/>
          </w:tcPr>
          <w:p w14:paraId="7AF21634" w14:textId="77777777" w:rsidR="00492781" w:rsidRPr="00943421" w:rsidRDefault="00492781" w:rsidP="00492781">
            <w:pPr>
              <w:pStyle w:val="af"/>
              <w:rPr>
                <w:b/>
                <w:bCs/>
              </w:rPr>
            </w:pPr>
            <w:r w:rsidRPr="00943421">
              <w:rPr>
                <w:b/>
                <w:bCs/>
              </w:rPr>
              <w:t>No. of Assistants</w:t>
            </w:r>
          </w:p>
        </w:tc>
        <w:tc>
          <w:tcPr>
            <w:tcW w:w="7712" w:type="dxa"/>
            <w:gridSpan w:val="4"/>
          </w:tcPr>
          <w:p w14:paraId="344AB90F" w14:textId="77777777" w:rsidR="00492781" w:rsidRPr="00492781" w:rsidRDefault="00492781" w:rsidP="00492781">
            <w:pPr>
              <w:pStyle w:val="af"/>
            </w:pPr>
          </w:p>
        </w:tc>
      </w:tr>
      <w:tr w:rsidR="00492781" w:rsidRPr="00492781" w14:paraId="5B679743" w14:textId="77777777" w:rsidTr="008C2FF1">
        <w:trPr>
          <w:trHeight w:val="454"/>
        </w:trPr>
        <w:tc>
          <w:tcPr>
            <w:tcW w:w="1345" w:type="dxa"/>
            <w:vMerge w:val="restart"/>
            <w:shd w:val="clear" w:color="auto" w:fill="BFBFBF" w:themeFill="background1" w:themeFillShade="BF"/>
          </w:tcPr>
          <w:p w14:paraId="6D1183FC" w14:textId="31DE4602" w:rsidR="00492781" w:rsidRPr="00943421" w:rsidRDefault="00492781" w:rsidP="00492781">
            <w:pPr>
              <w:pStyle w:val="af"/>
              <w:rPr>
                <w:b/>
                <w:bCs/>
              </w:rPr>
            </w:pPr>
            <w:r w:rsidRPr="00B5786A">
              <w:rPr>
                <w:b/>
                <w:bCs/>
              </w:rPr>
              <w:t>Institution</w:t>
            </w:r>
          </w:p>
        </w:tc>
        <w:tc>
          <w:tcPr>
            <w:tcW w:w="1261" w:type="dxa"/>
            <w:shd w:val="clear" w:color="auto" w:fill="F2F2F2" w:themeFill="background1" w:themeFillShade="F2"/>
          </w:tcPr>
          <w:p w14:paraId="54014791" w14:textId="094B9AAA" w:rsidR="00492781" w:rsidRPr="00492781" w:rsidRDefault="007D0BF2" w:rsidP="00492781">
            <w:pPr>
              <w:pStyle w:val="af"/>
            </w:pPr>
            <w:r>
              <w:t>Name</w:t>
            </w:r>
          </w:p>
        </w:tc>
        <w:tc>
          <w:tcPr>
            <w:tcW w:w="2790" w:type="dxa"/>
          </w:tcPr>
          <w:p w14:paraId="50236A9B" w14:textId="77777777" w:rsidR="00492781" w:rsidRPr="00492781" w:rsidRDefault="00492781" w:rsidP="00492781">
            <w:pPr>
              <w:pStyle w:val="af"/>
            </w:pPr>
          </w:p>
        </w:tc>
        <w:tc>
          <w:tcPr>
            <w:tcW w:w="1269" w:type="dxa"/>
            <w:shd w:val="clear" w:color="auto" w:fill="F2F2F2" w:themeFill="background1" w:themeFillShade="F2"/>
          </w:tcPr>
          <w:p w14:paraId="79BD897B" w14:textId="77777777" w:rsidR="00492781" w:rsidRPr="00492781" w:rsidRDefault="00492781" w:rsidP="00492781">
            <w:pPr>
              <w:pStyle w:val="af"/>
            </w:pPr>
            <w:r w:rsidRPr="00492781">
              <w:t>Country</w:t>
            </w:r>
          </w:p>
        </w:tc>
        <w:tc>
          <w:tcPr>
            <w:tcW w:w="2392" w:type="dxa"/>
          </w:tcPr>
          <w:p w14:paraId="77503754" w14:textId="77777777" w:rsidR="00492781" w:rsidRPr="00492781" w:rsidRDefault="00492781" w:rsidP="00492781">
            <w:pPr>
              <w:pStyle w:val="af"/>
            </w:pPr>
          </w:p>
        </w:tc>
      </w:tr>
      <w:tr w:rsidR="00492781" w:rsidRPr="00492781" w14:paraId="7053918C" w14:textId="77777777" w:rsidTr="008C2FF1">
        <w:trPr>
          <w:trHeight w:val="454"/>
        </w:trPr>
        <w:tc>
          <w:tcPr>
            <w:tcW w:w="1345" w:type="dxa"/>
            <w:vMerge/>
            <w:shd w:val="clear" w:color="auto" w:fill="BFBFBF" w:themeFill="background1" w:themeFillShade="BF"/>
          </w:tcPr>
          <w:p w14:paraId="3022C806" w14:textId="77777777" w:rsidR="00492781" w:rsidRPr="00943421" w:rsidRDefault="00492781" w:rsidP="00492781">
            <w:pPr>
              <w:pStyle w:val="af"/>
              <w:rPr>
                <w:b/>
                <w:bCs/>
              </w:rPr>
            </w:pPr>
          </w:p>
        </w:tc>
        <w:tc>
          <w:tcPr>
            <w:tcW w:w="1261" w:type="dxa"/>
            <w:shd w:val="clear" w:color="auto" w:fill="F2F2F2" w:themeFill="background1" w:themeFillShade="F2"/>
          </w:tcPr>
          <w:p w14:paraId="41604A1F" w14:textId="77777777" w:rsidR="00492781" w:rsidRPr="00492781" w:rsidRDefault="00492781" w:rsidP="00492781">
            <w:pPr>
              <w:pStyle w:val="af"/>
            </w:pPr>
            <w:r w:rsidRPr="00492781">
              <w:t>Address</w:t>
            </w:r>
          </w:p>
        </w:tc>
        <w:tc>
          <w:tcPr>
            <w:tcW w:w="2790" w:type="dxa"/>
          </w:tcPr>
          <w:p w14:paraId="26086D17" w14:textId="77777777" w:rsidR="00492781" w:rsidRPr="00492781" w:rsidRDefault="00492781" w:rsidP="00492781">
            <w:pPr>
              <w:pStyle w:val="af"/>
            </w:pPr>
          </w:p>
        </w:tc>
        <w:tc>
          <w:tcPr>
            <w:tcW w:w="1269" w:type="dxa"/>
            <w:shd w:val="clear" w:color="auto" w:fill="F2F2F2" w:themeFill="background1" w:themeFillShade="F2"/>
          </w:tcPr>
          <w:p w14:paraId="2C4DDF6D" w14:textId="6F4A2FE2" w:rsidR="00492781" w:rsidRPr="00492781" w:rsidRDefault="007D0BF2" w:rsidP="00492781">
            <w:pPr>
              <w:pStyle w:val="af"/>
            </w:pPr>
            <w:r>
              <w:t>Website</w:t>
            </w:r>
          </w:p>
        </w:tc>
        <w:tc>
          <w:tcPr>
            <w:tcW w:w="2392" w:type="dxa"/>
          </w:tcPr>
          <w:p w14:paraId="42812ACB" w14:textId="77777777" w:rsidR="00492781" w:rsidRPr="00492781" w:rsidRDefault="00492781" w:rsidP="00492781">
            <w:pPr>
              <w:pStyle w:val="af"/>
            </w:pPr>
          </w:p>
        </w:tc>
      </w:tr>
      <w:tr w:rsidR="00492781" w:rsidRPr="00492781" w14:paraId="75A140E2" w14:textId="77777777" w:rsidTr="008C2FF1">
        <w:trPr>
          <w:trHeight w:val="454"/>
        </w:trPr>
        <w:tc>
          <w:tcPr>
            <w:tcW w:w="1345" w:type="dxa"/>
            <w:vMerge/>
            <w:shd w:val="clear" w:color="auto" w:fill="BFBFBF" w:themeFill="background1" w:themeFillShade="BF"/>
          </w:tcPr>
          <w:p w14:paraId="5103A5F7" w14:textId="77777777" w:rsidR="00492781" w:rsidRPr="00943421" w:rsidRDefault="00492781" w:rsidP="00492781">
            <w:pPr>
              <w:pStyle w:val="af"/>
              <w:rPr>
                <w:b/>
                <w:bCs/>
              </w:rPr>
            </w:pPr>
          </w:p>
        </w:tc>
        <w:tc>
          <w:tcPr>
            <w:tcW w:w="1261" w:type="dxa"/>
            <w:vMerge w:val="restart"/>
            <w:shd w:val="clear" w:color="auto" w:fill="F2F2F2" w:themeFill="background1" w:themeFillShade="F2"/>
          </w:tcPr>
          <w:p w14:paraId="49069C5E" w14:textId="315E26E2" w:rsidR="00492781" w:rsidRPr="001855B3" w:rsidRDefault="003D60AD" w:rsidP="00492781">
            <w:pPr>
              <w:pStyle w:val="af"/>
            </w:pPr>
            <w:r>
              <w:t>Head</w:t>
            </w:r>
            <w:r w:rsidR="00A70DD2" w:rsidRPr="001855B3">
              <w:t xml:space="preserve"> of </w:t>
            </w:r>
            <w:r w:rsidR="00E32DA1">
              <w:t xml:space="preserve">the </w:t>
            </w:r>
            <w:r w:rsidR="00F40C56" w:rsidRPr="001855B3">
              <w:t>Institution</w:t>
            </w:r>
          </w:p>
        </w:tc>
        <w:tc>
          <w:tcPr>
            <w:tcW w:w="2790" w:type="dxa"/>
            <w:vMerge w:val="restart"/>
          </w:tcPr>
          <w:p w14:paraId="41FE1427" w14:textId="571C85B0" w:rsidR="00A70DD2" w:rsidRPr="001855B3" w:rsidRDefault="00492781" w:rsidP="00492781">
            <w:pPr>
              <w:pStyle w:val="af"/>
            </w:pPr>
            <w:r w:rsidRPr="001855B3">
              <w:t>Name</w:t>
            </w:r>
            <w:r w:rsidR="00A70DD2" w:rsidRPr="001855B3">
              <w:t>:</w:t>
            </w:r>
          </w:p>
          <w:p w14:paraId="062417D2" w14:textId="2FDC938A" w:rsidR="00A70DD2" w:rsidRPr="001855B3" w:rsidRDefault="00492781" w:rsidP="00492781">
            <w:pPr>
              <w:pStyle w:val="af"/>
            </w:pPr>
            <w:r w:rsidRPr="001855B3">
              <w:t>Position</w:t>
            </w:r>
            <w:r w:rsidR="00943421" w:rsidRPr="001855B3">
              <w:t>:</w:t>
            </w:r>
          </w:p>
          <w:p w14:paraId="5290DBBE" w14:textId="77777777" w:rsidR="00F40C56" w:rsidRPr="001855B3" w:rsidRDefault="00F40C56" w:rsidP="00492781">
            <w:pPr>
              <w:pStyle w:val="af"/>
            </w:pPr>
          </w:p>
          <w:p w14:paraId="737BD1CE" w14:textId="410AB364" w:rsidR="00492781" w:rsidRPr="001855B3" w:rsidRDefault="00492781" w:rsidP="00492781">
            <w:pPr>
              <w:pStyle w:val="af"/>
              <w:rPr>
                <w:b/>
                <w:bCs/>
                <w:i/>
                <w:iCs/>
              </w:rPr>
            </w:pPr>
            <w:r w:rsidRPr="001855B3">
              <w:rPr>
                <w:b/>
                <w:bCs/>
                <w:i/>
                <w:iCs/>
              </w:rPr>
              <w:t>Signature</w:t>
            </w:r>
            <w:r w:rsidR="00A70DD2" w:rsidRPr="001855B3">
              <w:rPr>
                <w:b/>
                <w:bCs/>
                <w:i/>
                <w:iCs/>
              </w:rPr>
              <w:t>:</w:t>
            </w:r>
          </w:p>
        </w:tc>
        <w:tc>
          <w:tcPr>
            <w:tcW w:w="1269" w:type="dxa"/>
            <w:shd w:val="clear" w:color="auto" w:fill="F2F2F2" w:themeFill="background1" w:themeFillShade="F2"/>
          </w:tcPr>
          <w:p w14:paraId="702CB063" w14:textId="77777777" w:rsidR="00492781" w:rsidRPr="00492781" w:rsidRDefault="00492781" w:rsidP="00492781">
            <w:pPr>
              <w:pStyle w:val="af"/>
            </w:pPr>
            <w:r w:rsidRPr="00492781">
              <w:t>E-mail</w:t>
            </w:r>
          </w:p>
        </w:tc>
        <w:tc>
          <w:tcPr>
            <w:tcW w:w="2392" w:type="dxa"/>
          </w:tcPr>
          <w:p w14:paraId="7D77BD2C" w14:textId="77777777" w:rsidR="00492781" w:rsidRPr="00492781" w:rsidRDefault="00492781" w:rsidP="00492781">
            <w:pPr>
              <w:pStyle w:val="af"/>
            </w:pPr>
          </w:p>
        </w:tc>
      </w:tr>
      <w:tr w:rsidR="00492781" w:rsidRPr="00492781" w14:paraId="2E305F76" w14:textId="77777777" w:rsidTr="008C2FF1">
        <w:trPr>
          <w:trHeight w:val="454"/>
        </w:trPr>
        <w:tc>
          <w:tcPr>
            <w:tcW w:w="1345" w:type="dxa"/>
            <w:vMerge/>
            <w:shd w:val="clear" w:color="auto" w:fill="BFBFBF" w:themeFill="background1" w:themeFillShade="BF"/>
          </w:tcPr>
          <w:p w14:paraId="464320B4" w14:textId="77777777" w:rsidR="00492781" w:rsidRPr="00943421" w:rsidRDefault="00492781" w:rsidP="00492781">
            <w:pPr>
              <w:pStyle w:val="af"/>
              <w:rPr>
                <w:b/>
                <w:bCs/>
              </w:rPr>
            </w:pPr>
          </w:p>
        </w:tc>
        <w:tc>
          <w:tcPr>
            <w:tcW w:w="1261" w:type="dxa"/>
            <w:vMerge/>
            <w:shd w:val="clear" w:color="auto" w:fill="F2F2F2" w:themeFill="background1" w:themeFillShade="F2"/>
          </w:tcPr>
          <w:p w14:paraId="184A63F2" w14:textId="77777777" w:rsidR="00492781" w:rsidRPr="001855B3" w:rsidRDefault="00492781" w:rsidP="00492781">
            <w:pPr>
              <w:pStyle w:val="af"/>
            </w:pPr>
          </w:p>
        </w:tc>
        <w:tc>
          <w:tcPr>
            <w:tcW w:w="2790" w:type="dxa"/>
            <w:vMerge/>
          </w:tcPr>
          <w:p w14:paraId="78E90A7C" w14:textId="77777777" w:rsidR="00492781" w:rsidRPr="001855B3" w:rsidRDefault="00492781" w:rsidP="00492781">
            <w:pPr>
              <w:pStyle w:val="af"/>
            </w:pPr>
          </w:p>
        </w:tc>
        <w:tc>
          <w:tcPr>
            <w:tcW w:w="1269" w:type="dxa"/>
            <w:shd w:val="clear" w:color="auto" w:fill="F2F2F2" w:themeFill="background1" w:themeFillShade="F2"/>
          </w:tcPr>
          <w:p w14:paraId="1F443381" w14:textId="77777777" w:rsidR="00492781" w:rsidRPr="00492781" w:rsidRDefault="00492781" w:rsidP="00492781">
            <w:pPr>
              <w:pStyle w:val="af"/>
            </w:pPr>
            <w:r w:rsidRPr="00492781">
              <w:t>Phone</w:t>
            </w:r>
          </w:p>
        </w:tc>
        <w:tc>
          <w:tcPr>
            <w:tcW w:w="2392" w:type="dxa"/>
          </w:tcPr>
          <w:p w14:paraId="1678AA77" w14:textId="77777777" w:rsidR="00492781" w:rsidRPr="00492781" w:rsidRDefault="00492781" w:rsidP="00492781">
            <w:pPr>
              <w:pStyle w:val="af"/>
            </w:pPr>
          </w:p>
        </w:tc>
      </w:tr>
      <w:tr w:rsidR="00492781" w:rsidRPr="00492781" w14:paraId="79E41E40" w14:textId="77777777" w:rsidTr="008C2FF1">
        <w:trPr>
          <w:trHeight w:val="454"/>
        </w:trPr>
        <w:tc>
          <w:tcPr>
            <w:tcW w:w="1345" w:type="dxa"/>
            <w:vMerge/>
            <w:shd w:val="clear" w:color="auto" w:fill="BFBFBF" w:themeFill="background1" w:themeFillShade="BF"/>
          </w:tcPr>
          <w:p w14:paraId="10CB0F9B" w14:textId="77777777" w:rsidR="00492781" w:rsidRPr="00943421" w:rsidRDefault="00492781" w:rsidP="00492781">
            <w:pPr>
              <w:pStyle w:val="af"/>
              <w:rPr>
                <w:b/>
                <w:bCs/>
              </w:rPr>
            </w:pPr>
          </w:p>
        </w:tc>
        <w:tc>
          <w:tcPr>
            <w:tcW w:w="1261" w:type="dxa"/>
            <w:vMerge w:val="restart"/>
            <w:shd w:val="clear" w:color="auto" w:fill="F2F2F2" w:themeFill="background1" w:themeFillShade="F2"/>
          </w:tcPr>
          <w:p w14:paraId="592269B3" w14:textId="5BBF692B" w:rsidR="00492781" w:rsidRPr="001855B3" w:rsidRDefault="002354EE" w:rsidP="00492781">
            <w:pPr>
              <w:pStyle w:val="af"/>
            </w:pPr>
            <w:r w:rsidRPr="001855B3">
              <w:t>Head of the</w:t>
            </w:r>
            <w:r w:rsidR="00943421" w:rsidRPr="001855B3">
              <w:t xml:space="preserve"> Central </w:t>
            </w:r>
            <w:r w:rsidRPr="001855B3">
              <w:t xml:space="preserve">Grant </w:t>
            </w:r>
            <w:r w:rsidR="00943421" w:rsidRPr="001855B3">
              <w:t xml:space="preserve">Management </w:t>
            </w:r>
            <w:r w:rsidRPr="001855B3">
              <w:t>Department</w:t>
            </w:r>
          </w:p>
        </w:tc>
        <w:tc>
          <w:tcPr>
            <w:tcW w:w="2790" w:type="dxa"/>
            <w:vMerge w:val="restart"/>
          </w:tcPr>
          <w:p w14:paraId="278A2EA8" w14:textId="79268DD8" w:rsidR="00A70DD2" w:rsidRPr="001855B3" w:rsidRDefault="00492781" w:rsidP="00492781">
            <w:pPr>
              <w:pStyle w:val="af"/>
            </w:pPr>
            <w:r w:rsidRPr="001855B3">
              <w:t>Name</w:t>
            </w:r>
            <w:r w:rsidR="00A70DD2" w:rsidRPr="001855B3">
              <w:t>:</w:t>
            </w:r>
          </w:p>
          <w:p w14:paraId="7920C4B0" w14:textId="161553D8" w:rsidR="00A70DD2" w:rsidRPr="001855B3" w:rsidRDefault="00492781" w:rsidP="00492781">
            <w:pPr>
              <w:pStyle w:val="af"/>
            </w:pPr>
            <w:r w:rsidRPr="001855B3">
              <w:t>Affiliation</w:t>
            </w:r>
            <w:r w:rsidR="0096057C" w:rsidRPr="001855B3">
              <w:t xml:space="preserve"> and </w:t>
            </w:r>
            <w:r w:rsidRPr="001855B3">
              <w:t>Position</w:t>
            </w:r>
            <w:r w:rsidR="00A70DD2" w:rsidRPr="001855B3">
              <w:t>:</w:t>
            </w:r>
          </w:p>
          <w:p w14:paraId="47B616B6" w14:textId="77777777" w:rsidR="00F40C56" w:rsidRPr="001855B3" w:rsidRDefault="00F40C56" w:rsidP="00492781">
            <w:pPr>
              <w:pStyle w:val="af"/>
            </w:pPr>
          </w:p>
          <w:p w14:paraId="299A6FA8" w14:textId="1A4AEEC1" w:rsidR="00492781" w:rsidRPr="001855B3" w:rsidRDefault="00492781" w:rsidP="00492781">
            <w:pPr>
              <w:pStyle w:val="af"/>
              <w:rPr>
                <w:b/>
                <w:bCs/>
                <w:i/>
                <w:iCs/>
              </w:rPr>
            </w:pPr>
            <w:r w:rsidRPr="001855B3">
              <w:rPr>
                <w:b/>
                <w:bCs/>
                <w:i/>
                <w:iCs/>
              </w:rPr>
              <w:t>Signature</w:t>
            </w:r>
            <w:r w:rsidR="00A70DD2" w:rsidRPr="001855B3">
              <w:rPr>
                <w:b/>
                <w:bCs/>
                <w:i/>
                <w:iCs/>
              </w:rPr>
              <w:t>:</w:t>
            </w:r>
          </w:p>
        </w:tc>
        <w:tc>
          <w:tcPr>
            <w:tcW w:w="1269" w:type="dxa"/>
            <w:shd w:val="clear" w:color="auto" w:fill="F2F2F2" w:themeFill="background1" w:themeFillShade="F2"/>
          </w:tcPr>
          <w:p w14:paraId="24BA4EB5" w14:textId="77777777" w:rsidR="00492781" w:rsidRPr="00492781" w:rsidRDefault="00492781" w:rsidP="00492781">
            <w:pPr>
              <w:pStyle w:val="af"/>
            </w:pPr>
            <w:r w:rsidRPr="00492781">
              <w:t>E-mail</w:t>
            </w:r>
          </w:p>
        </w:tc>
        <w:tc>
          <w:tcPr>
            <w:tcW w:w="2392" w:type="dxa"/>
          </w:tcPr>
          <w:p w14:paraId="1A6A44F5" w14:textId="77777777" w:rsidR="00492781" w:rsidRPr="00492781" w:rsidRDefault="00492781" w:rsidP="00492781">
            <w:pPr>
              <w:pStyle w:val="af"/>
            </w:pPr>
          </w:p>
        </w:tc>
      </w:tr>
      <w:tr w:rsidR="00492781" w:rsidRPr="00492781" w14:paraId="5B278929" w14:textId="77777777" w:rsidTr="008C2FF1">
        <w:trPr>
          <w:trHeight w:val="454"/>
        </w:trPr>
        <w:tc>
          <w:tcPr>
            <w:tcW w:w="1345" w:type="dxa"/>
            <w:vMerge/>
            <w:shd w:val="clear" w:color="auto" w:fill="BFBFBF" w:themeFill="background1" w:themeFillShade="BF"/>
          </w:tcPr>
          <w:p w14:paraId="3F6986BE" w14:textId="77777777" w:rsidR="00492781" w:rsidRPr="00943421" w:rsidRDefault="00492781" w:rsidP="00492781">
            <w:pPr>
              <w:pStyle w:val="af"/>
              <w:rPr>
                <w:b/>
                <w:bCs/>
              </w:rPr>
            </w:pPr>
          </w:p>
        </w:tc>
        <w:tc>
          <w:tcPr>
            <w:tcW w:w="1261" w:type="dxa"/>
            <w:vMerge/>
            <w:shd w:val="clear" w:color="auto" w:fill="F2F2F2" w:themeFill="background1" w:themeFillShade="F2"/>
          </w:tcPr>
          <w:p w14:paraId="4E630CDA" w14:textId="77777777" w:rsidR="00492781" w:rsidRPr="00492781" w:rsidRDefault="00492781" w:rsidP="00492781">
            <w:pPr>
              <w:pStyle w:val="af"/>
            </w:pPr>
          </w:p>
        </w:tc>
        <w:tc>
          <w:tcPr>
            <w:tcW w:w="2790" w:type="dxa"/>
            <w:vMerge/>
          </w:tcPr>
          <w:p w14:paraId="48F0DB44" w14:textId="77777777" w:rsidR="00492781" w:rsidRPr="00492781" w:rsidRDefault="00492781" w:rsidP="00492781">
            <w:pPr>
              <w:pStyle w:val="af"/>
            </w:pPr>
          </w:p>
        </w:tc>
        <w:tc>
          <w:tcPr>
            <w:tcW w:w="1269" w:type="dxa"/>
            <w:shd w:val="clear" w:color="auto" w:fill="F2F2F2" w:themeFill="background1" w:themeFillShade="F2"/>
          </w:tcPr>
          <w:p w14:paraId="5B1891E6" w14:textId="77777777" w:rsidR="00492781" w:rsidRPr="00492781" w:rsidRDefault="00492781" w:rsidP="00492781">
            <w:pPr>
              <w:pStyle w:val="af"/>
            </w:pPr>
            <w:r w:rsidRPr="00492781">
              <w:t>Phone</w:t>
            </w:r>
          </w:p>
        </w:tc>
        <w:tc>
          <w:tcPr>
            <w:tcW w:w="2392" w:type="dxa"/>
          </w:tcPr>
          <w:p w14:paraId="58A2085C" w14:textId="77777777" w:rsidR="00492781" w:rsidRPr="00492781" w:rsidRDefault="00492781" w:rsidP="00492781">
            <w:pPr>
              <w:pStyle w:val="af"/>
            </w:pPr>
          </w:p>
        </w:tc>
      </w:tr>
      <w:tr w:rsidR="00492781" w:rsidRPr="00492781" w14:paraId="7B600D76" w14:textId="77777777" w:rsidTr="008C2FF1">
        <w:trPr>
          <w:trHeight w:val="454"/>
        </w:trPr>
        <w:tc>
          <w:tcPr>
            <w:tcW w:w="1345" w:type="dxa"/>
            <w:vMerge w:val="restart"/>
            <w:shd w:val="clear" w:color="auto" w:fill="BFBFBF" w:themeFill="background1" w:themeFillShade="BF"/>
          </w:tcPr>
          <w:p w14:paraId="16C5DEA3" w14:textId="77777777" w:rsidR="00492781" w:rsidRPr="00943421" w:rsidRDefault="00492781" w:rsidP="00492781">
            <w:pPr>
              <w:pStyle w:val="af"/>
              <w:rPr>
                <w:b/>
                <w:bCs/>
              </w:rPr>
            </w:pPr>
            <w:r w:rsidRPr="00943421">
              <w:rPr>
                <w:b/>
                <w:bCs/>
              </w:rPr>
              <w:t>Project Director</w:t>
            </w:r>
          </w:p>
        </w:tc>
        <w:tc>
          <w:tcPr>
            <w:tcW w:w="1261" w:type="dxa"/>
            <w:shd w:val="clear" w:color="auto" w:fill="F2F2F2" w:themeFill="background1" w:themeFillShade="F2"/>
          </w:tcPr>
          <w:p w14:paraId="3FFAC68B" w14:textId="77777777" w:rsidR="00492781" w:rsidRPr="00492781" w:rsidRDefault="00492781" w:rsidP="00492781">
            <w:pPr>
              <w:pStyle w:val="af"/>
            </w:pPr>
            <w:r w:rsidRPr="00492781">
              <w:t>Name</w:t>
            </w:r>
          </w:p>
        </w:tc>
        <w:tc>
          <w:tcPr>
            <w:tcW w:w="2790" w:type="dxa"/>
          </w:tcPr>
          <w:p w14:paraId="478D4A37" w14:textId="77777777" w:rsidR="00F40C56" w:rsidRDefault="00F40C56" w:rsidP="00492781">
            <w:pPr>
              <w:pStyle w:val="af"/>
            </w:pPr>
          </w:p>
          <w:p w14:paraId="129F863C" w14:textId="496BA0F5" w:rsidR="00492781" w:rsidRPr="002D152F" w:rsidRDefault="00492781" w:rsidP="00492781">
            <w:pPr>
              <w:pStyle w:val="af"/>
              <w:rPr>
                <w:b/>
                <w:bCs/>
                <w:i/>
                <w:iCs/>
              </w:rPr>
            </w:pPr>
            <w:r w:rsidRPr="002D152F">
              <w:rPr>
                <w:b/>
                <w:bCs/>
                <w:i/>
                <w:iCs/>
              </w:rPr>
              <w:t>Signature</w:t>
            </w:r>
            <w:r w:rsidR="00F40C56" w:rsidRPr="002D152F">
              <w:rPr>
                <w:b/>
                <w:bCs/>
                <w:i/>
                <w:iCs/>
              </w:rPr>
              <w:t>:</w:t>
            </w:r>
          </w:p>
        </w:tc>
        <w:tc>
          <w:tcPr>
            <w:tcW w:w="1269" w:type="dxa"/>
            <w:shd w:val="clear" w:color="auto" w:fill="F2F2F2" w:themeFill="background1" w:themeFillShade="F2"/>
          </w:tcPr>
          <w:p w14:paraId="0CED6712" w14:textId="77777777" w:rsidR="00492781" w:rsidRPr="00492781" w:rsidRDefault="00492781" w:rsidP="00492781">
            <w:pPr>
              <w:pStyle w:val="af"/>
            </w:pPr>
            <w:r w:rsidRPr="00492781">
              <w:t>Affiliation and Position</w:t>
            </w:r>
          </w:p>
        </w:tc>
        <w:tc>
          <w:tcPr>
            <w:tcW w:w="2392" w:type="dxa"/>
          </w:tcPr>
          <w:p w14:paraId="0A97C4A8" w14:textId="77777777" w:rsidR="00492781" w:rsidRPr="00492781" w:rsidRDefault="00492781" w:rsidP="00492781">
            <w:pPr>
              <w:pStyle w:val="af"/>
            </w:pPr>
          </w:p>
        </w:tc>
      </w:tr>
      <w:tr w:rsidR="00492781" w:rsidRPr="00492781" w14:paraId="3356EE34" w14:textId="77777777" w:rsidTr="008C2FF1">
        <w:trPr>
          <w:trHeight w:val="454"/>
        </w:trPr>
        <w:tc>
          <w:tcPr>
            <w:tcW w:w="1345" w:type="dxa"/>
            <w:vMerge/>
            <w:shd w:val="clear" w:color="auto" w:fill="BFBFBF" w:themeFill="background1" w:themeFillShade="BF"/>
          </w:tcPr>
          <w:p w14:paraId="2EF15D0E" w14:textId="77777777" w:rsidR="00492781" w:rsidRPr="00943421" w:rsidRDefault="00492781" w:rsidP="00492781">
            <w:pPr>
              <w:pStyle w:val="af"/>
              <w:rPr>
                <w:b/>
                <w:bCs/>
              </w:rPr>
            </w:pPr>
          </w:p>
        </w:tc>
        <w:tc>
          <w:tcPr>
            <w:tcW w:w="1261" w:type="dxa"/>
            <w:shd w:val="clear" w:color="auto" w:fill="F2F2F2" w:themeFill="background1" w:themeFillShade="F2"/>
          </w:tcPr>
          <w:p w14:paraId="7C8BBF38" w14:textId="77777777" w:rsidR="00492781" w:rsidRPr="00492781" w:rsidRDefault="00492781" w:rsidP="00492781">
            <w:pPr>
              <w:pStyle w:val="af"/>
            </w:pPr>
            <w:r w:rsidRPr="00492781">
              <w:t>Major</w:t>
            </w:r>
          </w:p>
        </w:tc>
        <w:tc>
          <w:tcPr>
            <w:tcW w:w="2790" w:type="dxa"/>
          </w:tcPr>
          <w:p w14:paraId="1833BF15" w14:textId="77777777" w:rsidR="00492781" w:rsidRPr="00492781" w:rsidRDefault="00492781" w:rsidP="00492781">
            <w:pPr>
              <w:pStyle w:val="af"/>
            </w:pPr>
          </w:p>
        </w:tc>
        <w:tc>
          <w:tcPr>
            <w:tcW w:w="1269" w:type="dxa"/>
            <w:shd w:val="clear" w:color="auto" w:fill="F2F2F2" w:themeFill="background1" w:themeFillShade="F2"/>
          </w:tcPr>
          <w:p w14:paraId="1436464C" w14:textId="77777777" w:rsidR="00492781" w:rsidRPr="00492781" w:rsidRDefault="00492781" w:rsidP="00492781">
            <w:pPr>
              <w:pStyle w:val="af"/>
            </w:pPr>
            <w:r w:rsidRPr="00492781">
              <w:t>E-mail</w:t>
            </w:r>
          </w:p>
        </w:tc>
        <w:tc>
          <w:tcPr>
            <w:tcW w:w="2392" w:type="dxa"/>
          </w:tcPr>
          <w:p w14:paraId="013397E5" w14:textId="77777777" w:rsidR="00492781" w:rsidRPr="00492781" w:rsidRDefault="00492781" w:rsidP="00492781">
            <w:pPr>
              <w:pStyle w:val="af"/>
            </w:pPr>
          </w:p>
        </w:tc>
      </w:tr>
      <w:tr w:rsidR="00492781" w:rsidRPr="00492781" w14:paraId="7C0B9116" w14:textId="77777777" w:rsidTr="008C2FF1">
        <w:trPr>
          <w:trHeight w:val="454"/>
        </w:trPr>
        <w:tc>
          <w:tcPr>
            <w:tcW w:w="1345" w:type="dxa"/>
            <w:vMerge/>
            <w:shd w:val="clear" w:color="auto" w:fill="BFBFBF" w:themeFill="background1" w:themeFillShade="BF"/>
          </w:tcPr>
          <w:p w14:paraId="28FD1BB5" w14:textId="77777777" w:rsidR="00492781" w:rsidRPr="00943421" w:rsidRDefault="00492781" w:rsidP="00492781">
            <w:pPr>
              <w:pStyle w:val="af"/>
              <w:rPr>
                <w:b/>
                <w:bCs/>
              </w:rPr>
            </w:pPr>
          </w:p>
        </w:tc>
        <w:tc>
          <w:tcPr>
            <w:tcW w:w="1261" w:type="dxa"/>
            <w:shd w:val="clear" w:color="auto" w:fill="F2F2F2" w:themeFill="background1" w:themeFillShade="F2"/>
          </w:tcPr>
          <w:p w14:paraId="111CB36E" w14:textId="0D7A0621" w:rsidR="00492781" w:rsidRPr="00492781" w:rsidRDefault="00F40C56" w:rsidP="00492781">
            <w:pPr>
              <w:pStyle w:val="af"/>
            </w:pPr>
            <w:r>
              <w:t>Phone</w:t>
            </w:r>
          </w:p>
        </w:tc>
        <w:tc>
          <w:tcPr>
            <w:tcW w:w="2790" w:type="dxa"/>
          </w:tcPr>
          <w:p w14:paraId="151C356E" w14:textId="77777777" w:rsidR="00492781" w:rsidRPr="00492781" w:rsidRDefault="00492781" w:rsidP="00492781">
            <w:pPr>
              <w:pStyle w:val="af"/>
            </w:pPr>
          </w:p>
        </w:tc>
        <w:tc>
          <w:tcPr>
            <w:tcW w:w="1269" w:type="dxa"/>
            <w:shd w:val="clear" w:color="auto" w:fill="F2F2F2" w:themeFill="background1" w:themeFillShade="F2"/>
          </w:tcPr>
          <w:p w14:paraId="763A6A1A" w14:textId="77777777" w:rsidR="00492781" w:rsidRPr="00492781" w:rsidRDefault="00492781" w:rsidP="00492781">
            <w:pPr>
              <w:pStyle w:val="af"/>
            </w:pPr>
            <w:r w:rsidRPr="00492781">
              <w:t>Fax</w:t>
            </w:r>
          </w:p>
        </w:tc>
        <w:tc>
          <w:tcPr>
            <w:tcW w:w="2392" w:type="dxa"/>
          </w:tcPr>
          <w:p w14:paraId="3A05654A" w14:textId="77777777" w:rsidR="00492781" w:rsidRPr="00492781" w:rsidRDefault="00492781" w:rsidP="00492781">
            <w:pPr>
              <w:pStyle w:val="af"/>
            </w:pPr>
          </w:p>
        </w:tc>
      </w:tr>
      <w:tr w:rsidR="00492781" w:rsidRPr="00492781" w14:paraId="30E73F4C" w14:textId="77777777" w:rsidTr="008C2FF1">
        <w:trPr>
          <w:trHeight w:val="251"/>
        </w:trPr>
        <w:tc>
          <w:tcPr>
            <w:tcW w:w="1345" w:type="dxa"/>
            <w:vMerge w:val="restart"/>
            <w:shd w:val="clear" w:color="auto" w:fill="BFBFBF" w:themeFill="background1" w:themeFillShade="BF"/>
          </w:tcPr>
          <w:p w14:paraId="005D0081" w14:textId="77777777" w:rsidR="00492781" w:rsidRPr="00943421" w:rsidRDefault="00492781" w:rsidP="00492781">
            <w:pPr>
              <w:pStyle w:val="af"/>
              <w:rPr>
                <w:b/>
                <w:bCs/>
              </w:rPr>
            </w:pPr>
            <w:r w:rsidRPr="00943421">
              <w:rPr>
                <w:b/>
                <w:bCs/>
              </w:rPr>
              <w:t>Amount of</w:t>
            </w:r>
          </w:p>
          <w:p w14:paraId="0AE8F4A3" w14:textId="77777777" w:rsidR="00492781" w:rsidRPr="00943421" w:rsidRDefault="00492781" w:rsidP="00492781">
            <w:pPr>
              <w:pStyle w:val="af"/>
              <w:rPr>
                <w:b/>
                <w:bCs/>
              </w:rPr>
            </w:pPr>
            <w:r w:rsidRPr="00943421">
              <w:rPr>
                <w:b/>
                <w:bCs/>
              </w:rPr>
              <w:t>Grant Requested</w:t>
            </w:r>
          </w:p>
        </w:tc>
        <w:tc>
          <w:tcPr>
            <w:tcW w:w="1261" w:type="dxa"/>
            <w:shd w:val="clear" w:color="auto" w:fill="F2F2F2" w:themeFill="background1" w:themeFillShade="F2"/>
          </w:tcPr>
          <w:p w14:paraId="25FDC54B" w14:textId="2950DECB" w:rsidR="00492781" w:rsidRPr="00492781" w:rsidRDefault="00F40C56" w:rsidP="00492781">
            <w:pPr>
              <w:pStyle w:val="af"/>
            </w:pPr>
            <w:r>
              <w:t>Year 1</w:t>
            </w:r>
          </w:p>
        </w:tc>
        <w:tc>
          <w:tcPr>
            <w:tcW w:w="2790" w:type="dxa"/>
          </w:tcPr>
          <w:p w14:paraId="13869951" w14:textId="77777777" w:rsidR="00492781" w:rsidRPr="00492781" w:rsidRDefault="00492781" w:rsidP="00492781">
            <w:pPr>
              <w:pStyle w:val="af"/>
            </w:pPr>
          </w:p>
        </w:tc>
        <w:tc>
          <w:tcPr>
            <w:tcW w:w="1269" w:type="dxa"/>
            <w:shd w:val="clear" w:color="auto" w:fill="F2F2F2" w:themeFill="background1" w:themeFillShade="F2"/>
          </w:tcPr>
          <w:p w14:paraId="2DB4832B" w14:textId="516BA2D4" w:rsidR="00492781" w:rsidRPr="00492781" w:rsidRDefault="00F40C56" w:rsidP="00492781">
            <w:pPr>
              <w:pStyle w:val="af"/>
            </w:pPr>
            <w:r>
              <w:t>Year 6</w:t>
            </w:r>
          </w:p>
        </w:tc>
        <w:tc>
          <w:tcPr>
            <w:tcW w:w="2392" w:type="dxa"/>
          </w:tcPr>
          <w:p w14:paraId="0118D670" w14:textId="77777777" w:rsidR="00492781" w:rsidRPr="00492781" w:rsidRDefault="00492781" w:rsidP="00492781">
            <w:pPr>
              <w:pStyle w:val="af"/>
            </w:pPr>
          </w:p>
        </w:tc>
      </w:tr>
      <w:tr w:rsidR="00492781" w:rsidRPr="00492781" w14:paraId="69FD43F0" w14:textId="77777777" w:rsidTr="008C2FF1">
        <w:trPr>
          <w:trHeight w:val="251"/>
        </w:trPr>
        <w:tc>
          <w:tcPr>
            <w:tcW w:w="1345" w:type="dxa"/>
            <w:vMerge/>
            <w:shd w:val="clear" w:color="auto" w:fill="BFBFBF" w:themeFill="background1" w:themeFillShade="BF"/>
          </w:tcPr>
          <w:p w14:paraId="32741613" w14:textId="77777777" w:rsidR="00492781" w:rsidRPr="00492781" w:rsidRDefault="00492781" w:rsidP="00492781">
            <w:pPr>
              <w:pStyle w:val="af"/>
            </w:pPr>
          </w:p>
        </w:tc>
        <w:tc>
          <w:tcPr>
            <w:tcW w:w="1261" w:type="dxa"/>
            <w:shd w:val="clear" w:color="auto" w:fill="F2F2F2" w:themeFill="background1" w:themeFillShade="F2"/>
          </w:tcPr>
          <w:p w14:paraId="2A7F9ADD" w14:textId="1F8A30BF" w:rsidR="00492781" w:rsidRPr="00492781" w:rsidRDefault="00F40C56" w:rsidP="00492781">
            <w:pPr>
              <w:pStyle w:val="af"/>
            </w:pPr>
            <w:r>
              <w:t>Year 2</w:t>
            </w:r>
          </w:p>
        </w:tc>
        <w:tc>
          <w:tcPr>
            <w:tcW w:w="2790" w:type="dxa"/>
          </w:tcPr>
          <w:p w14:paraId="7C64E074" w14:textId="77777777" w:rsidR="00492781" w:rsidRPr="00492781" w:rsidRDefault="00492781" w:rsidP="00492781">
            <w:pPr>
              <w:pStyle w:val="af"/>
            </w:pPr>
          </w:p>
        </w:tc>
        <w:tc>
          <w:tcPr>
            <w:tcW w:w="1269" w:type="dxa"/>
            <w:shd w:val="clear" w:color="auto" w:fill="F2F2F2" w:themeFill="background1" w:themeFillShade="F2"/>
          </w:tcPr>
          <w:p w14:paraId="4503CFFB" w14:textId="5BDF1C22" w:rsidR="00492781" w:rsidRPr="00492781" w:rsidRDefault="00F40C56" w:rsidP="00492781">
            <w:pPr>
              <w:pStyle w:val="af"/>
            </w:pPr>
            <w:r>
              <w:t>Year 7</w:t>
            </w:r>
          </w:p>
        </w:tc>
        <w:tc>
          <w:tcPr>
            <w:tcW w:w="2392" w:type="dxa"/>
          </w:tcPr>
          <w:p w14:paraId="3E4EA42E" w14:textId="77777777" w:rsidR="00492781" w:rsidRPr="00492781" w:rsidRDefault="00492781" w:rsidP="00492781">
            <w:pPr>
              <w:pStyle w:val="af"/>
            </w:pPr>
          </w:p>
        </w:tc>
      </w:tr>
      <w:tr w:rsidR="00492781" w:rsidRPr="00492781" w14:paraId="455E93A8" w14:textId="77777777" w:rsidTr="008C2FF1">
        <w:trPr>
          <w:trHeight w:val="251"/>
        </w:trPr>
        <w:tc>
          <w:tcPr>
            <w:tcW w:w="1345" w:type="dxa"/>
            <w:vMerge/>
            <w:shd w:val="clear" w:color="auto" w:fill="BFBFBF" w:themeFill="background1" w:themeFillShade="BF"/>
          </w:tcPr>
          <w:p w14:paraId="3424361D" w14:textId="77777777" w:rsidR="00492781" w:rsidRPr="00492781" w:rsidRDefault="00492781" w:rsidP="00492781">
            <w:pPr>
              <w:pStyle w:val="af"/>
            </w:pPr>
          </w:p>
        </w:tc>
        <w:tc>
          <w:tcPr>
            <w:tcW w:w="1261" w:type="dxa"/>
            <w:shd w:val="clear" w:color="auto" w:fill="F2F2F2" w:themeFill="background1" w:themeFillShade="F2"/>
          </w:tcPr>
          <w:p w14:paraId="6C3CCDE6" w14:textId="36B0A87A" w:rsidR="00492781" w:rsidRPr="00492781" w:rsidRDefault="00F40C56" w:rsidP="00492781">
            <w:pPr>
              <w:pStyle w:val="af"/>
            </w:pPr>
            <w:r>
              <w:t>Year 3</w:t>
            </w:r>
          </w:p>
        </w:tc>
        <w:tc>
          <w:tcPr>
            <w:tcW w:w="2790" w:type="dxa"/>
          </w:tcPr>
          <w:p w14:paraId="73B3E8D0" w14:textId="77777777" w:rsidR="00492781" w:rsidRPr="00492781" w:rsidRDefault="00492781" w:rsidP="00492781">
            <w:pPr>
              <w:pStyle w:val="af"/>
            </w:pPr>
          </w:p>
        </w:tc>
        <w:tc>
          <w:tcPr>
            <w:tcW w:w="1269" w:type="dxa"/>
            <w:shd w:val="clear" w:color="auto" w:fill="F2F2F2" w:themeFill="background1" w:themeFillShade="F2"/>
          </w:tcPr>
          <w:p w14:paraId="57F761EE" w14:textId="5C9F7E75" w:rsidR="00492781" w:rsidRPr="00492781" w:rsidRDefault="00F40C56" w:rsidP="00492781">
            <w:pPr>
              <w:pStyle w:val="af"/>
            </w:pPr>
            <w:r>
              <w:t>Year 8</w:t>
            </w:r>
          </w:p>
        </w:tc>
        <w:tc>
          <w:tcPr>
            <w:tcW w:w="2392" w:type="dxa"/>
          </w:tcPr>
          <w:p w14:paraId="4874D6BB" w14:textId="77777777" w:rsidR="00492781" w:rsidRPr="00492781" w:rsidRDefault="00492781" w:rsidP="00492781">
            <w:pPr>
              <w:pStyle w:val="af"/>
            </w:pPr>
          </w:p>
        </w:tc>
      </w:tr>
      <w:tr w:rsidR="00492781" w:rsidRPr="00492781" w14:paraId="2A2DFBBC" w14:textId="77777777" w:rsidTr="008C2FF1">
        <w:trPr>
          <w:trHeight w:val="251"/>
        </w:trPr>
        <w:tc>
          <w:tcPr>
            <w:tcW w:w="1345" w:type="dxa"/>
            <w:vMerge/>
            <w:shd w:val="clear" w:color="auto" w:fill="BFBFBF" w:themeFill="background1" w:themeFillShade="BF"/>
          </w:tcPr>
          <w:p w14:paraId="5853780F" w14:textId="77777777" w:rsidR="00492781" w:rsidRPr="00492781" w:rsidRDefault="00492781" w:rsidP="00492781">
            <w:pPr>
              <w:pStyle w:val="af"/>
            </w:pPr>
          </w:p>
        </w:tc>
        <w:tc>
          <w:tcPr>
            <w:tcW w:w="1261" w:type="dxa"/>
            <w:shd w:val="clear" w:color="auto" w:fill="F2F2F2" w:themeFill="background1" w:themeFillShade="F2"/>
          </w:tcPr>
          <w:p w14:paraId="1531C419" w14:textId="36767BC8" w:rsidR="00492781" w:rsidRPr="00492781" w:rsidRDefault="00F40C56" w:rsidP="00492781">
            <w:pPr>
              <w:pStyle w:val="af"/>
            </w:pPr>
            <w:r>
              <w:t>Year 4</w:t>
            </w:r>
          </w:p>
        </w:tc>
        <w:tc>
          <w:tcPr>
            <w:tcW w:w="2790" w:type="dxa"/>
          </w:tcPr>
          <w:p w14:paraId="313CB518" w14:textId="77777777" w:rsidR="00492781" w:rsidRPr="00492781" w:rsidRDefault="00492781" w:rsidP="00492781">
            <w:pPr>
              <w:pStyle w:val="af"/>
            </w:pPr>
          </w:p>
        </w:tc>
        <w:tc>
          <w:tcPr>
            <w:tcW w:w="1269" w:type="dxa"/>
            <w:shd w:val="clear" w:color="auto" w:fill="F2F2F2" w:themeFill="background1" w:themeFillShade="F2"/>
          </w:tcPr>
          <w:p w14:paraId="00FC3489" w14:textId="7484D767" w:rsidR="00492781" w:rsidRPr="00492781" w:rsidRDefault="00F40C56" w:rsidP="00492781">
            <w:pPr>
              <w:pStyle w:val="af"/>
            </w:pPr>
            <w:r>
              <w:t>Year 9</w:t>
            </w:r>
          </w:p>
        </w:tc>
        <w:tc>
          <w:tcPr>
            <w:tcW w:w="2392" w:type="dxa"/>
          </w:tcPr>
          <w:p w14:paraId="667824F0" w14:textId="77777777" w:rsidR="00492781" w:rsidRPr="00492781" w:rsidRDefault="00492781" w:rsidP="00492781">
            <w:pPr>
              <w:pStyle w:val="af"/>
            </w:pPr>
          </w:p>
        </w:tc>
      </w:tr>
      <w:tr w:rsidR="00492781" w:rsidRPr="00492781" w14:paraId="17B7614A" w14:textId="77777777" w:rsidTr="008C2FF1">
        <w:trPr>
          <w:trHeight w:val="251"/>
        </w:trPr>
        <w:tc>
          <w:tcPr>
            <w:tcW w:w="1345" w:type="dxa"/>
            <w:vMerge/>
            <w:shd w:val="clear" w:color="auto" w:fill="BFBFBF" w:themeFill="background1" w:themeFillShade="BF"/>
          </w:tcPr>
          <w:p w14:paraId="411F137E" w14:textId="77777777" w:rsidR="00492781" w:rsidRPr="00492781" w:rsidRDefault="00492781" w:rsidP="00492781">
            <w:pPr>
              <w:pStyle w:val="af"/>
            </w:pPr>
          </w:p>
        </w:tc>
        <w:tc>
          <w:tcPr>
            <w:tcW w:w="1261" w:type="dxa"/>
            <w:shd w:val="clear" w:color="auto" w:fill="F2F2F2" w:themeFill="background1" w:themeFillShade="F2"/>
          </w:tcPr>
          <w:p w14:paraId="603BAB74" w14:textId="413CF503" w:rsidR="00492781" w:rsidRPr="00492781" w:rsidRDefault="00F40C56" w:rsidP="00492781">
            <w:pPr>
              <w:pStyle w:val="af"/>
            </w:pPr>
            <w:r>
              <w:t>Year 5</w:t>
            </w:r>
          </w:p>
        </w:tc>
        <w:tc>
          <w:tcPr>
            <w:tcW w:w="2790" w:type="dxa"/>
          </w:tcPr>
          <w:p w14:paraId="6C2D6372" w14:textId="77777777" w:rsidR="00492781" w:rsidRPr="00492781" w:rsidRDefault="00492781" w:rsidP="00492781">
            <w:pPr>
              <w:pStyle w:val="af"/>
            </w:pPr>
          </w:p>
        </w:tc>
        <w:tc>
          <w:tcPr>
            <w:tcW w:w="1269" w:type="dxa"/>
            <w:shd w:val="clear" w:color="auto" w:fill="F2F2F2" w:themeFill="background1" w:themeFillShade="F2"/>
          </w:tcPr>
          <w:p w14:paraId="244CF23E" w14:textId="274884A1" w:rsidR="00492781" w:rsidRPr="00492781" w:rsidRDefault="00F40C56" w:rsidP="00492781">
            <w:pPr>
              <w:pStyle w:val="af"/>
            </w:pPr>
            <w:r>
              <w:t>Year 10</w:t>
            </w:r>
          </w:p>
        </w:tc>
        <w:tc>
          <w:tcPr>
            <w:tcW w:w="2392" w:type="dxa"/>
          </w:tcPr>
          <w:p w14:paraId="36F608AB" w14:textId="77777777" w:rsidR="00492781" w:rsidRPr="00492781" w:rsidRDefault="00492781" w:rsidP="00492781">
            <w:pPr>
              <w:pStyle w:val="af"/>
            </w:pPr>
          </w:p>
        </w:tc>
      </w:tr>
      <w:tr w:rsidR="00492781" w:rsidRPr="00492781" w14:paraId="538DB036" w14:textId="77777777" w:rsidTr="008C2FF1">
        <w:trPr>
          <w:trHeight w:val="351"/>
        </w:trPr>
        <w:tc>
          <w:tcPr>
            <w:tcW w:w="1345" w:type="dxa"/>
            <w:vMerge/>
            <w:shd w:val="clear" w:color="auto" w:fill="BFBFBF" w:themeFill="background1" w:themeFillShade="BF"/>
          </w:tcPr>
          <w:p w14:paraId="711C0D33" w14:textId="77777777" w:rsidR="00492781" w:rsidRPr="00492781" w:rsidRDefault="00492781" w:rsidP="00492781">
            <w:pPr>
              <w:pStyle w:val="af"/>
            </w:pPr>
          </w:p>
        </w:tc>
        <w:tc>
          <w:tcPr>
            <w:tcW w:w="1261" w:type="dxa"/>
          </w:tcPr>
          <w:p w14:paraId="5C335C01" w14:textId="77777777" w:rsidR="00492781" w:rsidRPr="00943421" w:rsidRDefault="00492781" w:rsidP="00492781">
            <w:pPr>
              <w:pStyle w:val="af"/>
              <w:rPr>
                <w:b/>
                <w:bCs/>
              </w:rPr>
            </w:pPr>
            <w:r w:rsidRPr="00943421">
              <w:rPr>
                <w:b/>
                <w:bCs/>
              </w:rPr>
              <w:t>Total</w:t>
            </w:r>
          </w:p>
        </w:tc>
        <w:tc>
          <w:tcPr>
            <w:tcW w:w="6451" w:type="dxa"/>
            <w:gridSpan w:val="3"/>
          </w:tcPr>
          <w:p w14:paraId="395D8395" w14:textId="644F2E45" w:rsidR="00492781" w:rsidRPr="00943421" w:rsidRDefault="00492781" w:rsidP="00943421">
            <w:pPr>
              <w:pStyle w:val="af"/>
              <w:ind w:right="3556"/>
              <w:jc w:val="right"/>
              <w:rPr>
                <w:b/>
                <w:bCs/>
              </w:rPr>
            </w:pPr>
            <w:r w:rsidRPr="00943421">
              <w:rPr>
                <w:b/>
                <w:bCs/>
              </w:rPr>
              <w:t>KRW</w:t>
            </w:r>
          </w:p>
        </w:tc>
      </w:tr>
    </w:tbl>
    <w:p w14:paraId="7DADF396" w14:textId="7272083E" w:rsidR="00177635" w:rsidRPr="00803F9C" w:rsidRDefault="001A10E1" w:rsidP="00346562">
      <w:pPr>
        <w:pStyle w:val="af"/>
        <w:numPr>
          <w:ilvl w:val="0"/>
          <w:numId w:val="51"/>
        </w:numPr>
        <w:ind w:left="360"/>
        <w:rPr>
          <w:color w:val="000000" w:themeColor="text1"/>
        </w:rPr>
      </w:pPr>
      <w:bookmarkStart w:id="53" w:name="_Hlk62232805"/>
      <w:r w:rsidRPr="00803F9C">
        <w:rPr>
          <w:color w:val="000000" w:themeColor="text1"/>
        </w:rPr>
        <w:t>Please</w:t>
      </w:r>
      <w:r w:rsidR="00492781" w:rsidRPr="00803F9C">
        <w:rPr>
          <w:color w:val="000000" w:themeColor="text1"/>
        </w:rPr>
        <w:t xml:space="preserve"> be </w:t>
      </w:r>
      <w:bookmarkEnd w:id="53"/>
      <w:r w:rsidR="00492781" w:rsidRPr="00803F9C">
        <w:rPr>
          <w:color w:val="000000" w:themeColor="text1"/>
        </w:rPr>
        <w:t xml:space="preserve">sure to provide signatures of 1) the </w:t>
      </w:r>
      <w:r w:rsidR="00943421" w:rsidRPr="00803F9C">
        <w:rPr>
          <w:color w:val="000000" w:themeColor="text1"/>
        </w:rPr>
        <w:t>P</w:t>
      </w:r>
      <w:r w:rsidR="00492781" w:rsidRPr="00803F9C">
        <w:rPr>
          <w:color w:val="000000" w:themeColor="text1"/>
        </w:rPr>
        <w:t xml:space="preserve">roject </w:t>
      </w:r>
      <w:r w:rsidR="00943421" w:rsidRPr="00803F9C">
        <w:rPr>
          <w:color w:val="000000" w:themeColor="text1"/>
        </w:rPr>
        <w:t>D</w:t>
      </w:r>
      <w:r w:rsidR="00492781" w:rsidRPr="00803F9C">
        <w:rPr>
          <w:color w:val="000000" w:themeColor="text1"/>
        </w:rPr>
        <w:t>irector, 2) the</w:t>
      </w:r>
      <w:r w:rsidR="00943421" w:rsidRPr="00803F9C">
        <w:rPr>
          <w:color w:val="000000" w:themeColor="text1"/>
        </w:rPr>
        <w:t xml:space="preserve"> </w:t>
      </w:r>
      <w:r w:rsidR="003D60AD" w:rsidRPr="00803F9C">
        <w:rPr>
          <w:color w:val="000000" w:themeColor="text1"/>
        </w:rPr>
        <w:t xml:space="preserve">head of the </w:t>
      </w:r>
      <w:r w:rsidR="00943421" w:rsidRPr="00803F9C">
        <w:rPr>
          <w:color w:val="000000" w:themeColor="text1"/>
        </w:rPr>
        <w:t>Institution</w:t>
      </w:r>
      <w:r w:rsidR="00492781" w:rsidRPr="00803F9C">
        <w:rPr>
          <w:color w:val="000000" w:themeColor="text1"/>
        </w:rPr>
        <w:t xml:space="preserve"> and 3) the </w:t>
      </w:r>
      <w:r w:rsidR="002354EE" w:rsidRPr="00803F9C">
        <w:rPr>
          <w:color w:val="000000" w:themeColor="text1"/>
        </w:rPr>
        <w:t>head of the</w:t>
      </w:r>
      <w:r w:rsidR="00492781" w:rsidRPr="00803F9C">
        <w:rPr>
          <w:color w:val="000000" w:themeColor="text1"/>
        </w:rPr>
        <w:t xml:space="preserve"> </w:t>
      </w:r>
      <w:r w:rsidR="00943421" w:rsidRPr="00803F9C">
        <w:rPr>
          <w:color w:val="000000" w:themeColor="text1"/>
        </w:rPr>
        <w:t>C</w:t>
      </w:r>
      <w:r w:rsidR="00492781" w:rsidRPr="00803F9C">
        <w:rPr>
          <w:color w:val="000000" w:themeColor="text1"/>
        </w:rPr>
        <w:t xml:space="preserve">entral </w:t>
      </w:r>
      <w:r w:rsidR="002354EE" w:rsidRPr="00803F9C">
        <w:rPr>
          <w:color w:val="000000" w:themeColor="text1"/>
        </w:rPr>
        <w:t xml:space="preserve">Grant </w:t>
      </w:r>
      <w:r w:rsidR="00943421" w:rsidRPr="00803F9C">
        <w:rPr>
          <w:color w:val="000000" w:themeColor="text1"/>
        </w:rPr>
        <w:t>M</w:t>
      </w:r>
      <w:r w:rsidR="00492781" w:rsidRPr="00803F9C">
        <w:rPr>
          <w:color w:val="000000" w:themeColor="text1"/>
        </w:rPr>
        <w:t xml:space="preserve">anagement </w:t>
      </w:r>
      <w:r w:rsidR="002354EE" w:rsidRPr="00803F9C">
        <w:rPr>
          <w:color w:val="000000" w:themeColor="text1"/>
        </w:rPr>
        <w:t>Department</w:t>
      </w:r>
      <w:r w:rsidR="00492781" w:rsidRPr="00803F9C">
        <w:rPr>
          <w:color w:val="000000" w:themeColor="text1"/>
        </w:rPr>
        <w:t xml:space="preserve"> at the institution on the above </w:t>
      </w:r>
      <w:r w:rsidR="00943421" w:rsidRPr="00803F9C">
        <w:rPr>
          <w:color w:val="000000" w:themeColor="text1"/>
        </w:rPr>
        <w:t>form</w:t>
      </w:r>
      <w:r w:rsidR="00492781" w:rsidRPr="00803F9C">
        <w:rPr>
          <w:color w:val="000000" w:themeColor="text1"/>
        </w:rPr>
        <w:t xml:space="preserve">. </w:t>
      </w:r>
      <w:r w:rsidR="008F4692" w:rsidRPr="00803F9C">
        <w:rPr>
          <w:color w:val="000000" w:themeColor="text1"/>
        </w:rPr>
        <w:t>Project</w:t>
      </w:r>
      <w:r w:rsidR="00492781" w:rsidRPr="00803F9C">
        <w:rPr>
          <w:color w:val="000000" w:themeColor="text1"/>
        </w:rPr>
        <w:t xml:space="preserve"> </w:t>
      </w:r>
      <w:r w:rsidR="008F4692" w:rsidRPr="00803F9C">
        <w:rPr>
          <w:color w:val="000000" w:themeColor="text1"/>
        </w:rPr>
        <w:t>P</w:t>
      </w:r>
      <w:r w:rsidR="00492781" w:rsidRPr="00803F9C">
        <w:rPr>
          <w:color w:val="000000" w:themeColor="text1"/>
        </w:rPr>
        <w:t>roposals without the signatures will not be accepted.</w:t>
      </w:r>
    </w:p>
    <w:p w14:paraId="1E29E807" w14:textId="77777777" w:rsidR="00177635" w:rsidRDefault="00177635">
      <w:pPr>
        <w:spacing w:after="160" w:line="259" w:lineRule="auto"/>
      </w:pPr>
      <w:r>
        <w:br w:type="page"/>
      </w:r>
    </w:p>
    <w:p w14:paraId="2C746654" w14:textId="77777777" w:rsidR="009C7CEE" w:rsidRPr="00492781" w:rsidRDefault="009C7CEE">
      <w:pPr>
        <w:pStyle w:val="1"/>
      </w:pPr>
      <w:bookmarkStart w:id="54" w:name="_Toc62726161"/>
      <w:r w:rsidRPr="00492781">
        <w:lastRenderedPageBreak/>
        <w:t>[Appendix 3</w:t>
      </w:r>
      <w:r>
        <w:t>-2</w:t>
      </w:r>
      <w:r w:rsidRPr="00492781">
        <w:t>] Application Form</w:t>
      </w:r>
      <w:bookmarkEnd w:id="54"/>
    </w:p>
    <w:p w14:paraId="04D56D13" w14:textId="77777777" w:rsidR="007D0BF2" w:rsidRPr="00492781" w:rsidRDefault="007D0BF2" w:rsidP="00492781">
      <w:pPr>
        <w:pStyle w:val="af"/>
      </w:pPr>
    </w:p>
    <w:tbl>
      <w:tblPr>
        <w:tblOverlap w:val="never"/>
        <w:tblW w:w="9037" w:type="dxa"/>
        <w:tblLayout w:type="fixed"/>
        <w:tblCellMar>
          <w:top w:w="15" w:type="dxa"/>
          <w:left w:w="15" w:type="dxa"/>
          <w:bottom w:w="15" w:type="dxa"/>
          <w:right w:w="15" w:type="dxa"/>
        </w:tblCellMar>
        <w:tblLook w:val="04A0" w:firstRow="1" w:lastRow="0" w:firstColumn="1" w:lastColumn="0" w:noHBand="0" w:noVBand="1"/>
      </w:tblPr>
      <w:tblGrid>
        <w:gridCol w:w="1355"/>
        <w:gridCol w:w="371"/>
        <w:gridCol w:w="985"/>
        <w:gridCol w:w="5354"/>
        <w:gridCol w:w="972"/>
      </w:tblGrid>
      <w:tr w:rsidR="00492781" w:rsidRPr="00492781" w14:paraId="20A90C48" w14:textId="77777777" w:rsidTr="000F3F18">
        <w:trPr>
          <w:trHeight w:val="655"/>
        </w:trPr>
        <w:tc>
          <w:tcPr>
            <w:tcW w:w="9037" w:type="dxa"/>
            <w:gridSpan w:val="5"/>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1566B7E2" w14:textId="49C626E1" w:rsidR="00492781" w:rsidRPr="0031114F" w:rsidRDefault="00B0128F" w:rsidP="0031114F">
            <w:pPr>
              <w:pStyle w:val="af"/>
              <w:jc w:val="center"/>
              <w:rPr>
                <w:b/>
                <w:bCs/>
              </w:rPr>
            </w:pPr>
            <w:r>
              <w:rPr>
                <w:rFonts w:hint="eastAsia"/>
                <w:b/>
                <w:bCs/>
                <w:sz w:val="28"/>
                <w:lang w:eastAsia="ko-KR"/>
              </w:rPr>
              <w:t>연</w:t>
            </w:r>
            <w:r>
              <w:rPr>
                <w:rFonts w:hint="eastAsia"/>
                <w:b/>
                <w:bCs/>
                <w:sz w:val="28"/>
                <w:lang w:eastAsia="ko-KR"/>
              </w:rPr>
              <w:t xml:space="preserve"> </w:t>
            </w:r>
            <w:r>
              <w:rPr>
                <w:rFonts w:hint="eastAsia"/>
                <w:b/>
                <w:bCs/>
                <w:sz w:val="28"/>
                <w:lang w:eastAsia="ko-KR"/>
              </w:rPr>
              <w:t>구</w:t>
            </w:r>
            <w:r w:rsidR="00492781" w:rsidRPr="00FD09E6">
              <w:rPr>
                <w:b/>
                <w:bCs/>
                <w:sz w:val="28"/>
              </w:rPr>
              <w:t xml:space="preserve"> </w:t>
            </w:r>
            <w:r w:rsidR="00492781" w:rsidRPr="00FD09E6">
              <w:rPr>
                <w:b/>
                <w:bCs/>
                <w:sz w:val="28"/>
              </w:rPr>
              <w:t>요</w:t>
            </w:r>
            <w:r w:rsidR="00492781" w:rsidRPr="00FD09E6">
              <w:rPr>
                <w:b/>
                <w:bCs/>
                <w:sz w:val="28"/>
              </w:rPr>
              <w:t xml:space="preserve"> </w:t>
            </w:r>
            <w:r w:rsidR="00492781" w:rsidRPr="00FD09E6">
              <w:rPr>
                <w:b/>
                <w:bCs/>
                <w:sz w:val="28"/>
              </w:rPr>
              <w:t>약</w:t>
            </w:r>
            <w:r w:rsidR="00492781" w:rsidRPr="00FD09E6">
              <w:rPr>
                <w:b/>
                <w:bCs/>
                <w:sz w:val="28"/>
              </w:rPr>
              <w:t xml:space="preserve"> </w:t>
            </w:r>
            <w:r w:rsidR="00492781" w:rsidRPr="00FD09E6">
              <w:rPr>
                <w:b/>
                <w:bCs/>
                <w:sz w:val="28"/>
              </w:rPr>
              <w:t>문</w:t>
            </w:r>
            <w:r w:rsidR="00492781" w:rsidRPr="00FD09E6">
              <w:rPr>
                <w:b/>
                <w:bCs/>
                <w:sz w:val="28"/>
              </w:rPr>
              <w:t xml:space="preserve"> (</w:t>
            </w:r>
            <w:proofErr w:type="spellStart"/>
            <w:r w:rsidR="00492781" w:rsidRPr="00FD09E6">
              <w:rPr>
                <w:b/>
                <w:bCs/>
                <w:sz w:val="28"/>
              </w:rPr>
              <w:t>국문</w:t>
            </w:r>
            <w:proofErr w:type="spellEnd"/>
            <w:r w:rsidR="00492781" w:rsidRPr="00FD09E6">
              <w:rPr>
                <w:b/>
                <w:bCs/>
                <w:sz w:val="28"/>
              </w:rPr>
              <w:t>)</w:t>
            </w:r>
          </w:p>
        </w:tc>
      </w:tr>
      <w:tr w:rsidR="00492781" w:rsidRPr="00492781" w14:paraId="4C18D9AE" w14:textId="77777777" w:rsidTr="000F3F18">
        <w:trPr>
          <w:trHeight w:val="451"/>
        </w:trPr>
        <w:tc>
          <w:tcPr>
            <w:tcW w:w="1726" w:type="dxa"/>
            <w:gridSpan w:val="2"/>
            <w:tcBorders>
              <w:top w:val="single" w:sz="1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048DBF5" w14:textId="77777777" w:rsidR="00492781" w:rsidRPr="0031114F" w:rsidRDefault="00492781" w:rsidP="00492781">
            <w:pPr>
              <w:pStyle w:val="af"/>
              <w:rPr>
                <w:b/>
                <w:bCs/>
              </w:rPr>
            </w:pPr>
            <w:proofErr w:type="spellStart"/>
            <w:r w:rsidRPr="0031114F">
              <w:rPr>
                <w:b/>
                <w:bCs/>
              </w:rPr>
              <w:t>기관명</w:t>
            </w:r>
            <w:proofErr w:type="spellEnd"/>
          </w:p>
        </w:tc>
        <w:tc>
          <w:tcPr>
            <w:tcW w:w="7311"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62B0983" w14:textId="77777777" w:rsidR="00492781" w:rsidRPr="00492781" w:rsidRDefault="00492781" w:rsidP="00492781">
            <w:pPr>
              <w:pStyle w:val="af"/>
            </w:pPr>
          </w:p>
        </w:tc>
      </w:tr>
      <w:tr w:rsidR="00492781" w:rsidRPr="00492781" w14:paraId="431E823B" w14:textId="77777777" w:rsidTr="000F3F18">
        <w:trPr>
          <w:trHeight w:val="451"/>
        </w:trPr>
        <w:tc>
          <w:tcPr>
            <w:tcW w:w="1726" w:type="dxa"/>
            <w:gridSpan w:val="2"/>
            <w:tcBorders>
              <w:top w:val="single" w:sz="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7063C20C" w14:textId="77777777" w:rsidR="00492781" w:rsidRPr="0031114F" w:rsidRDefault="00492781" w:rsidP="00492781">
            <w:pPr>
              <w:pStyle w:val="af"/>
              <w:rPr>
                <w:b/>
                <w:bCs/>
              </w:rPr>
            </w:pPr>
            <w:proofErr w:type="spellStart"/>
            <w:r w:rsidRPr="0031114F">
              <w:rPr>
                <w:b/>
                <w:bCs/>
              </w:rPr>
              <w:t>과제명</w:t>
            </w:r>
            <w:proofErr w:type="spellEnd"/>
          </w:p>
        </w:tc>
        <w:tc>
          <w:tcPr>
            <w:tcW w:w="7311"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E183E65" w14:textId="77777777" w:rsidR="00492781" w:rsidRPr="00492781" w:rsidRDefault="00492781" w:rsidP="00492781">
            <w:pPr>
              <w:pStyle w:val="af"/>
            </w:pPr>
          </w:p>
        </w:tc>
      </w:tr>
      <w:tr w:rsidR="00492781" w:rsidRPr="00492781" w14:paraId="03423756" w14:textId="77777777" w:rsidTr="000F3F18">
        <w:trPr>
          <w:trHeight w:val="4707"/>
        </w:trPr>
        <w:tc>
          <w:tcPr>
            <w:tcW w:w="9037" w:type="dxa"/>
            <w:gridSpan w:val="5"/>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hideMark/>
          </w:tcPr>
          <w:p w14:paraId="0476ED99" w14:textId="3F1EBFB4" w:rsidR="00492781" w:rsidRPr="00492781" w:rsidRDefault="00492781" w:rsidP="00492781">
            <w:pPr>
              <w:pStyle w:val="af"/>
              <w:rPr>
                <w:lang w:eastAsia="ko-KR"/>
              </w:rPr>
            </w:pPr>
            <w:r w:rsidRPr="00492781">
              <w:rPr>
                <w:rFonts w:ascii="Cambria Math" w:hAnsi="Cambria Math" w:cs="Cambria Math"/>
              </w:rPr>
              <w:t>▣</w:t>
            </w:r>
            <w:r w:rsidRPr="00492781">
              <w:t xml:space="preserve"> </w:t>
            </w:r>
            <w:r w:rsidR="00B07B69">
              <w:rPr>
                <w:rFonts w:hint="eastAsia"/>
                <w:lang w:eastAsia="ko-KR"/>
              </w:rPr>
              <w:t>연구</w:t>
            </w:r>
            <w:r w:rsidRPr="00492781">
              <w:t xml:space="preserve"> </w:t>
            </w:r>
            <w:proofErr w:type="spellStart"/>
            <w:r w:rsidRPr="00492781">
              <w:t>목표</w:t>
            </w:r>
            <w:proofErr w:type="spellEnd"/>
            <w:r w:rsidRPr="00492781">
              <w:t xml:space="preserve"> </w:t>
            </w:r>
          </w:p>
          <w:p w14:paraId="6185CA17" w14:textId="133F9128" w:rsidR="00492781" w:rsidRDefault="00492781" w:rsidP="00492781">
            <w:pPr>
              <w:pStyle w:val="af"/>
              <w:rPr>
                <w:lang w:eastAsia="ko-KR"/>
              </w:rPr>
            </w:pPr>
          </w:p>
          <w:p w14:paraId="08B065D4" w14:textId="44095570" w:rsidR="008259F9" w:rsidRDefault="008259F9" w:rsidP="00492781">
            <w:pPr>
              <w:pStyle w:val="af"/>
              <w:rPr>
                <w:lang w:eastAsia="ko-KR"/>
              </w:rPr>
            </w:pPr>
          </w:p>
          <w:p w14:paraId="351F8699" w14:textId="77777777" w:rsidR="00AF0761" w:rsidRPr="00492781" w:rsidRDefault="00AF0761" w:rsidP="00492781">
            <w:pPr>
              <w:pStyle w:val="af"/>
              <w:rPr>
                <w:lang w:eastAsia="ko-KR"/>
              </w:rPr>
            </w:pPr>
          </w:p>
          <w:p w14:paraId="64A6C772" w14:textId="77777777" w:rsidR="00492781" w:rsidRPr="00492781" w:rsidRDefault="00492781" w:rsidP="00492781">
            <w:pPr>
              <w:pStyle w:val="af"/>
              <w:rPr>
                <w:lang w:eastAsia="ko-KR"/>
              </w:rPr>
            </w:pPr>
            <w:r w:rsidRPr="00492781">
              <w:rPr>
                <w:rFonts w:ascii="Cambria Math" w:hAnsi="Cambria Math" w:cs="Cambria Math"/>
                <w:lang w:eastAsia="ko-KR"/>
              </w:rPr>
              <w:t>▣</w:t>
            </w:r>
            <w:r w:rsidRPr="00492781">
              <w:rPr>
                <w:lang w:eastAsia="ko-KR"/>
              </w:rPr>
              <w:t xml:space="preserve"> </w:t>
            </w:r>
            <w:r w:rsidRPr="00492781">
              <w:rPr>
                <w:lang w:eastAsia="ko-KR"/>
              </w:rPr>
              <w:t>기대</w:t>
            </w:r>
            <w:r w:rsidRPr="00492781">
              <w:rPr>
                <w:lang w:eastAsia="ko-KR"/>
              </w:rPr>
              <w:t xml:space="preserve"> </w:t>
            </w:r>
            <w:r w:rsidRPr="00492781">
              <w:rPr>
                <w:lang w:eastAsia="ko-KR"/>
              </w:rPr>
              <w:t>효과</w:t>
            </w:r>
            <w:r w:rsidRPr="00492781">
              <w:rPr>
                <w:lang w:eastAsia="ko-KR"/>
              </w:rPr>
              <w:t xml:space="preserve"> </w:t>
            </w:r>
          </w:p>
          <w:p w14:paraId="6D3E3A40" w14:textId="723F35A1" w:rsidR="00492781" w:rsidRDefault="00492781" w:rsidP="00492781">
            <w:pPr>
              <w:pStyle w:val="af"/>
              <w:rPr>
                <w:lang w:eastAsia="ko-KR"/>
              </w:rPr>
            </w:pPr>
          </w:p>
          <w:p w14:paraId="7DF9437E" w14:textId="157B7E6A" w:rsidR="008259F9" w:rsidRDefault="008259F9" w:rsidP="00492781">
            <w:pPr>
              <w:pStyle w:val="af"/>
              <w:rPr>
                <w:lang w:eastAsia="ko-KR"/>
              </w:rPr>
            </w:pPr>
          </w:p>
          <w:p w14:paraId="3DAD7263" w14:textId="77777777" w:rsidR="00AF0761" w:rsidRPr="00492781" w:rsidRDefault="00AF0761" w:rsidP="00492781">
            <w:pPr>
              <w:pStyle w:val="af"/>
              <w:rPr>
                <w:lang w:eastAsia="ko-KR"/>
              </w:rPr>
            </w:pPr>
          </w:p>
          <w:p w14:paraId="074DA14A" w14:textId="77777777" w:rsidR="00492781" w:rsidRPr="00492781" w:rsidRDefault="00492781" w:rsidP="00492781">
            <w:pPr>
              <w:pStyle w:val="af"/>
              <w:rPr>
                <w:lang w:eastAsia="ko-KR"/>
              </w:rPr>
            </w:pPr>
            <w:r w:rsidRPr="00492781">
              <w:rPr>
                <w:rFonts w:ascii="Cambria Math" w:hAnsi="Cambria Math" w:cs="Cambria Math"/>
                <w:lang w:eastAsia="ko-KR"/>
              </w:rPr>
              <w:t>▣</w:t>
            </w:r>
            <w:r w:rsidRPr="00492781">
              <w:rPr>
                <w:lang w:eastAsia="ko-KR"/>
              </w:rPr>
              <w:t xml:space="preserve"> </w:t>
            </w:r>
            <w:r w:rsidRPr="00492781">
              <w:rPr>
                <w:lang w:eastAsia="ko-KR"/>
              </w:rPr>
              <w:t>사업</w:t>
            </w:r>
            <w:r w:rsidRPr="00492781">
              <w:rPr>
                <w:lang w:eastAsia="ko-KR"/>
              </w:rPr>
              <w:t xml:space="preserve"> </w:t>
            </w:r>
            <w:r w:rsidRPr="00492781">
              <w:rPr>
                <w:lang w:eastAsia="ko-KR"/>
              </w:rPr>
              <w:t>내용</w:t>
            </w:r>
            <w:r w:rsidRPr="00492781">
              <w:rPr>
                <w:lang w:eastAsia="ko-KR"/>
              </w:rPr>
              <w:t xml:space="preserve"> </w:t>
            </w:r>
          </w:p>
          <w:p w14:paraId="4831470F" w14:textId="5E9F2917" w:rsidR="00492781" w:rsidRDefault="00492781" w:rsidP="00492781">
            <w:pPr>
              <w:pStyle w:val="af"/>
              <w:rPr>
                <w:lang w:eastAsia="ko-KR"/>
              </w:rPr>
            </w:pPr>
          </w:p>
          <w:p w14:paraId="1AF83BFD" w14:textId="420A1D8D" w:rsidR="008259F9" w:rsidRDefault="008259F9" w:rsidP="00492781">
            <w:pPr>
              <w:pStyle w:val="af"/>
              <w:rPr>
                <w:lang w:eastAsia="ko-KR"/>
              </w:rPr>
            </w:pPr>
          </w:p>
          <w:p w14:paraId="191C7F0B" w14:textId="77777777" w:rsidR="00AF0761" w:rsidRPr="00492781" w:rsidRDefault="00AF0761" w:rsidP="00492781">
            <w:pPr>
              <w:pStyle w:val="af"/>
              <w:rPr>
                <w:lang w:eastAsia="ko-KR"/>
              </w:rPr>
            </w:pPr>
          </w:p>
          <w:p w14:paraId="257FE69D" w14:textId="77777777" w:rsidR="00492781" w:rsidRPr="00492781" w:rsidRDefault="00492781" w:rsidP="00492781">
            <w:pPr>
              <w:pStyle w:val="af"/>
              <w:rPr>
                <w:lang w:eastAsia="ko-KR"/>
              </w:rPr>
            </w:pPr>
            <w:r w:rsidRPr="00492781">
              <w:rPr>
                <w:rFonts w:ascii="Cambria Math" w:hAnsi="Cambria Math" w:cs="Cambria Math"/>
                <w:lang w:eastAsia="ko-KR"/>
              </w:rPr>
              <w:t>▣</w:t>
            </w:r>
            <w:r w:rsidRPr="00492781">
              <w:rPr>
                <w:lang w:eastAsia="ko-KR"/>
              </w:rPr>
              <w:t xml:space="preserve"> </w:t>
            </w:r>
            <w:r w:rsidRPr="00492781">
              <w:rPr>
                <w:lang w:eastAsia="ko-KR"/>
              </w:rPr>
              <w:t>키워드</w:t>
            </w:r>
          </w:p>
          <w:p w14:paraId="36BED88C" w14:textId="75429425" w:rsidR="00492781" w:rsidRDefault="00492781" w:rsidP="00492781">
            <w:pPr>
              <w:pStyle w:val="af"/>
              <w:rPr>
                <w:lang w:eastAsia="ko-KR"/>
              </w:rPr>
            </w:pPr>
          </w:p>
          <w:p w14:paraId="163A56C4" w14:textId="77777777" w:rsidR="00AF0761" w:rsidRDefault="00AF0761" w:rsidP="00492781">
            <w:pPr>
              <w:pStyle w:val="af"/>
              <w:rPr>
                <w:lang w:eastAsia="ko-KR"/>
              </w:rPr>
            </w:pPr>
          </w:p>
          <w:p w14:paraId="74C3DAD2" w14:textId="77777777" w:rsidR="008259F9" w:rsidRPr="00492781" w:rsidRDefault="008259F9" w:rsidP="00492781">
            <w:pPr>
              <w:pStyle w:val="af"/>
              <w:rPr>
                <w:lang w:eastAsia="ko-KR"/>
              </w:rPr>
            </w:pPr>
          </w:p>
          <w:p w14:paraId="52863F96" w14:textId="539ABB3F" w:rsidR="00492781" w:rsidRPr="00803F9C" w:rsidRDefault="00492781" w:rsidP="00492781">
            <w:pPr>
              <w:pStyle w:val="af"/>
              <w:rPr>
                <w:color w:val="3333FF"/>
                <w:lang w:eastAsia="ko-KR"/>
              </w:rPr>
            </w:pPr>
            <w:r w:rsidRPr="00803F9C">
              <w:rPr>
                <w:rFonts w:ascii="맑은 고딕" w:eastAsia="맑은 고딕" w:hAnsi="맑은 고딕" w:cs="맑은 고딕" w:hint="eastAsia"/>
                <w:color w:val="3333FF"/>
                <w:sz w:val="18"/>
                <w:szCs w:val="20"/>
                <w:lang w:eastAsia="ko-KR"/>
              </w:rPr>
              <w:t>※</w:t>
            </w:r>
            <w:r w:rsidR="00887553" w:rsidRPr="00803F9C">
              <w:rPr>
                <w:rFonts w:ascii="맑은 고딕" w:eastAsia="맑은 고딕" w:hAnsi="맑은 고딕" w:cs="맑은 고딕"/>
                <w:color w:val="3333FF"/>
                <w:sz w:val="18"/>
                <w:szCs w:val="20"/>
                <w:lang w:eastAsia="ko-KR"/>
              </w:rPr>
              <w:t xml:space="preserve"> </w:t>
            </w:r>
            <w:r w:rsidR="00B0128F" w:rsidRPr="00803F9C">
              <w:rPr>
                <w:rFonts w:hint="eastAsia"/>
                <w:color w:val="3333FF"/>
                <w:sz w:val="18"/>
                <w:szCs w:val="20"/>
                <w:lang w:eastAsia="ko-KR"/>
              </w:rPr>
              <w:t>연구</w:t>
            </w:r>
            <w:r w:rsidRPr="00803F9C">
              <w:rPr>
                <w:rFonts w:hint="eastAsia"/>
                <w:color w:val="3333FF"/>
                <w:sz w:val="18"/>
                <w:szCs w:val="20"/>
                <w:lang w:eastAsia="ko-KR"/>
              </w:rPr>
              <w:t>요약문</w:t>
            </w:r>
            <w:r w:rsidRPr="00803F9C">
              <w:rPr>
                <w:color w:val="3333FF"/>
                <w:sz w:val="18"/>
                <w:szCs w:val="20"/>
                <w:lang w:eastAsia="ko-KR"/>
              </w:rPr>
              <w:t xml:space="preserve"> </w:t>
            </w:r>
            <w:r w:rsidRPr="00803F9C">
              <w:rPr>
                <w:rFonts w:hint="eastAsia"/>
                <w:color w:val="3333FF"/>
                <w:sz w:val="18"/>
                <w:szCs w:val="20"/>
                <w:lang w:eastAsia="ko-KR"/>
              </w:rPr>
              <w:t>작성</w:t>
            </w:r>
            <w:r w:rsidRPr="00803F9C">
              <w:rPr>
                <w:color w:val="3333FF"/>
                <w:sz w:val="18"/>
                <w:szCs w:val="20"/>
                <w:lang w:eastAsia="ko-KR"/>
              </w:rPr>
              <w:t xml:space="preserve"> </w:t>
            </w:r>
            <w:r w:rsidRPr="00803F9C">
              <w:rPr>
                <w:rFonts w:hint="eastAsia"/>
                <w:color w:val="3333FF"/>
                <w:sz w:val="18"/>
                <w:szCs w:val="20"/>
                <w:lang w:eastAsia="ko-KR"/>
              </w:rPr>
              <w:t>후</w:t>
            </w:r>
            <w:r w:rsidRPr="00803F9C">
              <w:rPr>
                <w:color w:val="3333FF"/>
                <w:sz w:val="18"/>
                <w:szCs w:val="20"/>
                <w:lang w:eastAsia="ko-KR"/>
              </w:rPr>
              <w:t xml:space="preserve"> </w:t>
            </w:r>
            <w:r w:rsidRPr="00803F9C">
              <w:rPr>
                <w:rFonts w:hint="eastAsia"/>
                <w:color w:val="3333FF"/>
                <w:sz w:val="18"/>
                <w:szCs w:val="20"/>
                <w:lang w:eastAsia="ko-KR"/>
              </w:rPr>
              <w:t>온라인</w:t>
            </w:r>
            <w:r w:rsidRPr="00803F9C">
              <w:rPr>
                <w:color w:val="3333FF"/>
                <w:sz w:val="18"/>
                <w:szCs w:val="20"/>
                <w:lang w:eastAsia="ko-KR"/>
              </w:rPr>
              <w:t xml:space="preserve"> </w:t>
            </w:r>
            <w:r w:rsidRPr="00803F9C">
              <w:rPr>
                <w:rFonts w:hint="eastAsia"/>
                <w:color w:val="3333FF"/>
                <w:sz w:val="18"/>
                <w:szCs w:val="20"/>
                <w:lang w:eastAsia="ko-KR"/>
              </w:rPr>
              <w:t>입력</w:t>
            </w:r>
            <w:r w:rsidRPr="00803F9C">
              <w:rPr>
                <w:color w:val="3333FF"/>
                <w:sz w:val="18"/>
                <w:szCs w:val="20"/>
                <w:lang w:eastAsia="ko-KR"/>
              </w:rPr>
              <w:t xml:space="preserve"> </w:t>
            </w:r>
            <w:r w:rsidRPr="00803F9C">
              <w:rPr>
                <w:rFonts w:hint="eastAsia"/>
                <w:color w:val="3333FF"/>
                <w:sz w:val="18"/>
                <w:szCs w:val="20"/>
                <w:lang w:eastAsia="ko-KR"/>
              </w:rPr>
              <w:t>병행</w:t>
            </w:r>
            <w:r w:rsidR="00F755C0" w:rsidRPr="00803F9C">
              <w:rPr>
                <w:color w:val="3333FF"/>
                <w:sz w:val="18"/>
                <w:szCs w:val="20"/>
                <w:lang w:eastAsia="ko-KR"/>
              </w:rPr>
              <w:t>(</w:t>
            </w:r>
            <w:r w:rsidR="00F755C0" w:rsidRPr="00803F9C">
              <w:rPr>
                <w:rFonts w:hint="eastAsia"/>
                <w:color w:val="3333FF"/>
                <w:sz w:val="18"/>
                <w:szCs w:val="20"/>
                <w:lang w:eastAsia="ko-KR"/>
              </w:rPr>
              <w:t>국문</w:t>
            </w:r>
            <w:r w:rsidR="00F755C0" w:rsidRPr="00803F9C">
              <w:rPr>
                <w:color w:val="3333FF"/>
                <w:sz w:val="18"/>
                <w:szCs w:val="20"/>
                <w:lang w:eastAsia="ko-KR"/>
              </w:rPr>
              <w:t xml:space="preserve">, </w:t>
            </w:r>
            <w:r w:rsidR="00F755C0" w:rsidRPr="00803F9C">
              <w:rPr>
                <w:rFonts w:hint="eastAsia"/>
                <w:color w:val="3333FF"/>
                <w:sz w:val="18"/>
                <w:szCs w:val="20"/>
                <w:lang w:eastAsia="ko-KR"/>
              </w:rPr>
              <w:t>영문</w:t>
            </w:r>
            <w:r w:rsidR="00F755C0" w:rsidRPr="00803F9C">
              <w:rPr>
                <w:color w:val="3333FF"/>
                <w:sz w:val="18"/>
                <w:szCs w:val="20"/>
                <w:lang w:eastAsia="ko-KR"/>
              </w:rPr>
              <w:t xml:space="preserve"> </w:t>
            </w:r>
            <w:r w:rsidR="00F755C0" w:rsidRPr="00803F9C">
              <w:rPr>
                <w:rFonts w:hint="eastAsia"/>
                <w:color w:val="3333FF"/>
                <w:sz w:val="18"/>
                <w:szCs w:val="20"/>
                <w:lang w:eastAsia="ko-KR"/>
              </w:rPr>
              <w:t>모두</w:t>
            </w:r>
            <w:r w:rsidR="00F755C0" w:rsidRPr="00803F9C">
              <w:rPr>
                <w:color w:val="3333FF"/>
                <w:sz w:val="18"/>
                <w:szCs w:val="20"/>
                <w:lang w:eastAsia="ko-KR"/>
              </w:rPr>
              <w:t xml:space="preserve"> </w:t>
            </w:r>
            <w:r w:rsidR="00F755C0" w:rsidRPr="00803F9C">
              <w:rPr>
                <w:rFonts w:hint="eastAsia"/>
                <w:color w:val="3333FF"/>
                <w:sz w:val="18"/>
                <w:szCs w:val="20"/>
                <w:lang w:eastAsia="ko-KR"/>
              </w:rPr>
              <w:t>작성</w:t>
            </w:r>
            <w:r w:rsidR="00F755C0" w:rsidRPr="00803F9C">
              <w:rPr>
                <w:color w:val="3333FF"/>
                <w:sz w:val="18"/>
                <w:szCs w:val="20"/>
                <w:lang w:eastAsia="ko-KR"/>
              </w:rPr>
              <w:t xml:space="preserve"> </w:t>
            </w:r>
            <w:r w:rsidR="00F755C0" w:rsidRPr="00803F9C">
              <w:rPr>
                <w:rFonts w:hint="eastAsia"/>
                <w:color w:val="3333FF"/>
                <w:sz w:val="18"/>
                <w:szCs w:val="20"/>
                <w:lang w:eastAsia="ko-KR"/>
              </w:rPr>
              <w:t>필수</w:t>
            </w:r>
            <w:r w:rsidR="00F755C0" w:rsidRPr="00803F9C">
              <w:rPr>
                <w:color w:val="3333FF"/>
                <w:sz w:val="18"/>
                <w:szCs w:val="20"/>
                <w:lang w:eastAsia="ko-KR"/>
              </w:rPr>
              <w:t>)</w:t>
            </w:r>
          </w:p>
        </w:tc>
      </w:tr>
      <w:tr w:rsidR="00492781" w:rsidRPr="00492781" w14:paraId="3916BF9D" w14:textId="77777777" w:rsidTr="000F3F18">
        <w:trPr>
          <w:trHeight w:val="396"/>
        </w:trPr>
        <w:tc>
          <w:tcPr>
            <w:tcW w:w="9037" w:type="dxa"/>
            <w:gridSpan w:val="5"/>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1E51898E" w14:textId="27A972CC" w:rsidR="00492781" w:rsidRPr="0031114F" w:rsidRDefault="00492781" w:rsidP="00492781">
            <w:pPr>
              <w:pStyle w:val="af"/>
              <w:rPr>
                <w:b/>
                <w:bCs/>
                <w:lang w:eastAsia="ko-KR"/>
              </w:rPr>
            </w:pPr>
            <w:r w:rsidRPr="0031114F">
              <w:rPr>
                <w:b/>
                <w:bCs/>
                <w:lang w:eastAsia="ko-KR"/>
              </w:rPr>
              <w:t>&lt;</w:t>
            </w:r>
            <w:r w:rsidR="008C7D1A">
              <w:rPr>
                <w:rFonts w:hint="eastAsia"/>
                <w:b/>
                <w:bCs/>
                <w:lang w:eastAsia="ko-KR"/>
              </w:rPr>
              <w:t>연구내용</w:t>
            </w:r>
            <w:r w:rsidR="008C7D1A">
              <w:rPr>
                <w:rFonts w:hint="eastAsia"/>
                <w:b/>
                <w:bCs/>
                <w:lang w:eastAsia="ko-KR"/>
              </w:rPr>
              <w:t xml:space="preserve"> </w:t>
            </w:r>
            <w:r w:rsidR="008C7D1A">
              <w:rPr>
                <w:rFonts w:hint="eastAsia"/>
                <w:b/>
                <w:bCs/>
                <w:lang w:eastAsia="ko-KR"/>
              </w:rPr>
              <w:t>요약</w:t>
            </w:r>
            <w:r w:rsidR="008C7D1A">
              <w:rPr>
                <w:rFonts w:hint="eastAsia"/>
                <w:b/>
                <w:bCs/>
                <w:lang w:eastAsia="ko-KR"/>
              </w:rPr>
              <w:t>&gt;</w:t>
            </w:r>
          </w:p>
        </w:tc>
      </w:tr>
      <w:tr w:rsidR="00492781" w:rsidRPr="00492781" w14:paraId="39ECADDF" w14:textId="77777777" w:rsidTr="00773E97">
        <w:trPr>
          <w:trHeight w:val="396"/>
        </w:trPr>
        <w:tc>
          <w:tcPr>
            <w:tcW w:w="2711" w:type="dxa"/>
            <w:gridSpan w:val="3"/>
            <w:tcBorders>
              <w:top w:val="single" w:sz="8" w:space="0" w:color="auto"/>
              <w:left w:val="single" w:sz="12" w:space="0" w:color="auto"/>
              <w:bottom w:val="single" w:sz="8" w:space="0" w:color="auto"/>
              <w:right w:val="single" w:sz="8" w:space="0" w:color="auto"/>
            </w:tcBorders>
            <w:shd w:val="clear" w:color="auto" w:fill="F2F2F2" w:themeFill="background1" w:themeFillShade="F2"/>
            <w:tcMar>
              <w:top w:w="28" w:type="dxa"/>
              <w:left w:w="28" w:type="dxa"/>
              <w:bottom w:w="28" w:type="dxa"/>
              <w:right w:w="28" w:type="dxa"/>
            </w:tcMar>
            <w:vAlign w:val="center"/>
            <w:hideMark/>
          </w:tcPr>
          <w:p w14:paraId="38C1CF44" w14:textId="77777777" w:rsidR="00492781" w:rsidRPr="000F3F18" w:rsidRDefault="00492781" w:rsidP="0031114F">
            <w:pPr>
              <w:pStyle w:val="af"/>
              <w:jc w:val="center"/>
              <w:rPr>
                <w:rFonts w:ascii="바탕" w:eastAsia="바탕" w:hAnsi="바탕"/>
                <w:sz w:val="20"/>
                <w:szCs w:val="20"/>
              </w:rPr>
            </w:pPr>
            <w:r w:rsidRPr="000F3F18">
              <w:rPr>
                <w:rFonts w:ascii="바탕" w:eastAsia="바탕" w:hAnsi="바탕"/>
                <w:sz w:val="20"/>
                <w:szCs w:val="20"/>
              </w:rPr>
              <w:t>구 분</w:t>
            </w:r>
          </w:p>
        </w:tc>
        <w:tc>
          <w:tcPr>
            <w:tcW w:w="535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28" w:type="dxa"/>
              <w:bottom w:w="28" w:type="dxa"/>
              <w:right w:w="28" w:type="dxa"/>
            </w:tcMar>
            <w:vAlign w:val="center"/>
            <w:hideMark/>
          </w:tcPr>
          <w:p w14:paraId="7E392663" w14:textId="77777777" w:rsidR="00492781" w:rsidRPr="000F3F18" w:rsidRDefault="00492781" w:rsidP="0031114F">
            <w:pPr>
              <w:pStyle w:val="af"/>
              <w:jc w:val="center"/>
              <w:rPr>
                <w:rFonts w:ascii="바탕" w:eastAsia="바탕" w:hAnsi="바탕"/>
                <w:sz w:val="20"/>
                <w:szCs w:val="20"/>
              </w:rPr>
            </w:pPr>
            <w:proofErr w:type="spellStart"/>
            <w:r w:rsidRPr="000F3F18">
              <w:rPr>
                <w:rFonts w:ascii="바탕" w:eastAsia="바탕" w:hAnsi="바탕"/>
                <w:sz w:val="20"/>
                <w:szCs w:val="20"/>
              </w:rPr>
              <w:t>사업</w:t>
            </w:r>
            <w:proofErr w:type="spellEnd"/>
            <w:r w:rsidRPr="000F3F18">
              <w:rPr>
                <w:rFonts w:ascii="바탕" w:eastAsia="바탕" w:hAnsi="바탕"/>
                <w:sz w:val="20"/>
                <w:szCs w:val="20"/>
              </w:rPr>
              <w:t xml:space="preserve"> </w:t>
            </w:r>
            <w:proofErr w:type="spellStart"/>
            <w:r w:rsidRPr="000F3F18">
              <w:rPr>
                <w:rFonts w:ascii="바탕" w:eastAsia="바탕" w:hAnsi="바탕"/>
                <w:sz w:val="20"/>
                <w:szCs w:val="20"/>
              </w:rPr>
              <w:t>계획</w:t>
            </w:r>
            <w:proofErr w:type="spellEnd"/>
            <w:r w:rsidRPr="000F3F18">
              <w:rPr>
                <w:rFonts w:ascii="바탕" w:eastAsia="바탕" w:hAnsi="바탕"/>
                <w:sz w:val="20"/>
                <w:szCs w:val="20"/>
              </w:rPr>
              <w:t>(</w:t>
            </w:r>
            <w:proofErr w:type="spellStart"/>
            <w:r w:rsidRPr="000F3F18">
              <w:rPr>
                <w:rFonts w:ascii="바탕" w:eastAsia="바탕" w:hAnsi="바탕"/>
                <w:sz w:val="20"/>
                <w:szCs w:val="20"/>
              </w:rPr>
              <w:t>간략히</w:t>
            </w:r>
            <w:proofErr w:type="spellEnd"/>
            <w:r w:rsidRPr="000F3F18">
              <w:rPr>
                <w:rFonts w:ascii="바탕" w:eastAsia="바탕" w:hAnsi="바탕"/>
                <w:sz w:val="20"/>
                <w:szCs w:val="20"/>
              </w:rPr>
              <w:t>)</w:t>
            </w:r>
          </w:p>
        </w:tc>
        <w:tc>
          <w:tcPr>
            <w:tcW w:w="972" w:type="dxa"/>
            <w:tcBorders>
              <w:top w:val="single" w:sz="12" w:space="0" w:color="auto"/>
              <w:left w:val="single" w:sz="8" w:space="0" w:color="auto"/>
              <w:bottom w:val="single" w:sz="8" w:space="0" w:color="auto"/>
              <w:right w:val="single" w:sz="12" w:space="0" w:color="auto"/>
            </w:tcBorders>
            <w:shd w:val="clear" w:color="auto" w:fill="F2F2F2" w:themeFill="background1" w:themeFillShade="F2"/>
            <w:tcMar>
              <w:top w:w="28" w:type="dxa"/>
              <w:left w:w="28" w:type="dxa"/>
              <w:bottom w:w="28" w:type="dxa"/>
              <w:right w:w="28" w:type="dxa"/>
            </w:tcMar>
            <w:vAlign w:val="center"/>
            <w:hideMark/>
          </w:tcPr>
          <w:p w14:paraId="71829720" w14:textId="77777777" w:rsidR="00492781" w:rsidRPr="000F3F18" w:rsidRDefault="00492781" w:rsidP="0031114F">
            <w:pPr>
              <w:pStyle w:val="af"/>
              <w:jc w:val="center"/>
              <w:rPr>
                <w:rFonts w:ascii="바탕" w:eastAsia="바탕" w:hAnsi="바탕"/>
                <w:sz w:val="20"/>
                <w:szCs w:val="20"/>
              </w:rPr>
            </w:pPr>
            <w:r w:rsidRPr="000F3F18">
              <w:rPr>
                <w:rFonts w:ascii="바탕" w:eastAsia="바탕" w:hAnsi="바탕"/>
                <w:sz w:val="20"/>
                <w:szCs w:val="20"/>
              </w:rPr>
              <w:t>비 고</w:t>
            </w:r>
          </w:p>
        </w:tc>
      </w:tr>
      <w:tr w:rsidR="00492781" w:rsidRPr="00492781" w14:paraId="388332AA" w14:textId="77777777" w:rsidTr="00773E97">
        <w:trPr>
          <w:trHeight w:val="396"/>
        </w:trPr>
        <w:tc>
          <w:tcPr>
            <w:tcW w:w="2711" w:type="dxa"/>
            <w:gridSpan w:val="3"/>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hideMark/>
          </w:tcPr>
          <w:p w14:paraId="44677140" w14:textId="1C46BBB5" w:rsidR="00B07B69" w:rsidRPr="00773E97" w:rsidRDefault="00B07B69" w:rsidP="000F3F18">
            <w:pPr>
              <w:pStyle w:val="af"/>
              <w:jc w:val="center"/>
              <w:rPr>
                <w:rFonts w:ascii="바탕" w:eastAsia="바탕" w:hAnsi="바탕"/>
                <w:sz w:val="16"/>
                <w:szCs w:val="16"/>
                <w:lang w:eastAsia="ko-KR"/>
              </w:rPr>
            </w:pPr>
            <w:r w:rsidRPr="00773E97">
              <w:rPr>
                <w:rFonts w:ascii="바탕" w:eastAsia="바탕" w:hAnsi="바탕" w:hint="eastAsia"/>
                <w:sz w:val="16"/>
                <w:szCs w:val="16"/>
                <w:lang w:eastAsia="ko-KR"/>
              </w:rPr>
              <w:t>한국학전략연구소</w:t>
            </w:r>
            <w:r w:rsidR="000A7871"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육성사업</w:t>
            </w:r>
          </w:p>
          <w:p w14:paraId="47D7189B" w14:textId="4F708DC0" w:rsidR="00492781" w:rsidRPr="00773E97" w:rsidRDefault="00B07B69" w:rsidP="000F3F18">
            <w:pPr>
              <w:pStyle w:val="af"/>
              <w:jc w:val="center"/>
              <w:rPr>
                <w:rFonts w:ascii="바탕" w:eastAsia="바탕" w:hAnsi="바탕"/>
                <w:sz w:val="16"/>
                <w:szCs w:val="16"/>
                <w:lang w:eastAsia="ko-KR"/>
              </w:rPr>
            </w:pPr>
            <w:r w:rsidRPr="00773E97">
              <w:rPr>
                <w:rFonts w:ascii="바탕" w:eastAsia="바탕" w:hAnsi="바탕" w:hint="eastAsia"/>
                <w:sz w:val="16"/>
                <w:szCs w:val="16"/>
                <w:lang w:eastAsia="ko-KR"/>
              </w:rPr>
              <w:t>수행</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관련</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영문</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백서</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발간</w:t>
            </w:r>
          </w:p>
        </w:tc>
        <w:tc>
          <w:tcPr>
            <w:tcW w:w="5354"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hideMark/>
          </w:tcPr>
          <w:p w14:paraId="21D7CEEC" w14:textId="014E8EE2" w:rsidR="00492781" w:rsidRPr="00773E97" w:rsidRDefault="00FB384B" w:rsidP="000F3F18">
            <w:pPr>
              <w:pStyle w:val="af"/>
              <w:jc w:val="center"/>
              <w:rPr>
                <w:rFonts w:ascii="바탕" w:eastAsia="바탕" w:hAnsi="바탕"/>
                <w:i/>
                <w:sz w:val="16"/>
                <w:szCs w:val="16"/>
                <w:lang w:eastAsia="ko-KR"/>
              </w:rPr>
            </w:pPr>
            <w:proofErr w:type="spellStart"/>
            <w:r w:rsidRPr="00773E97">
              <w:rPr>
                <w:rFonts w:ascii="바탕" w:eastAsia="바탕" w:hAnsi="바탕" w:hint="eastAsia"/>
                <w:i/>
                <w:sz w:val="16"/>
                <w:szCs w:val="16"/>
                <w:lang w:eastAsia="ko-KR"/>
              </w:rPr>
              <w:t>연차별</w:t>
            </w:r>
            <w:proofErr w:type="spellEnd"/>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단계별</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전략</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기획</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및</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수립</w:t>
            </w:r>
            <w:r w:rsidRPr="00773E97">
              <w:rPr>
                <w:rFonts w:ascii="바탕" w:eastAsia="바탕" w:hAnsi="바탕"/>
                <w:i/>
                <w:sz w:val="16"/>
                <w:szCs w:val="16"/>
                <w:lang w:eastAsia="ko-KR"/>
              </w:rPr>
              <w:t xml:space="preserve">(10년차 </w:t>
            </w:r>
            <w:r w:rsidRPr="00773E97">
              <w:rPr>
                <w:rFonts w:ascii="바탕" w:eastAsia="바탕" w:hAnsi="바탕" w:hint="eastAsia"/>
                <w:i/>
                <w:sz w:val="16"/>
                <w:szCs w:val="16"/>
                <w:lang w:eastAsia="ko-KR"/>
              </w:rPr>
              <w:t>전략</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보고서</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형식의</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운영</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백서</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발간</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예정</w:t>
            </w:r>
            <w:r w:rsidRPr="00773E97">
              <w:rPr>
                <w:rFonts w:ascii="바탕" w:eastAsia="바탕" w:hAnsi="바탕"/>
                <w:i/>
                <w:sz w:val="16"/>
                <w:szCs w:val="16"/>
                <w:lang w:eastAsia="ko-KR"/>
              </w:rPr>
              <w:t>)</w:t>
            </w:r>
          </w:p>
        </w:tc>
        <w:tc>
          <w:tcPr>
            <w:tcW w:w="972" w:type="dxa"/>
            <w:vMerge w:val="restart"/>
            <w:tcBorders>
              <w:top w:val="single" w:sz="2" w:space="0" w:color="000000"/>
              <w:left w:val="single" w:sz="8" w:space="0" w:color="auto"/>
              <w:right w:val="single" w:sz="12" w:space="0" w:color="000000"/>
            </w:tcBorders>
            <w:tcMar>
              <w:top w:w="28" w:type="dxa"/>
              <w:left w:w="28" w:type="dxa"/>
              <w:bottom w:w="28" w:type="dxa"/>
              <w:right w:w="28" w:type="dxa"/>
            </w:tcMar>
            <w:vAlign w:val="center"/>
            <w:hideMark/>
          </w:tcPr>
          <w:p w14:paraId="6F29FAB0" w14:textId="77777777" w:rsidR="00492781" w:rsidRPr="00773E97" w:rsidRDefault="00492781" w:rsidP="000F3F18">
            <w:pPr>
              <w:pStyle w:val="af"/>
              <w:jc w:val="center"/>
              <w:rPr>
                <w:rFonts w:ascii="바탕" w:eastAsia="바탕" w:hAnsi="바탕"/>
                <w:sz w:val="16"/>
                <w:szCs w:val="16"/>
              </w:rPr>
            </w:pPr>
            <w:proofErr w:type="spellStart"/>
            <w:r w:rsidRPr="00773E97">
              <w:rPr>
                <w:rFonts w:ascii="바탕" w:eastAsia="바탕" w:hAnsi="바탕"/>
                <w:sz w:val="16"/>
                <w:szCs w:val="16"/>
              </w:rPr>
              <w:t>필수</w:t>
            </w:r>
            <w:proofErr w:type="spellEnd"/>
            <w:r w:rsidRPr="00773E97">
              <w:rPr>
                <w:rFonts w:ascii="바탕" w:eastAsia="바탕" w:hAnsi="바탕"/>
                <w:sz w:val="16"/>
                <w:szCs w:val="16"/>
              </w:rPr>
              <w:t xml:space="preserve"> </w:t>
            </w:r>
            <w:proofErr w:type="spellStart"/>
            <w:r w:rsidRPr="00773E97">
              <w:rPr>
                <w:rFonts w:ascii="바탕" w:eastAsia="바탕" w:hAnsi="바탕"/>
                <w:sz w:val="16"/>
                <w:szCs w:val="16"/>
              </w:rPr>
              <w:t>작성</w:t>
            </w:r>
            <w:proofErr w:type="spellEnd"/>
          </w:p>
        </w:tc>
      </w:tr>
      <w:tr w:rsidR="00492781" w:rsidRPr="00492781" w14:paraId="4829536A" w14:textId="77777777" w:rsidTr="00773E97">
        <w:trPr>
          <w:trHeight w:val="410"/>
        </w:trPr>
        <w:tc>
          <w:tcPr>
            <w:tcW w:w="2711" w:type="dxa"/>
            <w:gridSpan w:val="3"/>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hideMark/>
          </w:tcPr>
          <w:p w14:paraId="1C3B7FFF" w14:textId="1F7B3D91" w:rsidR="00492781" w:rsidRPr="00773E97" w:rsidRDefault="00B07B69" w:rsidP="000F3F18">
            <w:pPr>
              <w:pStyle w:val="af"/>
              <w:jc w:val="center"/>
              <w:rPr>
                <w:rFonts w:ascii="바탕" w:eastAsia="바탕" w:hAnsi="바탕"/>
                <w:sz w:val="16"/>
                <w:szCs w:val="16"/>
                <w:lang w:eastAsia="ko-KR"/>
              </w:rPr>
            </w:pPr>
            <w:r w:rsidRPr="00773E97">
              <w:rPr>
                <w:rFonts w:ascii="바탕" w:eastAsia="바탕" w:hAnsi="바탕" w:hint="eastAsia"/>
                <w:sz w:val="16"/>
                <w:szCs w:val="16"/>
                <w:lang w:eastAsia="ko-KR"/>
              </w:rPr>
              <w:t>기획</w:t>
            </w:r>
            <w:r w:rsidR="00FD09E6" w:rsidRPr="00773E97">
              <w:rPr>
                <w:rFonts w:ascii="바탕" w:eastAsia="바탕" w:hAnsi="바탕" w:hint="eastAsia"/>
                <w:sz w:val="16"/>
                <w:szCs w:val="16"/>
                <w:lang w:eastAsia="ko-KR"/>
              </w:rPr>
              <w:t>저서</w:t>
            </w:r>
            <w:r w:rsidR="00FD09E6" w:rsidRPr="00773E97">
              <w:rPr>
                <w:rFonts w:ascii="바탕" w:eastAsia="바탕" w:hAnsi="바탕"/>
                <w:sz w:val="16"/>
                <w:szCs w:val="16"/>
                <w:lang w:eastAsia="ko-KR"/>
              </w:rPr>
              <w:t xml:space="preserve"> 발간</w:t>
            </w:r>
          </w:p>
        </w:tc>
        <w:tc>
          <w:tcPr>
            <w:tcW w:w="5354"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hideMark/>
          </w:tcPr>
          <w:p w14:paraId="31AA241E" w14:textId="77777777" w:rsidR="00492781" w:rsidRPr="00773E97" w:rsidRDefault="00492781" w:rsidP="000F3F18">
            <w:pPr>
              <w:pStyle w:val="af"/>
              <w:jc w:val="center"/>
              <w:rPr>
                <w:rFonts w:ascii="바탕" w:eastAsia="바탕" w:hAnsi="바탕"/>
                <w:i/>
                <w:sz w:val="16"/>
                <w:szCs w:val="16"/>
                <w:lang w:eastAsia="ko-KR"/>
              </w:rPr>
            </w:pPr>
            <w:r w:rsidRPr="00773E97">
              <w:rPr>
                <w:rFonts w:ascii="바탕" w:eastAsia="바탕" w:hAnsi="바탕"/>
                <w:i/>
                <w:sz w:val="16"/>
                <w:szCs w:val="16"/>
                <w:lang w:eastAsia="ko-KR"/>
              </w:rPr>
              <w:t>4차년도(1권), 7차년도(1권) 저서 2권 이상 발간</w:t>
            </w:r>
          </w:p>
          <w:p w14:paraId="67385B80" w14:textId="77777777" w:rsidR="00492781" w:rsidRPr="00773E97" w:rsidRDefault="00492781" w:rsidP="000F3F18">
            <w:pPr>
              <w:pStyle w:val="af"/>
              <w:jc w:val="center"/>
              <w:rPr>
                <w:rFonts w:ascii="바탕" w:eastAsia="바탕" w:hAnsi="바탕"/>
                <w:i/>
                <w:sz w:val="16"/>
                <w:szCs w:val="16"/>
                <w:lang w:eastAsia="ko-KR"/>
              </w:rPr>
            </w:pPr>
            <w:r w:rsidRPr="00773E97">
              <w:rPr>
                <w:rFonts w:ascii="바탕" w:eastAsia="바탕" w:hAnsi="바탕"/>
                <w:i/>
                <w:sz w:val="16"/>
                <w:szCs w:val="16"/>
                <w:lang w:eastAsia="ko-KR"/>
              </w:rPr>
              <w:t>저서 관련 논문 2편 게재 계획</w:t>
            </w:r>
          </w:p>
        </w:tc>
        <w:tc>
          <w:tcPr>
            <w:tcW w:w="972" w:type="dxa"/>
            <w:vMerge/>
            <w:tcBorders>
              <w:left w:val="single" w:sz="8" w:space="0" w:color="auto"/>
              <w:right w:val="single" w:sz="12" w:space="0" w:color="000000"/>
            </w:tcBorders>
            <w:vAlign w:val="center"/>
            <w:hideMark/>
          </w:tcPr>
          <w:p w14:paraId="781B3E13" w14:textId="77777777" w:rsidR="00492781" w:rsidRPr="00773E97" w:rsidRDefault="00492781" w:rsidP="000F3F18">
            <w:pPr>
              <w:pStyle w:val="af"/>
              <w:jc w:val="center"/>
              <w:rPr>
                <w:rFonts w:ascii="바탕" w:eastAsia="바탕" w:hAnsi="바탕"/>
                <w:sz w:val="16"/>
                <w:szCs w:val="16"/>
                <w:lang w:eastAsia="ko-KR"/>
              </w:rPr>
            </w:pPr>
          </w:p>
        </w:tc>
      </w:tr>
      <w:tr w:rsidR="000F3F18" w:rsidRPr="00492781" w14:paraId="10840D1A" w14:textId="77777777" w:rsidTr="00773E97">
        <w:trPr>
          <w:trHeight w:val="222"/>
        </w:trPr>
        <w:tc>
          <w:tcPr>
            <w:tcW w:w="1355" w:type="dxa"/>
            <w:vMerge w:val="restart"/>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7471F4BA" w14:textId="66498B30" w:rsidR="000F3F18" w:rsidRPr="00773E97" w:rsidRDefault="000F3F18" w:rsidP="000F3F18">
            <w:pPr>
              <w:pStyle w:val="af"/>
              <w:jc w:val="center"/>
              <w:rPr>
                <w:rFonts w:ascii="바탕" w:eastAsia="바탕" w:hAnsi="바탕"/>
                <w:sz w:val="16"/>
                <w:szCs w:val="16"/>
                <w:lang w:eastAsia="ko-KR"/>
              </w:rPr>
            </w:pPr>
            <w:r w:rsidRPr="00773E97">
              <w:rPr>
                <w:rFonts w:ascii="바탕" w:eastAsia="바탕" w:hAnsi="바탕" w:hint="eastAsia"/>
                <w:sz w:val="16"/>
                <w:szCs w:val="16"/>
                <w:lang w:eastAsia="ko-KR"/>
              </w:rPr>
              <w:t>단계별</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거점화</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전</w:t>
            </w:r>
            <w:r w:rsidR="007C4115" w:rsidRPr="00773E97">
              <w:rPr>
                <w:rFonts w:ascii="바탕" w:eastAsia="바탕" w:hAnsi="바탕" w:hint="eastAsia"/>
                <w:sz w:val="16"/>
                <w:szCs w:val="16"/>
                <w:lang w:eastAsia="ko-KR"/>
              </w:rPr>
              <w:t>략</w:t>
            </w:r>
            <w:r w:rsidRPr="00773E97">
              <w:rPr>
                <w:rFonts w:ascii="바탕" w:eastAsia="바탕" w:hAnsi="바탕" w:hint="eastAsia"/>
                <w:sz w:val="16"/>
                <w:szCs w:val="16"/>
                <w:lang w:eastAsia="ko-KR"/>
              </w:rPr>
              <w:t>에</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의한</w:t>
            </w:r>
            <w:r w:rsidRPr="00773E97">
              <w:rPr>
                <w:rFonts w:ascii="바탕" w:eastAsia="바탕" w:hAnsi="바탕"/>
                <w:sz w:val="16"/>
                <w:szCs w:val="16"/>
                <w:lang w:eastAsia="ko-KR"/>
              </w:rPr>
              <w:t xml:space="preserve"> DB구축 </w:t>
            </w:r>
            <w:r w:rsidRPr="00773E97">
              <w:rPr>
                <w:rFonts w:ascii="바탕" w:eastAsia="바탕" w:hAnsi="바탕" w:hint="eastAsia"/>
                <w:sz w:val="16"/>
                <w:szCs w:val="16"/>
                <w:lang w:eastAsia="ko-KR"/>
              </w:rPr>
              <w:t>및</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홈페이지</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운영</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국제학술회의</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개최</w:t>
            </w:r>
            <w:r w:rsidRPr="00773E97">
              <w:rPr>
                <w:rFonts w:ascii="바탕" w:eastAsia="바탕" w:hAnsi="바탕"/>
                <w:sz w:val="16"/>
                <w:szCs w:val="16"/>
                <w:lang w:eastAsia="ko-KR"/>
              </w:rPr>
              <w:t xml:space="preserve"> </w:t>
            </w:r>
            <w:r w:rsidRPr="00773E97">
              <w:rPr>
                <w:rFonts w:ascii="바탕" w:eastAsia="바탕" w:hAnsi="바탕" w:hint="eastAsia"/>
                <w:sz w:val="16"/>
                <w:szCs w:val="16"/>
                <w:lang w:eastAsia="ko-KR"/>
              </w:rPr>
              <w:t>등</w:t>
            </w:r>
          </w:p>
        </w:tc>
        <w:tc>
          <w:tcPr>
            <w:tcW w:w="1356" w:type="dxa"/>
            <w:gridSpan w:val="2"/>
            <w:tcBorders>
              <w:top w:val="single" w:sz="8" w:space="0" w:color="auto"/>
              <w:left w:val="single" w:sz="8" w:space="0" w:color="auto"/>
              <w:bottom w:val="single" w:sz="8" w:space="0" w:color="auto"/>
              <w:right w:val="single" w:sz="8" w:space="0" w:color="auto"/>
            </w:tcBorders>
            <w:vAlign w:val="center"/>
          </w:tcPr>
          <w:p w14:paraId="52C68100" w14:textId="044A290B" w:rsidR="000F3F18" w:rsidRPr="00773E97" w:rsidRDefault="000F3F18" w:rsidP="000F3F18">
            <w:pPr>
              <w:pStyle w:val="af"/>
              <w:jc w:val="center"/>
              <w:rPr>
                <w:rFonts w:ascii="바탕" w:eastAsia="바탕" w:hAnsi="바탕"/>
                <w:color w:val="000000" w:themeColor="text1"/>
                <w:sz w:val="16"/>
                <w:szCs w:val="16"/>
                <w:lang w:eastAsia="ko-KR"/>
              </w:rPr>
            </w:pPr>
            <w:r w:rsidRPr="00773E97">
              <w:rPr>
                <w:rFonts w:ascii="바탕" w:eastAsia="바탕" w:hAnsi="바탕" w:hint="eastAsia"/>
                <w:color w:val="000000" w:themeColor="text1"/>
                <w:sz w:val="16"/>
                <w:szCs w:val="16"/>
                <w:lang w:eastAsia="ko-KR"/>
              </w:rPr>
              <w:t>한국학</w:t>
            </w:r>
            <w:r w:rsidRPr="00773E97">
              <w:rPr>
                <w:rFonts w:ascii="바탕" w:eastAsia="바탕" w:hAnsi="바탕"/>
                <w:color w:val="000000" w:themeColor="text1"/>
                <w:sz w:val="16"/>
                <w:szCs w:val="16"/>
                <w:lang w:eastAsia="ko-KR"/>
              </w:rPr>
              <w:t xml:space="preserve"> 자료 DB</w:t>
            </w:r>
            <w:r w:rsidRPr="00773E97">
              <w:rPr>
                <w:rFonts w:ascii="바탕" w:eastAsia="바탕" w:hAnsi="바탕" w:hint="eastAsia"/>
                <w:color w:val="000000" w:themeColor="text1"/>
                <w:sz w:val="16"/>
                <w:szCs w:val="16"/>
                <w:lang w:eastAsia="ko-KR"/>
              </w:rPr>
              <w:t>구축</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및</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홈페이지</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구축</w:t>
            </w:r>
          </w:p>
        </w:tc>
        <w:tc>
          <w:tcPr>
            <w:tcW w:w="5354"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hideMark/>
          </w:tcPr>
          <w:p w14:paraId="3CE977DC" w14:textId="77777777" w:rsidR="00FB384B" w:rsidRPr="00773E97" w:rsidRDefault="00FB384B" w:rsidP="00FB384B">
            <w:pPr>
              <w:pStyle w:val="af"/>
              <w:jc w:val="center"/>
              <w:rPr>
                <w:rFonts w:ascii="바탕" w:eastAsia="바탕" w:hAnsi="바탕"/>
                <w:i/>
                <w:sz w:val="16"/>
                <w:szCs w:val="16"/>
                <w:lang w:eastAsia="ko-KR"/>
              </w:rPr>
            </w:pPr>
            <w:r w:rsidRPr="00773E97">
              <w:rPr>
                <w:rFonts w:ascii="바탕" w:eastAsia="바탕" w:hAnsi="바탕" w:hint="eastAsia"/>
                <w:i/>
                <w:sz w:val="16"/>
                <w:szCs w:val="16"/>
                <w:lang w:eastAsia="ko-KR"/>
              </w:rPr>
              <w:t>권역</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내</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한국학자료</w:t>
            </w:r>
            <w:r w:rsidRPr="00773E97">
              <w:rPr>
                <w:rFonts w:ascii="바탕" w:eastAsia="바탕" w:hAnsi="바탕"/>
                <w:i/>
                <w:sz w:val="16"/>
                <w:szCs w:val="16"/>
                <w:lang w:eastAsia="ko-KR"/>
              </w:rPr>
              <w:t xml:space="preserve"> DB </w:t>
            </w:r>
            <w:r w:rsidRPr="00773E97">
              <w:rPr>
                <w:rFonts w:ascii="바탕" w:eastAsia="바탕" w:hAnsi="바탕" w:hint="eastAsia"/>
                <w:i/>
                <w:sz w:val="16"/>
                <w:szCs w:val="16"/>
                <w:lang w:eastAsia="ko-KR"/>
              </w:rPr>
              <w:t>구축</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및</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홈페이지</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구축</w:t>
            </w:r>
          </w:p>
          <w:p w14:paraId="63A81646" w14:textId="77777777" w:rsidR="00FB384B" w:rsidRPr="00773E97" w:rsidRDefault="00FB384B" w:rsidP="00FB384B">
            <w:pPr>
              <w:pStyle w:val="af"/>
              <w:jc w:val="center"/>
              <w:rPr>
                <w:rFonts w:ascii="바탕" w:eastAsia="바탕" w:hAnsi="바탕"/>
                <w:i/>
                <w:sz w:val="16"/>
                <w:szCs w:val="16"/>
                <w:lang w:eastAsia="ko-KR"/>
              </w:rPr>
            </w:pPr>
            <w:r w:rsidRPr="00773E97">
              <w:rPr>
                <w:rFonts w:ascii="바탕" w:eastAsia="바탕" w:hAnsi="바탕"/>
                <w:i/>
                <w:sz w:val="16"/>
                <w:szCs w:val="16"/>
                <w:lang w:eastAsia="ko-KR"/>
              </w:rPr>
              <w:t xml:space="preserve">(한국학자료 대상 및 홈페이지 </w:t>
            </w:r>
            <w:proofErr w:type="spellStart"/>
            <w:r w:rsidRPr="00773E97">
              <w:rPr>
                <w:rFonts w:ascii="바탕" w:eastAsia="바탕" w:hAnsi="바탕" w:hint="eastAsia"/>
                <w:i/>
                <w:sz w:val="16"/>
                <w:szCs w:val="16"/>
                <w:lang w:eastAsia="ko-KR"/>
              </w:rPr>
              <w:t>구축년도</w:t>
            </w:r>
            <w:proofErr w:type="spellEnd"/>
            <w:r w:rsidRPr="00773E97">
              <w:rPr>
                <w:rFonts w:ascii="바탕" w:eastAsia="바탕" w:hAnsi="바탕"/>
                <w:i/>
                <w:sz w:val="16"/>
                <w:szCs w:val="16"/>
                <w:lang w:eastAsia="ko-KR"/>
              </w:rPr>
              <w:t xml:space="preserve"> 또는</w:t>
            </w:r>
          </w:p>
          <w:p w14:paraId="218DA320" w14:textId="2F9E1118" w:rsidR="000F3F18" w:rsidRPr="00773E97" w:rsidRDefault="00FB384B" w:rsidP="00FB384B">
            <w:pPr>
              <w:pStyle w:val="af"/>
              <w:jc w:val="center"/>
              <w:rPr>
                <w:rFonts w:ascii="바탕" w:eastAsia="바탕" w:hAnsi="바탕"/>
                <w:i/>
                <w:sz w:val="16"/>
                <w:szCs w:val="16"/>
                <w:lang w:eastAsia="ko-KR"/>
              </w:rPr>
            </w:pPr>
            <w:r w:rsidRPr="00773E97">
              <w:rPr>
                <w:rFonts w:ascii="바탕" w:eastAsia="바탕" w:hAnsi="바탕" w:hint="eastAsia"/>
                <w:i/>
                <w:sz w:val="16"/>
                <w:szCs w:val="16"/>
                <w:lang w:eastAsia="ko-KR"/>
              </w:rPr>
              <w:t>기구축시</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간략</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운영방안</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등</w:t>
            </w:r>
            <w:r w:rsidRPr="00773E97">
              <w:rPr>
                <w:rFonts w:ascii="바탕" w:eastAsia="바탕" w:hAnsi="바탕"/>
                <w:i/>
                <w:sz w:val="16"/>
                <w:szCs w:val="16"/>
                <w:lang w:eastAsia="ko-KR"/>
              </w:rPr>
              <w:t>)</w:t>
            </w:r>
          </w:p>
        </w:tc>
        <w:tc>
          <w:tcPr>
            <w:tcW w:w="972" w:type="dxa"/>
            <w:vMerge/>
            <w:tcBorders>
              <w:left w:val="single" w:sz="8" w:space="0" w:color="auto"/>
              <w:right w:val="single" w:sz="12" w:space="0" w:color="000000"/>
            </w:tcBorders>
            <w:vAlign w:val="center"/>
            <w:hideMark/>
          </w:tcPr>
          <w:p w14:paraId="51B7BABF" w14:textId="77777777" w:rsidR="000F3F18" w:rsidRPr="00773E97" w:rsidRDefault="000F3F18" w:rsidP="000F3F18">
            <w:pPr>
              <w:pStyle w:val="af"/>
              <w:jc w:val="center"/>
              <w:rPr>
                <w:rFonts w:ascii="바탕" w:eastAsia="바탕" w:hAnsi="바탕"/>
                <w:sz w:val="16"/>
                <w:szCs w:val="16"/>
                <w:lang w:eastAsia="ko-KR"/>
              </w:rPr>
            </w:pPr>
          </w:p>
        </w:tc>
      </w:tr>
      <w:tr w:rsidR="000F3F18" w:rsidRPr="00492781" w14:paraId="240004C6" w14:textId="77777777" w:rsidTr="00773E97">
        <w:trPr>
          <w:trHeight w:val="222"/>
        </w:trPr>
        <w:tc>
          <w:tcPr>
            <w:tcW w:w="1355" w:type="dxa"/>
            <w:vMerge/>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34F75E83" w14:textId="77777777" w:rsidR="000F3F18" w:rsidRPr="00773E97" w:rsidRDefault="000F3F18" w:rsidP="000F3F18">
            <w:pPr>
              <w:pStyle w:val="af"/>
              <w:jc w:val="center"/>
              <w:rPr>
                <w:rFonts w:ascii="바탕" w:eastAsia="바탕" w:hAnsi="바탕"/>
                <w:sz w:val="16"/>
                <w:szCs w:val="16"/>
                <w:lang w:eastAsia="ko-KR"/>
              </w:rPr>
            </w:pPr>
          </w:p>
        </w:tc>
        <w:tc>
          <w:tcPr>
            <w:tcW w:w="1356" w:type="dxa"/>
            <w:gridSpan w:val="2"/>
            <w:tcBorders>
              <w:top w:val="single" w:sz="8" w:space="0" w:color="auto"/>
              <w:left w:val="single" w:sz="8" w:space="0" w:color="auto"/>
              <w:bottom w:val="single" w:sz="8" w:space="0" w:color="auto"/>
              <w:right w:val="single" w:sz="8" w:space="0" w:color="auto"/>
            </w:tcBorders>
            <w:vAlign w:val="center"/>
          </w:tcPr>
          <w:p w14:paraId="10F186AF" w14:textId="2C154A3D" w:rsidR="000F3F18" w:rsidRPr="00773E97" w:rsidRDefault="000F3F18" w:rsidP="000F3F18">
            <w:pPr>
              <w:pStyle w:val="af"/>
              <w:jc w:val="center"/>
              <w:rPr>
                <w:rFonts w:ascii="바탕" w:eastAsia="바탕" w:hAnsi="바탕"/>
                <w:color w:val="000000" w:themeColor="text1"/>
                <w:sz w:val="16"/>
                <w:szCs w:val="16"/>
                <w:lang w:eastAsia="ko-KR"/>
              </w:rPr>
            </w:pPr>
            <w:proofErr w:type="spellStart"/>
            <w:r w:rsidRPr="00773E97">
              <w:rPr>
                <w:rFonts w:ascii="바탕" w:eastAsia="바탕" w:hAnsi="바탕" w:hint="eastAsia"/>
                <w:color w:val="000000" w:themeColor="text1"/>
                <w:sz w:val="16"/>
                <w:szCs w:val="16"/>
              </w:rPr>
              <w:t>국제학술회의</w:t>
            </w:r>
            <w:proofErr w:type="spellEnd"/>
            <w:r w:rsidRPr="00773E97">
              <w:rPr>
                <w:rFonts w:ascii="바탕" w:eastAsia="바탕" w:hAnsi="바탕"/>
                <w:color w:val="000000" w:themeColor="text1"/>
                <w:sz w:val="16"/>
                <w:szCs w:val="16"/>
              </w:rPr>
              <w:t xml:space="preserve"> </w:t>
            </w:r>
            <w:proofErr w:type="spellStart"/>
            <w:r w:rsidRPr="00773E97">
              <w:rPr>
                <w:rFonts w:ascii="바탕" w:eastAsia="바탕" w:hAnsi="바탕" w:hint="eastAsia"/>
                <w:color w:val="000000" w:themeColor="text1"/>
                <w:sz w:val="16"/>
                <w:szCs w:val="16"/>
              </w:rPr>
              <w:t>개최</w:t>
            </w:r>
            <w:proofErr w:type="spellEnd"/>
          </w:p>
        </w:tc>
        <w:tc>
          <w:tcPr>
            <w:tcW w:w="5354"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tcPr>
          <w:p w14:paraId="569AD746" w14:textId="612DD4DF" w:rsidR="000F3F18" w:rsidRPr="00773E97" w:rsidRDefault="00930634" w:rsidP="00930634">
            <w:pPr>
              <w:pStyle w:val="af"/>
              <w:jc w:val="center"/>
              <w:rPr>
                <w:rFonts w:ascii="바탕" w:eastAsia="바탕" w:hAnsi="바탕"/>
                <w:i/>
                <w:sz w:val="16"/>
                <w:szCs w:val="16"/>
                <w:lang w:eastAsia="ko-KR"/>
              </w:rPr>
            </w:pPr>
            <w:r w:rsidRPr="00773E97">
              <w:rPr>
                <w:rFonts w:ascii="바탕" w:eastAsia="바탕" w:hAnsi="바탕"/>
                <w:i/>
                <w:sz w:val="16"/>
                <w:szCs w:val="16"/>
                <w:lang w:eastAsia="ko-KR"/>
              </w:rPr>
              <w:t xml:space="preserve">3차년도, 6차년도, 9차년도, </w:t>
            </w:r>
            <w:r w:rsidRPr="00773E97">
              <w:rPr>
                <w:rFonts w:ascii="바탕" w:eastAsia="바탕" w:hAnsi="바탕" w:hint="eastAsia"/>
                <w:i/>
                <w:sz w:val="16"/>
                <w:szCs w:val="16"/>
                <w:lang w:eastAsia="ko-KR"/>
              </w:rPr>
              <w:t>국제학술회의</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총</w:t>
            </w:r>
            <w:r w:rsidRPr="00773E97">
              <w:rPr>
                <w:rFonts w:ascii="바탕" w:eastAsia="바탕" w:hAnsi="바탕"/>
                <w:i/>
                <w:sz w:val="16"/>
                <w:szCs w:val="16"/>
                <w:lang w:eastAsia="ko-KR"/>
              </w:rPr>
              <w:t xml:space="preserve"> 3회 </w:t>
            </w:r>
            <w:r w:rsidRPr="00773E97">
              <w:rPr>
                <w:rFonts w:ascii="바탕" w:eastAsia="바탕" w:hAnsi="바탕" w:hint="eastAsia"/>
                <w:i/>
                <w:sz w:val="16"/>
                <w:szCs w:val="16"/>
                <w:lang w:eastAsia="ko-KR"/>
              </w:rPr>
              <w:t>개최</w:t>
            </w:r>
            <w:r w:rsidRPr="00773E97">
              <w:rPr>
                <w:rFonts w:ascii="바탕" w:eastAsia="바탕" w:hAnsi="바탕"/>
                <w:i/>
                <w:sz w:val="16"/>
                <w:szCs w:val="16"/>
                <w:lang w:eastAsia="ko-KR"/>
              </w:rPr>
              <w:t xml:space="preserve"> (학술회의 </w:t>
            </w:r>
            <w:r w:rsidRPr="00773E97">
              <w:rPr>
                <w:rFonts w:ascii="바탕" w:eastAsia="바탕" w:hAnsi="바탕" w:hint="eastAsia"/>
                <w:i/>
                <w:sz w:val="16"/>
                <w:szCs w:val="16"/>
                <w:lang w:eastAsia="ko-KR"/>
              </w:rPr>
              <w:t>주제</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참석대상</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등</w:t>
            </w:r>
            <w:r w:rsidRPr="00773E97">
              <w:rPr>
                <w:rFonts w:ascii="바탕" w:eastAsia="바탕" w:hAnsi="바탕"/>
                <w:i/>
                <w:sz w:val="16"/>
                <w:szCs w:val="16"/>
                <w:lang w:eastAsia="ko-KR"/>
              </w:rPr>
              <w:t>)</w:t>
            </w:r>
          </w:p>
        </w:tc>
        <w:tc>
          <w:tcPr>
            <w:tcW w:w="972" w:type="dxa"/>
            <w:vMerge/>
            <w:tcBorders>
              <w:left w:val="single" w:sz="8" w:space="0" w:color="auto"/>
              <w:right w:val="single" w:sz="12" w:space="0" w:color="000000"/>
            </w:tcBorders>
            <w:vAlign w:val="center"/>
          </w:tcPr>
          <w:p w14:paraId="0D417A5D" w14:textId="77777777" w:rsidR="000F3F18" w:rsidRPr="00773E97" w:rsidRDefault="000F3F18" w:rsidP="000F3F18">
            <w:pPr>
              <w:pStyle w:val="af"/>
              <w:jc w:val="center"/>
              <w:rPr>
                <w:rFonts w:ascii="바탕" w:eastAsia="바탕" w:hAnsi="바탕"/>
                <w:sz w:val="16"/>
                <w:szCs w:val="16"/>
                <w:lang w:eastAsia="ko-KR"/>
              </w:rPr>
            </w:pPr>
          </w:p>
        </w:tc>
      </w:tr>
      <w:tr w:rsidR="000F3F18" w:rsidRPr="00492781" w14:paraId="355B7FA3" w14:textId="77777777" w:rsidTr="00773E97">
        <w:trPr>
          <w:trHeight w:val="222"/>
        </w:trPr>
        <w:tc>
          <w:tcPr>
            <w:tcW w:w="1355" w:type="dxa"/>
            <w:vMerge/>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2FC3E23E" w14:textId="77777777" w:rsidR="000F3F18" w:rsidRPr="00773E97" w:rsidRDefault="000F3F18" w:rsidP="000F3F18">
            <w:pPr>
              <w:pStyle w:val="af"/>
              <w:jc w:val="center"/>
              <w:rPr>
                <w:rFonts w:ascii="바탕" w:eastAsia="바탕" w:hAnsi="바탕"/>
                <w:sz w:val="16"/>
                <w:szCs w:val="16"/>
                <w:lang w:eastAsia="ko-KR"/>
              </w:rPr>
            </w:pPr>
          </w:p>
        </w:tc>
        <w:tc>
          <w:tcPr>
            <w:tcW w:w="1356" w:type="dxa"/>
            <w:gridSpan w:val="2"/>
            <w:tcBorders>
              <w:top w:val="single" w:sz="8" w:space="0" w:color="auto"/>
              <w:left w:val="single" w:sz="8" w:space="0" w:color="auto"/>
              <w:bottom w:val="single" w:sz="8" w:space="0" w:color="auto"/>
              <w:right w:val="single" w:sz="8" w:space="0" w:color="auto"/>
            </w:tcBorders>
            <w:vAlign w:val="center"/>
          </w:tcPr>
          <w:p w14:paraId="08CB34DA" w14:textId="47CDC553" w:rsidR="000F3F18" w:rsidRPr="00773E97" w:rsidRDefault="000F3F18" w:rsidP="000F3F18">
            <w:pPr>
              <w:pStyle w:val="af"/>
              <w:jc w:val="center"/>
              <w:rPr>
                <w:rFonts w:ascii="바탕" w:eastAsia="바탕" w:hAnsi="바탕"/>
                <w:color w:val="000000" w:themeColor="text1"/>
                <w:sz w:val="16"/>
                <w:szCs w:val="16"/>
                <w:lang w:eastAsia="ko-KR"/>
              </w:rPr>
            </w:pPr>
            <w:r w:rsidRPr="00773E97">
              <w:rPr>
                <w:rFonts w:ascii="바탕" w:eastAsia="바탕" w:hAnsi="바탕" w:hint="eastAsia"/>
                <w:color w:val="000000" w:themeColor="text1"/>
                <w:sz w:val="16"/>
                <w:szCs w:val="16"/>
                <w:lang w:eastAsia="ko-KR"/>
              </w:rPr>
              <w:t>한국학</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강좌</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개설</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및</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연구자</w:t>
            </w:r>
            <w:r w:rsidRPr="00773E97">
              <w:rPr>
                <w:rFonts w:ascii="바탕" w:eastAsia="바탕" w:hAnsi="바탕"/>
                <w:color w:val="000000" w:themeColor="text1"/>
                <w:sz w:val="16"/>
                <w:szCs w:val="16"/>
                <w:lang w:eastAsia="ko-KR"/>
              </w:rPr>
              <w:t xml:space="preserve"> </w:t>
            </w:r>
            <w:r w:rsidRPr="00773E97">
              <w:rPr>
                <w:rFonts w:ascii="바탕" w:eastAsia="바탕" w:hAnsi="바탕" w:hint="eastAsia"/>
                <w:color w:val="000000" w:themeColor="text1"/>
                <w:sz w:val="16"/>
                <w:szCs w:val="16"/>
                <w:lang w:eastAsia="ko-KR"/>
              </w:rPr>
              <w:t>교류</w:t>
            </w:r>
          </w:p>
        </w:tc>
        <w:tc>
          <w:tcPr>
            <w:tcW w:w="5354"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tcPr>
          <w:p w14:paraId="5B6122F2" w14:textId="348F0202" w:rsidR="00930634" w:rsidRPr="00773E97" w:rsidRDefault="00930634" w:rsidP="00930634">
            <w:pPr>
              <w:pStyle w:val="af"/>
              <w:jc w:val="center"/>
              <w:rPr>
                <w:rFonts w:ascii="바탕" w:eastAsia="바탕" w:hAnsi="바탕"/>
                <w:i/>
                <w:sz w:val="16"/>
                <w:szCs w:val="16"/>
                <w:lang w:eastAsia="ko-KR"/>
              </w:rPr>
            </w:pPr>
            <w:r w:rsidRPr="00773E97">
              <w:rPr>
                <w:rFonts w:ascii="바탕" w:eastAsia="바탕" w:hAnsi="바탕"/>
                <w:b/>
                <w:i/>
                <w:color w:val="3333FF"/>
                <w:sz w:val="16"/>
                <w:szCs w:val="16"/>
                <w:lang w:eastAsia="ko-KR"/>
              </w:rPr>
              <w:t>&lt;권장&gt;</w:t>
            </w:r>
            <w:r w:rsidRPr="00773E97">
              <w:rPr>
                <w:rFonts w:ascii="바탕" w:eastAsia="바탕" w:hAnsi="바탕"/>
                <w:i/>
                <w:sz w:val="16"/>
                <w:szCs w:val="16"/>
                <w:lang w:eastAsia="ko-KR"/>
              </w:rPr>
              <w:t xml:space="preserve"> 단계별 한국학 강좌 개설 및 교육 프로그램 신설</w:t>
            </w:r>
            <w:r w:rsidR="00497733" w:rsidRPr="00773E97">
              <w:rPr>
                <w:rFonts w:ascii="바탕" w:eastAsia="바탕" w:hAnsi="바탕"/>
                <w:i/>
                <w:sz w:val="16"/>
                <w:szCs w:val="16"/>
                <w:lang w:eastAsia="ko-KR"/>
              </w:rPr>
              <w:t xml:space="preserve"> </w:t>
            </w:r>
            <w:r w:rsidRPr="00773E97">
              <w:rPr>
                <w:rFonts w:ascii="바탕" w:eastAsia="바탕" w:hAnsi="바탕"/>
                <w:i/>
                <w:sz w:val="16"/>
                <w:szCs w:val="16"/>
                <w:lang w:eastAsia="ko-KR"/>
              </w:rPr>
              <w:t>(단계별 2회)</w:t>
            </w:r>
          </w:p>
          <w:p w14:paraId="6AA951D0" w14:textId="38869520" w:rsidR="000F3F18" w:rsidRPr="00773E97" w:rsidRDefault="00930634" w:rsidP="00930634">
            <w:pPr>
              <w:pStyle w:val="af"/>
              <w:jc w:val="center"/>
              <w:rPr>
                <w:rFonts w:ascii="바탕" w:eastAsia="바탕" w:hAnsi="바탕"/>
                <w:i/>
                <w:sz w:val="16"/>
                <w:szCs w:val="16"/>
                <w:lang w:eastAsia="ko-KR"/>
              </w:rPr>
            </w:pPr>
            <w:r w:rsidRPr="00773E97">
              <w:rPr>
                <w:rFonts w:ascii="바탕" w:eastAsia="바탕" w:hAnsi="바탕"/>
                <w:i/>
                <w:sz w:val="16"/>
                <w:szCs w:val="16"/>
                <w:lang w:eastAsia="ko-KR"/>
              </w:rPr>
              <w:t xml:space="preserve">(프로그램 </w:t>
            </w:r>
            <w:r w:rsidRPr="00773E97">
              <w:rPr>
                <w:rFonts w:ascii="바탕" w:eastAsia="바탕" w:hAnsi="바탕" w:hint="eastAsia"/>
                <w:i/>
                <w:sz w:val="16"/>
                <w:szCs w:val="16"/>
                <w:lang w:eastAsia="ko-KR"/>
              </w:rPr>
              <w:t>명</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참석</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대상</w:t>
            </w:r>
            <w:r w:rsidRPr="00773E97">
              <w:rPr>
                <w:rFonts w:ascii="바탕" w:eastAsia="바탕" w:hAnsi="바탕"/>
                <w:i/>
                <w:sz w:val="16"/>
                <w:szCs w:val="16"/>
                <w:lang w:eastAsia="ko-KR"/>
              </w:rPr>
              <w:t xml:space="preserve"> </w:t>
            </w:r>
            <w:r w:rsidRPr="00773E97">
              <w:rPr>
                <w:rFonts w:ascii="바탕" w:eastAsia="바탕" w:hAnsi="바탕" w:hint="eastAsia"/>
                <w:i/>
                <w:sz w:val="16"/>
                <w:szCs w:val="16"/>
                <w:lang w:eastAsia="ko-KR"/>
              </w:rPr>
              <w:t>등</w:t>
            </w:r>
            <w:r w:rsidRPr="00773E97">
              <w:rPr>
                <w:rFonts w:ascii="바탕" w:eastAsia="바탕" w:hAnsi="바탕"/>
                <w:i/>
                <w:sz w:val="16"/>
                <w:szCs w:val="16"/>
                <w:lang w:eastAsia="ko-KR"/>
              </w:rPr>
              <w:t>)</w:t>
            </w:r>
          </w:p>
        </w:tc>
        <w:tc>
          <w:tcPr>
            <w:tcW w:w="972" w:type="dxa"/>
            <w:vMerge/>
            <w:tcBorders>
              <w:left w:val="single" w:sz="8" w:space="0" w:color="auto"/>
              <w:bottom w:val="single" w:sz="2" w:space="0" w:color="000000"/>
              <w:right w:val="single" w:sz="12" w:space="0" w:color="000000"/>
            </w:tcBorders>
            <w:vAlign w:val="center"/>
          </w:tcPr>
          <w:p w14:paraId="7CB48B93" w14:textId="77777777" w:rsidR="000F3F18" w:rsidRPr="00773E97" w:rsidRDefault="000F3F18" w:rsidP="000F3F18">
            <w:pPr>
              <w:pStyle w:val="af"/>
              <w:jc w:val="center"/>
              <w:rPr>
                <w:rFonts w:ascii="바탕" w:eastAsia="바탕" w:hAnsi="바탕"/>
                <w:sz w:val="16"/>
                <w:szCs w:val="16"/>
                <w:lang w:eastAsia="ko-KR"/>
              </w:rPr>
            </w:pPr>
          </w:p>
        </w:tc>
      </w:tr>
      <w:tr w:rsidR="00492781" w:rsidRPr="00492781" w14:paraId="4A3FF354" w14:textId="77777777" w:rsidTr="00773E97">
        <w:trPr>
          <w:trHeight w:val="396"/>
        </w:trPr>
        <w:tc>
          <w:tcPr>
            <w:tcW w:w="2711" w:type="dxa"/>
            <w:gridSpan w:val="3"/>
            <w:tcBorders>
              <w:top w:val="single" w:sz="8" w:space="0" w:color="auto"/>
              <w:left w:val="single" w:sz="12" w:space="0" w:color="000000"/>
              <w:bottom w:val="single" w:sz="8" w:space="0" w:color="000000"/>
              <w:right w:val="single" w:sz="2" w:space="0" w:color="000000"/>
            </w:tcBorders>
            <w:tcMar>
              <w:top w:w="28" w:type="dxa"/>
              <w:left w:w="28" w:type="dxa"/>
              <w:bottom w:w="28" w:type="dxa"/>
              <w:right w:w="28" w:type="dxa"/>
            </w:tcMar>
            <w:vAlign w:val="center"/>
            <w:hideMark/>
          </w:tcPr>
          <w:p w14:paraId="123C6629" w14:textId="77777777" w:rsidR="00492781" w:rsidRPr="00773E97" w:rsidRDefault="00492781" w:rsidP="000F3F18">
            <w:pPr>
              <w:pStyle w:val="af"/>
              <w:jc w:val="center"/>
              <w:rPr>
                <w:rFonts w:ascii="바탕" w:eastAsia="바탕" w:hAnsi="바탕"/>
                <w:sz w:val="16"/>
                <w:szCs w:val="16"/>
              </w:rPr>
            </w:pPr>
            <w:proofErr w:type="spellStart"/>
            <w:r w:rsidRPr="00773E97">
              <w:rPr>
                <w:rFonts w:ascii="바탕" w:eastAsia="바탕" w:hAnsi="바탕"/>
                <w:sz w:val="16"/>
                <w:szCs w:val="16"/>
              </w:rPr>
              <w:t>매칭펀드</w:t>
            </w:r>
            <w:proofErr w:type="spellEnd"/>
            <w:r w:rsidRPr="00773E97">
              <w:rPr>
                <w:rFonts w:ascii="바탕" w:eastAsia="바탕" w:hAnsi="바탕"/>
                <w:sz w:val="16"/>
                <w:szCs w:val="16"/>
              </w:rPr>
              <w:t xml:space="preserve"> </w:t>
            </w:r>
            <w:proofErr w:type="spellStart"/>
            <w:r w:rsidRPr="00773E97">
              <w:rPr>
                <w:rFonts w:ascii="바탕" w:eastAsia="바탕" w:hAnsi="바탕"/>
                <w:sz w:val="16"/>
                <w:szCs w:val="16"/>
              </w:rPr>
              <w:t>지원</w:t>
            </w:r>
            <w:proofErr w:type="spellEnd"/>
          </w:p>
        </w:tc>
        <w:tc>
          <w:tcPr>
            <w:tcW w:w="5354" w:type="dxa"/>
            <w:tcBorders>
              <w:top w:val="single" w:sz="8" w:space="0" w:color="auto"/>
              <w:left w:val="single" w:sz="2" w:space="0" w:color="000000"/>
              <w:bottom w:val="single" w:sz="8" w:space="0" w:color="000000"/>
              <w:right w:val="single" w:sz="2" w:space="0" w:color="000000"/>
            </w:tcBorders>
            <w:tcMar>
              <w:top w:w="28" w:type="dxa"/>
              <w:left w:w="28" w:type="dxa"/>
              <w:bottom w:w="28" w:type="dxa"/>
              <w:right w:w="28" w:type="dxa"/>
            </w:tcMar>
            <w:vAlign w:val="center"/>
            <w:hideMark/>
          </w:tcPr>
          <w:p w14:paraId="3227F37C" w14:textId="77777777" w:rsidR="00492781" w:rsidRPr="00773E97" w:rsidRDefault="00492781" w:rsidP="000F3F18">
            <w:pPr>
              <w:pStyle w:val="af"/>
              <w:jc w:val="center"/>
              <w:rPr>
                <w:rFonts w:ascii="바탕" w:eastAsia="바탕" w:hAnsi="바탕"/>
                <w:i/>
                <w:sz w:val="16"/>
                <w:szCs w:val="16"/>
              </w:rPr>
            </w:pPr>
            <w:r w:rsidRPr="00773E97">
              <w:rPr>
                <w:rFonts w:ascii="바탕" w:eastAsia="바탕" w:hAnsi="바탕"/>
                <w:i/>
                <w:sz w:val="16"/>
                <w:szCs w:val="16"/>
              </w:rPr>
              <w:t xml:space="preserve">60% </w:t>
            </w:r>
            <w:proofErr w:type="spellStart"/>
            <w:r w:rsidRPr="00773E97">
              <w:rPr>
                <w:rFonts w:ascii="바탕" w:eastAsia="바탕" w:hAnsi="바탕"/>
                <w:i/>
                <w:sz w:val="16"/>
                <w:szCs w:val="16"/>
              </w:rPr>
              <w:t>지원</w:t>
            </w:r>
            <w:proofErr w:type="spellEnd"/>
          </w:p>
        </w:tc>
        <w:tc>
          <w:tcPr>
            <w:tcW w:w="972" w:type="dxa"/>
            <w:tcBorders>
              <w:top w:val="single" w:sz="2" w:space="0" w:color="000000"/>
              <w:left w:val="single" w:sz="2" w:space="0" w:color="000000"/>
              <w:bottom w:val="single" w:sz="8" w:space="0" w:color="000000"/>
              <w:right w:val="single" w:sz="12" w:space="0" w:color="000000"/>
            </w:tcBorders>
            <w:tcMar>
              <w:top w:w="28" w:type="dxa"/>
              <w:left w:w="28" w:type="dxa"/>
              <w:bottom w:w="28" w:type="dxa"/>
              <w:right w:w="28" w:type="dxa"/>
            </w:tcMar>
            <w:vAlign w:val="center"/>
            <w:hideMark/>
          </w:tcPr>
          <w:p w14:paraId="41B4A58D" w14:textId="77777777" w:rsidR="00492781" w:rsidRPr="00773E97" w:rsidRDefault="00492781" w:rsidP="000F3F18">
            <w:pPr>
              <w:pStyle w:val="af"/>
              <w:jc w:val="center"/>
              <w:rPr>
                <w:rFonts w:ascii="바탕" w:eastAsia="바탕" w:hAnsi="바탕"/>
                <w:sz w:val="16"/>
                <w:szCs w:val="16"/>
              </w:rPr>
            </w:pPr>
            <w:proofErr w:type="spellStart"/>
            <w:r w:rsidRPr="00773E97">
              <w:rPr>
                <w:rFonts w:ascii="바탕" w:eastAsia="바탕" w:hAnsi="바탕"/>
                <w:sz w:val="16"/>
                <w:szCs w:val="16"/>
              </w:rPr>
              <w:t>필수</w:t>
            </w:r>
            <w:proofErr w:type="spellEnd"/>
            <w:r w:rsidRPr="00773E97">
              <w:rPr>
                <w:rFonts w:ascii="바탕" w:eastAsia="바탕" w:hAnsi="바탕"/>
                <w:sz w:val="16"/>
                <w:szCs w:val="16"/>
              </w:rPr>
              <w:t xml:space="preserve"> </w:t>
            </w:r>
            <w:proofErr w:type="spellStart"/>
            <w:r w:rsidRPr="00773E97">
              <w:rPr>
                <w:rFonts w:ascii="바탕" w:eastAsia="바탕" w:hAnsi="바탕"/>
                <w:sz w:val="16"/>
                <w:szCs w:val="16"/>
              </w:rPr>
              <w:t>작성</w:t>
            </w:r>
            <w:proofErr w:type="spellEnd"/>
          </w:p>
        </w:tc>
      </w:tr>
    </w:tbl>
    <w:p w14:paraId="308C6A0B" w14:textId="77777777" w:rsidR="00232E4D" w:rsidRDefault="00232E4D" w:rsidP="0031114F">
      <w:pPr>
        <w:pStyle w:val="af"/>
        <w:jc w:val="center"/>
        <w:rPr>
          <w:b/>
          <w:bCs/>
          <w:sz w:val="24"/>
          <w:szCs w:val="24"/>
        </w:rPr>
        <w:sectPr w:rsidR="00232E4D" w:rsidSect="009A2C02">
          <w:pgSz w:w="11906" w:h="16838"/>
          <w:pgMar w:top="1701" w:right="1440" w:bottom="1440" w:left="1440" w:header="851" w:footer="992" w:gutter="0"/>
          <w:cols w:space="425"/>
          <w:docGrid w:linePitch="360"/>
        </w:sectPr>
      </w:pPr>
    </w:p>
    <w:p w14:paraId="6B184114" w14:textId="4550319F" w:rsidR="007D0BF2" w:rsidRPr="00232E4D" w:rsidRDefault="007D0BF2" w:rsidP="0031114F">
      <w:pPr>
        <w:pStyle w:val="af"/>
        <w:jc w:val="center"/>
        <w:rPr>
          <w:b/>
          <w:bCs/>
          <w:sz w:val="28"/>
          <w:szCs w:val="24"/>
        </w:rPr>
      </w:pPr>
      <w:r w:rsidRPr="00232E4D">
        <w:rPr>
          <w:b/>
          <w:bCs/>
          <w:sz w:val="28"/>
          <w:szCs w:val="24"/>
        </w:rPr>
        <w:lastRenderedPageBreak/>
        <w:t xml:space="preserve">Project </w:t>
      </w:r>
      <w:r w:rsidR="002D152F" w:rsidRPr="00232E4D">
        <w:rPr>
          <w:b/>
          <w:bCs/>
          <w:sz w:val="28"/>
          <w:szCs w:val="24"/>
        </w:rPr>
        <w:t xml:space="preserve">Summary </w:t>
      </w:r>
      <w:r w:rsidRPr="00232E4D">
        <w:rPr>
          <w:b/>
          <w:bCs/>
          <w:sz w:val="28"/>
          <w:szCs w:val="24"/>
        </w:rPr>
        <w:t>(English)</w:t>
      </w:r>
    </w:p>
    <w:p w14:paraId="13E6BD9F" w14:textId="77777777" w:rsidR="007D0BF2" w:rsidRPr="00492781" w:rsidRDefault="007D0BF2" w:rsidP="00492781">
      <w:pPr>
        <w:pStyle w:val="af"/>
      </w:pPr>
    </w:p>
    <w:tbl>
      <w:tblPr>
        <w:tblStyle w:val="a4"/>
        <w:tblW w:w="9100" w:type="dxa"/>
        <w:tblLook w:val="04A0" w:firstRow="1" w:lastRow="0" w:firstColumn="1" w:lastColumn="0" w:noHBand="0" w:noVBand="1"/>
      </w:tblPr>
      <w:tblGrid>
        <w:gridCol w:w="1272"/>
        <w:gridCol w:w="1558"/>
        <w:gridCol w:w="4678"/>
        <w:gridCol w:w="1592"/>
      </w:tblGrid>
      <w:tr w:rsidR="00492781" w:rsidRPr="00492781" w14:paraId="630AE4CA" w14:textId="77777777" w:rsidTr="0031114F">
        <w:trPr>
          <w:trHeight w:val="359"/>
        </w:trPr>
        <w:tc>
          <w:tcPr>
            <w:tcW w:w="1272" w:type="dxa"/>
            <w:shd w:val="clear" w:color="auto" w:fill="BFBFBF" w:themeFill="background1" w:themeFillShade="BF"/>
            <w:hideMark/>
          </w:tcPr>
          <w:p w14:paraId="0370128F" w14:textId="77777777" w:rsidR="00492781" w:rsidRPr="0031114F" w:rsidRDefault="00492781" w:rsidP="00492781">
            <w:pPr>
              <w:pStyle w:val="af"/>
              <w:rPr>
                <w:b/>
                <w:bCs/>
              </w:rPr>
            </w:pPr>
            <w:r w:rsidRPr="0031114F">
              <w:rPr>
                <w:b/>
                <w:bCs/>
              </w:rPr>
              <w:t>Institution Name</w:t>
            </w:r>
          </w:p>
        </w:tc>
        <w:tc>
          <w:tcPr>
            <w:tcW w:w="7828" w:type="dxa"/>
            <w:gridSpan w:val="3"/>
            <w:hideMark/>
          </w:tcPr>
          <w:p w14:paraId="7D8499BD" w14:textId="77777777" w:rsidR="00492781" w:rsidRPr="00492781" w:rsidRDefault="00492781" w:rsidP="00492781">
            <w:pPr>
              <w:pStyle w:val="af"/>
            </w:pPr>
          </w:p>
        </w:tc>
      </w:tr>
      <w:tr w:rsidR="00492781" w:rsidRPr="00492781" w14:paraId="17036663" w14:textId="77777777" w:rsidTr="0031114F">
        <w:trPr>
          <w:trHeight w:val="341"/>
        </w:trPr>
        <w:tc>
          <w:tcPr>
            <w:tcW w:w="1272" w:type="dxa"/>
            <w:shd w:val="clear" w:color="auto" w:fill="BFBFBF" w:themeFill="background1" w:themeFillShade="BF"/>
            <w:hideMark/>
          </w:tcPr>
          <w:p w14:paraId="33F80069" w14:textId="77777777" w:rsidR="00492781" w:rsidRPr="0031114F" w:rsidRDefault="00492781" w:rsidP="00492781">
            <w:pPr>
              <w:pStyle w:val="af"/>
              <w:rPr>
                <w:b/>
                <w:bCs/>
              </w:rPr>
            </w:pPr>
            <w:r w:rsidRPr="0031114F">
              <w:rPr>
                <w:b/>
                <w:bCs/>
              </w:rPr>
              <w:t>Project Name</w:t>
            </w:r>
          </w:p>
        </w:tc>
        <w:tc>
          <w:tcPr>
            <w:tcW w:w="7828" w:type="dxa"/>
            <w:gridSpan w:val="3"/>
            <w:hideMark/>
          </w:tcPr>
          <w:p w14:paraId="4C348C9E" w14:textId="77777777" w:rsidR="00492781" w:rsidRPr="00492781" w:rsidRDefault="00492781" w:rsidP="00492781">
            <w:pPr>
              <w:pStyle w:val="af"/>
            </w:pPr>
          </w:p>
        </w:tc>
      </w:tr>
      <w:tr w:rsidR="00492781" w:rsidRPr="00492781" w14:paraId="44EE2D1D" w14:textId="77777777" w:rsidTr="007D0BF2">
        <w:trPr>
          <w:trHeight w:val="4839"/>
        </w:trPr>
        <w:tc>
          <w:tcPr>
            <w:tcW w:w="9100" w:type="dxa"/>
            <w:gridSpan w:val="4"/>
            <w:hideMark/>
          </w:tcPr>
          <w:p w14:paraId="036ABC8C" w14:textId="2FDABA10" w:rsidR="007D0BF2" w:rsidRDefault="00492781" w:rsidP="00346562">
            <w:pPr>
              <w:pStyle w:val="af"/>
              <w:numPr>
                <w:ilvl w:val="0"/>
                <w:numId w:val="53"/>
              </w:numPr>
              <w:ind w:left="330"/>
            </w:pPr>
            <w:r w:rsidRPr="00492781">
              <w:t>Project Objectives</w:t>
            </w:r>
            <w:r w:rsidR="007D0BF2">
              <w:t>:</w:t>
            </w:r>
          </w:p>
          <w:p w14:paraId="21513986" w14:textId="44187FB4" w:rsidR="007D0BF2" w:rsidRDefault="007D0BF2" w:rsidP="007D0BF2">
            <w:pPr>
              <w:pStyle w:val="af"/>
            </w:pPr>
          </w:p>
          <w:p w14:paraId="7AE7F4CE" w14:textId="5C9B84D4" w:rsidR="007D0BF2" w:rsidRDefault="007D0BF2" w:rsidP="007D0BF2">
            <w:pPr>
              <w:pStyle w:val="af"/>
            </w:pPr>
          </w:p>
          <w:p w14:paraId="5543AD87" w14:textId="2064FF31" w:rsidR="007D0BF2" w:rsidRDefault="007D0BF2" w:rsidP="007D0BF2">
            <w:pPr>
              <w:pStyle w:val="af"/>
            </w:pPr>
          </w:p>
          <w:p w14:paraId="3AD1E02D" w14:textId="77777777" w:rsidR="00492781" w:rsidRPr="00492781" w:rsidRDefault="00492781" w:rsidP="007D0BF2">
            <w:pPr>
              <w:pStyle w:val="af"/>
              <w:ind w:left="330"/>
            </w:pPr>
          </w:p>
          <w:p w14:paraId="2091FC63" w14:textId="6FB40284" w:rsidR="00492781" w:rsidRDefault="000F58F6" w:rsidP="00346562">
            <w:pPr>
              <w:pStyle w:val="af"/>
              <w:numPr>
                <w:ilvl w:val="0"/>
                <w:numId w:val="53"/>
              </w:numPr>
              <w:ind w:left="330"/>
            </w:pPr>
            <w:r>
              <w:t>Potential Benefits</w:t>
            </w:r>
            <w:r w:rsidR="007D0BF2">
              <w:t>:</w:t>
            </w:r>
          </w:p>
          <w:p w14:paraId="4489945A" w14:textId="6D0D0EC5" w:rsidR="007D0BF2" w:rsidRDefault="007D0BF2" w:rsidP="007D0BF2">
            <w:pPr>
              <w:pStyle w:val="af"/>
            </w:pPr>
          </w:p>
          <w:p w14:paraId="28FC7FBF" w14:textId="34364CF3" w:rsidR="007D0BF2" w:rsidRDefault="007D0BF2" w:rsidP="007D0BF2">
            <w:pPr>
              <w:pStyle w:val="af"/>
            </w:pPr>
          </w:p>
          <w:p w14:paraId="7287BE46" w14:textId="77777777" w:rsidR="007D0BF2" w:rsidRPr="00492781" w:rsidRDefault="007D0BF2" w:rsidP="007D0BF2">
            <w:pPr>
              <w:pStyle w:val="af"/>
            </w:pPr>
          </w:p>
          <w:p w14:paraId="1B8C13DF" w14:textId="77777777" w:rsidR="00492781" w:rsidRPr="00492781" w:rsidRDefault="00492781" w:rsidP="007D0BF2">
            <w:pPr>
              <w:pStyle w:val="af"/>
              <w:ind w:left="330"/>
            </w:pPr>
          </w:p>
          <w:p w14:paraId="67E30470" w14:textId="06D2C873" w:rsidR="00492781" w:rsidRDefault="00492781" w:rsidP="00346562">
            <w:pPr>
              <w:pStyle w:val="af"/>
              <w:numPr>
                <w:ilvl w:val="0"/>
                <w:numId w:val="53"/>
              </w:numPr>
              <w:ind w:left="330"/>
            </w:pPr>
            <w:r w:rsidRPr="00492781">
              <w:t>Contents of Project</w:t>
            </w:r>
            <w:r w:rsidR="007D0BF2">
              <w:t>:</w:t>
            </w:r>
          </w:p>
          <w:p w14:paraId="794A784F" w14:textId="38F66C81" w:rsidR="007D0BF2" w:rsidRDefault="007D0BF2" w:rsidP="007D0BF2">
            <w:pPr>
              <w:pStyle w:val="af"/>
            </w:pPr>
          </w:p>
          <w:p w14:paraId="60AD69CD" w14:textId="7C1734A8" w:rsidR="007D0BF2" w:rsidRDefault="007D0BF2" w:rsidP="007D0BF2">
            <w:pPr>
              <w:pStyle w:val="af"/>
            </w:pPr>
          </w:p>
          <w:p w14:paraId="15C7FCB4" w14:textId="77777777" w:rsidR="007D0BF2" w:rsidRPr="00492781" w:rsidRDefault="007D0BF2" w:rsidP="007D0BF2">
            <w:pPr>
              <w:pStyle w:val="af"/>
            </w:pPr>
          </w:p>
          <w:p w14:paraId="0B2E1FE5" w14:textId="77777777" w:rsidR="00492781" w:rsidRPr="00492781" w:rsidRDefault="00492781" w:rsidP="007D0BF2">
            <w:pPr>
              <w:pStyle w:val="af"/>
              <w:ind w:left="330"/>
            </w:pPr>
          </w:p>
          <w:p w14:paraId="038A5A8E" w14:textId="5F6086C4" w:rsidR="00492781" w:rsidRDefault="00492781" w:rsidP="00346562">
            <w:pPr>
              <w:pStyle w:val="af"/>
              <w:numPr>
                <w:ilvl w:val="0"/>
                <w:numId w:val="53"/>
              </w:numPr>
              <w:ind w:left="330"/>
            </w:pPr>
            <w:r w:rsidRPr="00492781">
              <w:t xml:space="preserve"> Keywords</w:t>
            </w:r>
            <w:r w:rsidR="007D0BF2">
              <w:t>:</w:t>
            </w:r>
          </w:p>
          <w:p w14:paraId="36D3E5AA" w14:textId="7A1E7515" w:rsidR="007D0BF2" w:rsidRDefault="007D0BF2" w:rsidP="00492781">
            <w:pPr>
              <w:pStyle w:val="af"/>
            </w:pPr>
          </w:p>
          <w:p w14:paraId="336AA003" w14:textId="1C896032" w:rsidR="009E3CD4" w:rsidRDefault="009E3CD4" w:rsidP="00492781">
            <w:pPr>
              <w:pStyle w:val="af"/>
            </w:pPr>
          </w:p>
          <w:p w14:paraId="017309C8" w14:textId="77777777" w:rsidR="009E3CD4" w:rsidRPr="00492781" w:rsidRDefault="009E3CD4" w:rsidP="00492781">
            <w:pPr>
              <w:pStyle w:val="af"/>
            </w:pPr>
          </w:p>
          <w:p w14:paraId="56777930" w14:textId="3679E320" w:rsidR="009E3CD4" w:rsidRPr="00803F9C" w:rsidRDefault="00492781" w:rsidP="009E3CD4">
            <w:pPr>
              <w:pStyle w:val="af"/>
              <w:numPr>
                <w:ilvl w:val="0"/>
                <w:numId w:val="52"/>
              </w:numPr>
              <w:ind w:left="330"/>
              <w:rPr>
                <w:i/>
                <w:iCs/>
                <w:color w:val="3333FF"/>
                <w:u w:val="single"/>
              </w:rPr>
            </w:pPr>
            <w:bookmarkStart w:id="55" w:name="_Hlk62232846"/>
            <w:r w:rsidRPr="00803F9C">
              <w:rPr>
                <w:i/>
                <w:iCs/>
                <w:color w:val="3333FF"/>
                <w:sz w:val="18"/>
                <w:szCs w:val="18"/>
                <w:u w:val="single"/>
              </w:rPr>
              <w:t xml:space="preserve">Summary of </w:t>
            </w:r>
            <w:r w:rsidR="00943421" w:rsidRPr="00803F9C">
              <w:rPr>
                <w:i/>
                <w:iCs/>
                <w:color w:val="3333FF"/>
                <w:sz w:val="18"/>
                <w:szCs w:val="18"/>
                <w:u w:val="single"/>
              </w:rPr>
              <w:t>P</w:t>
            </w:r>
            <w:r w:rsidRPr="00803F9C">
              <w:rPr>
                <w:i/>
                <w:iCs/>
                <w:color w:val="3333FF"/>
                <w:sz w:val="18"/>
                <w:szCs w:val="18"/>
                <w:u w:val="single"/>
              </w:rPr>
              <w:t xml:space="preserve">roject shall be written above and also entered on the online application page the same </w:t>
            </w:r>
            <w:r w:rsidR="00943421" w:rsidRPr="00803F9C">
              <w:rPr>
                <w:i/>
                <w:iCs/>
                <w:color w:val="3333FF"/>
                <w:sz w:val="18"/>
                <w:szCs w:val="18"/>
                <w:u w:val="single"/>
              </w:rPr>
              <w:t xml:space="preserve">as </w:t>
            </w:r>
            <w:r w:rsidRPr="00803F9C">
              <w:rPr>
                <w:i/>
                <w:iCs/>
                <w:color w:val="3333FF"/>
                <w:sz w:val="18"/>
                <w:szCs w:val="18"/>
                <w:u w:val="single"/>
              </w:rPr>
              <w:t>above.</w:t>
            </w:r>
            <w:bookmarkEnd w:id="55"/>
          </w:p>
          <w:p w14:paraId="11354D96" w14:textId="34D4CA80" w:rsidR="00185E88" w:rsidRPr="007D0BF2" w:rsidRDefault="00185E88" w:rsidP="00185E88">
            <w:pPr>
              <w:pStyle w:val="af"/>
              <w:ind w:left="330"/>
              <w:rPr>
                <w:i/>
                <w:iCs/>
                <w:u w:val="single"/>
              </w:rPr>
            </w:pPr>
          </w:p>
        </w:tc>
      </w:tr>
      <w:tr w:rsidR="00492781" w:rsidRPr="00492781" w14:paraId="052C28A2" w14:textId="77777777" w:rsidTr="00B764C1">
        <w:trPr>
          <w:trHeight w:val="629"/>
        </w:trPr>
        <w:tc>
          <w:tcPr>
            <w:tcW w:w="9100" w:type="dxa"/>
            <w:gridSpan w:val="4"/>
            <w:vAlign w:val="center"/>
            <w:hideMark/>
          </w:tcPr>
          <w:p w14:paraId="00457F2A" w14:textId="6DB46DBB" w:rsidR="00B764C1" w:rsidRPr="00185E88" w:rsidRDefault="00193657" w:rsidP="00B764C1">
            <w:pPr>
              <w:pStyle w:val="af"/>
              <w:rPr>
                <w:b/>
                <w:bCs/>
                <w:sz w:val="24"/>
                <w:szCs w:val="24"/>
                <w:u w:val="single"/>
              </w:rPr>
            </w:pPr>
            <w:r w:rsidRPr="00185E88">
              <w:rPr>
                <w:b/>
                <w:bCs/>
                <w:sz w:val="24"/>
                <w:szCs w:val="24"/>
                <w:u w:val="single"/>
              </w:rPr>
              <w:t>P</w:t>
            </w:r>
            <w:r>
              <w:rPr>
                <w:rFonts w:hint="eastAsia"/>
                <w:b/>
                <w:bCs/>
                <w:sz w:val="24"/>
                <w:szCs w:val="24"/>
                <w:u w:val="single"/>
                <w:lang w:eastAsia="ko-KR"/>
              </w:rPr>
              <w:t>r</w:t>
            </w:r>
            <w:r>
              <w:rPr>
                <w:b/>
                <w:bCs/>
                <w:sz w:val="24"/>
                <w:szCs w:val="24"/>
                <w:u w:val="single"/>
                <w:lang w:eastAsia="ko-KR"/>
              </w:rPr>
              <w:t>oject Content Summary</w:t>
            </w:r>
          </w:p>
        </w:tc>
      </w:tr>
      <w:tr w:rsidR="00492781" w:rsidRPr="00492781" w14:paraId="525DEC67" w14:textId="77777777" w:rsidTr="00773E97">
        <w:trPr>
          <w:trHeight w:val="396"/>
        </w:trPr>
        <w:tc>
          <w:tcPr>
            <w:tcW w:w="2830" w:type="dxa"/>
            <w:gridSpan w:val="2"/>
            <w:shd w:val="clear" w:color="auto" w:fill="BFBFBF" w:themeFill="background1" w:themeFillShade="BF"/>
            <w:vAlign w:val="center"/>
            <w:hideMark/>
          </w:tcPr>
          <w:p w14:paraId="0A1F6F13" w14:textId="77777777" w:rsidR="00492781" w:rsidRPr="002D152F" w:rsidRDefault="00492781" w:rsidP="002D152F">
            <w:pPr>
              <w:pStyle w:val="af"/>
              <w:jc w:val="center"/>
              <w:rPr>
                <w:b/>
                <w:bCs/>
              </w:rPr>
            </w:pPr>
            <w:r w:rsidRPr="002D152F">
              <w:rPr>
                <w:b/>
                <w:bCs/>
              </w:rPr>
              <w:t>Category</w:t>
            </w:r>
          </w:p>
        </w:tc>
        <w:tc>
          <w:tcPr>
            <w:tcW w:w="4678" w:type="dxa"/>
            <w:shd w:val="clear" w:color="auto" w:fill="BFBFBF" w:themeFill="background1" w:themeFillShade="BF"/>
            <w:vAlign w:val="center"/>
            <w:hideMark/>
          </w:tcPr>
          <w:p w14:paraId="72F4F1CB" w14:textId="42AA03B3" w:rsidR="00492781" w:rsidRPr="002D152F" w:rsidRDefault="00492781" w:rsidP="002D152F">
            <w:pPr>
              <w:pStyle w:val="af"/>
              <w:jc w:val="center"/>
              <w:rPr>
                <w:b/>
                <w:bCs/>
              </w:rPr>
            </w:pPr>
            <w:r w:rsidRPr="002D152F">
              <w:rPr>
                <w:b/>
                <w:bCs/>
              </w:rPr>
              <w:t>Project Plan (</w:t>
            </w:r>
            <w:r w:rsidR="002D152F" w:rsidRPr="002D152F">
              <w:rPr>
                <w:b/>
                <w:bCs/>
              </w:rPr>
              <w:t>Brief</w:t>
            </w:r>
            <w:r w:rsidRPr="002D152F">
              <w:rPr>
                <w:b/>
                <w:bCs/>
              </w:rPr>
              <w:t>)</w:t>
            </w:r>
          </w:p>
        </w:tc>
        <w:tc>
          <w:tcPr>
            <w:tcW w:w="1592" w:type="dxa"/>
            <w:shd w:val="clear" w:color="auto" w:fill="BFBFBF" w:themeFill="background1" w:themeFillShade="BF"/>
            <w:vAlign w:val="center"/>
            <w:hideMark/>
          </w:tcPr>
          <w:p w14:paraId="39ECF41E" w14:textId="77777777" w:rsidR="00492781" w:rsidRPr="002D152F" w:rsidRDefault="00492781" w:rsidP="002D152F">
            <w:pPr>
              <w:pStyle w:val="af"/>
              <w:jc w:val="center"/>
              <w:rPr>
                <w:b/>
                <w:bCs/>
              </w:rPr>
            </w:pPr>
            <w:r w:rsidRPr="002D152F">
              <w:rPr>
                <w:b/>
                <w:bCs/>
              </w:rPr>
              <w:t>Notes</w:t>
            </w:r>
          </w:p>
        </w:tc>
      </w:tr>
      <w:tr w:rsidR="00492781" w:rsidRPr="00492781" w14:paraId="38EB296E" w14:textId="77777777" w:rsidTr="00773E97">
        <w:trPr>
          <w:trHeight w:val="396"/>
        </w:trPr>
        <w:tc>
          <w:tcPr>
            <w:tcW w:w="2830" w:type="dxa"/>
            <w:gridSpan w:val="2"/>
            <w:hideMark/>
          </w:tcPr>
          <w:p w14:paraId="78430C86" w14:textId="36CF7831" w:rsidR="00492781" w:rsidRPr="00803F9C" w:rsidRDefault="00BF320C" w:rsidP="00492781">
            <w:pPr>
              <w:pStyle w:val="af"/>
              <w:rPr>
                <w:color w:val="000000" w:themeColor="text1"/>
              </w:rPr>
            </w:pPr>
            <w:r w:rsidRPr="00803F9C">
              <w:rPr>
                <w:color w:val="000000" w:themeColor="text1"/>
                <w:lang w:eastAsia="ko-KR"/>
              </w:rPr>
              <w:t>W</w:t>
            </w:r>
            <w:r w:rsidR="00FB06C0" w:rsidRPr="00803F9C">
              <w:rPr>
                <w:color w:val="000000" w:themeColor="text1"/>
                <w:lang w:eastAsia="ko-KR"/>
              </w:rPr>
              <w:t>hite pa</w:t>
            </w:r>
            <w:r w:rsidR="009D22E8" w:rsidRPr="00803F9C">
              <w:rPr>
                <w:color w:val="000000" w:themeColor="text1"/>
                <w:lang w:eastAsia="ko-KR"/>
              </w:rPr>
              <w:t>per</w:t>
            </w:r>
            <w:r w:rsidRPr="00803F9C">
              <w:rPr>
                <w:color w:val="000000" w:themeColor="text1"/>
              </w:rPr>
              <w:t xml:space="preserve"> </w:t>
            </w:r>
            <w:r w:rsidRPr="00803F9C">
              <w:rPr>
                <w:color w:val="000000" w:themeColor="text1"/>
                <w:lang w:eastAsia="ko-KR"/>
              </w:rPr>
              <w:t>white paper about the experience of establishing a Korean Studies Hub.</w:t>
            </w:r>
          </w:p>
        </w:tc>
        <w:tc>
          <w:tcPr>
            <w:tcW w:w="4678" w:type="dxa"/>
            <w:hideMark/>
          </w:tcPr>
          <w:p w14:paraId="3F445A1B" w14:textId="06BDFC04" w:rsidR="00492781" w:rsidRPr="00803F9C" w:rsidRDefault="008C2FF1" w:rsidP="00492781">
            <w:pPr>
              <w:pStyle w:val="af"/>
              <w:rPr>
                <w:i/>
                <w:iCs/>
                <w:color w:val="000000" w:themeColor="text1"/>
                <w:sz w:val="18"/>
                <w:szCs w:val="18"/>
                <w:lang w:eastAsia="ko-KR"/>
              </w:rPr>
            </w:pPr>
            <w:r w:rsidRPr="00803F9C">
              <w:rPr>
                <w:i/>
                <w:iCs/>
                <w:color w:val="000000" w:themeColor="text1"/>
                <w:sz w:val="18"/>
                <w:szCs w:val="18"/>
                <w:lang w:eastAsia="ko-KR"/>
              </w:rPr>
              <w:t xml:space="preserve">Ex) </w:t>
            </w:r>
            <w:r w:rsidR="00FB06C0" w:rsidRPr="00803F9C">
              <w:rPr>
                <w:i/>
                <w:iCs/>
                <w:color w:val="000000" w:themeColor="text1"/>
                <w:sz w:val="18"/>
                <w:szCs w:val="18"/>
                <w:lang w:eastAsia="ko-KR"/>
              </w:rPr>
              <w:t xml:space="preserve">Plan and established interim and stage strategies </w:t>
            </w:r>
            <w:r w:rsidR="00492781" w:rsidRPr="00803F9C">
              <w:rPr>
                <w:i/>
                <w:iCs/>
                <w:color w:val="000000" w:themeColor="text1"/>
                <w:sz w:val="18"/>
                <w:szCs w:val="18"/>
                <w:lang w:eastAsia="ko-KR"/>
              </w:rPr>
              <w:t>(</w:t>
            </w:r>
            <w:r w:rsidR="00FB06C0" w:rsidRPr="00803F9C">
              <w:rPr>
                <w:i/>
                <w:iCs/>
                <w:color w:val="000000" w:themeColor="text1"/>
                <w:sz w:val="18"/>
                <w:szCs w:val="18"/>
                <w:lang w:eastAsia="ko-KR"/>
              </w:rPr>
              <w:t>Overall strategy report the form of an operation white pa</w:t>
            </w:r>
            <w:r w:rsidR="009D22E8" w:rsidRPr="00803F9C">
              <w:rPr>
                <w:i/>
                <w:iCs/>
                <w:color w:val="000000" w:themeColor="text1"/>
                <w:sz w:val="18"/>
                <w:szCs w:val="18"/>
                <w:lang w:eastAsia="ko-KR"/>
              </w:rPr>
              <w:t>per</w:t>
            </w:r>
            <w:r w:rsidR="00FB06C0" w:rsidRPr="00803F9C">
              <w:rPr>
                <w:i/>
                <w:iCs/>
                <w:color w:val="000000" w:themeColor="text1"/>
                <w:sz w:val="18"/>
                <w:szCs w:val="18"/>
                <w:lang w:eastAsia="ko-KR"/>
              </w:rPr>
              <w:t xml:space="preserve"> in Year </w:t>
            </w:r>
            <w:r w:rsidR="00492781" w:rsidRPr="00803F9C">
              <w:rPr>
                <w:i/>
                <w:iCs/>
                <w:color w:val="000000" w:themeColor="text1"/>
                <w:sz w:val="18"/>
                <w:szCs w:val="18"/>
                <w:lang w:eastAsia="ko-KR"/>
              </w:rPr>
              <w:t>10</w:t>
            </w:r>
            <w:r w:rsidR="00FB06C0" w:rsidRPr="00803F9C">
              <w:rPr>
                <w:i/>
                <w:iCs/>
                <w:color w:val="000000" w:themeColor="text1"/>
                <w:sz w:val="18"/>
                <w:szCs w:val="18"/>
                <w:lang w:eastAsia="ko-KR"/>
              </w:rPr>
              <w:t>)</w:t>
            </w:r>
          </w:p>
        </w:tc>
        <w:tc>
          <w:tcPr>
            <w:tcW w:w="1592" w:type="dxa"/>
            <w:vMerge w:val="restart"/>
            <w:hideMark/>
          </w:tcPr>
          <w:p w14:paraId="3C41872A" w14:textId="2B641F97" w:rsidR="00492781" w:rsidRPr="002D152F" w:rsidRDefault="00216C42" w:rsidP="00773E97">
            <w:pPr>
              <w:pStyle w:val="af"/>
              <w:jc w:val="center"/>
              <w:rPr>
                <w:b/>
                <w:bCs/>
                <w:u w:val="single"/>
                <w:lang w:eastAsia="ko-KR"/>
              </w:rPr>
            </w:pPr>
            <w:r>
              <w:rPr>
                <w:b/>
                <w:bCs/>
                <w:u w:val="single"/>
                <w:lang w:eastAsia="ko-KR"/>
              </w:rPr>
              <w:t>Required</w:t>
            </w:r>
          </w:p>
        </w:tc>
      </w:tr>
      <w:tr w:rsidR="00492781" w:rsidRPr="00492781" w14:paraId="24DA957A" w14:textId="77777777" w:rsidTr="00773E97">
        <w:trPr>
          <w:trHeight w:val="410"/>
        </w:trPr>
        <w:tc>
          <w:tcPr>
            <w:tcW w:w="2830" w:type="dxa"/>
            <w:gridSpan w:val="2"/>
            <w:hideMark/>
          </w:tcPr>
          <w:p w14:paraId="30A12C44" w14:textId="3B1CB2AE" w:rsidR="00492781" w:rsidRPr="00803F9C" w:rsidRDefault="00FB06C0" w:rsidP="00492781">
            <w:pPr>
              <w:pStyle w:val="af"/>
              <w:rPr>
                <w:color w:val="000000" w:themeColor="text1"/>
              </w:rPr>
            </w:pPr>
            <w:r w:rsidRPr="00803F9C">
              <w:rPr>
                <w:color w:val="000000" w:themeColor="text1"/>
                <w:lang w:eastAsia="ko-KR"/>
              </w:rPr>
              <w:t xml:space="preserve">Publication of </w:t>
            </w:r>
            <w:r w:rsidR="00B03EEA" w:rsidRPr="00803F9C">
              <w:rPr>
                <w:color w:val="000000" w:themeColor="text1"/>
                <w:lang w:eastAsia="ko-KR"/>
              </w:rPr>
              <w:t>monograph</w:t>
            </w:r>
            <w:r w:rsidR="00BF320C" w:rsidRPr="00803F9C">
              <w:rPr>
                <w:color w:val="000000" w:themeColor="text1"/>
                <w:lang w:eastAsia="ko-KR"/>
              </w:rPr>
              <w:t xml:space="preserve"> volumes</w:t>
            </w:r>
          </w:p>
        </w:tc>
        <w:tc>
          <w:tcPr>
            <w:tcW w:w="4678" w:type="dxa"/>
            <w:hideMark/>
          </w:tcPr>
          <w:p w14:paraId="46B7BF9F" w14:textId="77777777" w:rsidR="00293E8F" w:rsidRPr="00803F9C" w:rsidRDefault="00293E8F" w:rsidP="00293E8F">
            <w:pPr>
              <w:pStyle w:val="af"/>
              <w:rPr>
                <w:i/>
                <w:iCs/>
                <w:color w:val="000000" w:themeColor="text1"/>
                <w:lang w:eastAsia="ko-KR"/>
              </w:rPr>
            </w:pPr>
            <w:r w:rsidRPr="00803F9C">
              <w:rPr>
                <w:i/>
                <w:iCs/>
                <w:color w:val="000000" w:themeColor="text1"/>
                <w:lang w:eastAsia="ko-KR"/>
              </w:rPr>
              <w:t>Ex) One monograph each in Years 4, 7 (2 total)</w:t>
            </w:r>
          </w:p>
          <w:p w14:paraId="5B6BD20A" w14:textId="52D55F4F" w:rsidR="00492781" w:rsidRPr="00803F9C" w:rsidRDefault="00293E8F" w:rsidP="00492781">
            <w:pPr>
              <w:pStyle w:val="af"/>
              <w:rPr>
                <w:i/>
                <w:iCs/>
                <w:color w:val="000000" w:themeColor="text1"/>
                <w:sz w:val="18"/>
                <w:szCs w:val="18"/>
                <w:lang w:eastAsia="ko-KR"/>
              </w:rPr>
            </w:pPr>
            <w:r w:rsidRPr="00803F9C">
              <w:rPr>
                <w:rFonts w:hint="eastAsia"/>
                <w:i/>
                <w:iCs/>
                <w:color w:val="000000" w:themeColor="text1"/>
                <w:lang w:eastAsia="ko-KR"/>
              </w:rPr>
              <w:t>T</w:t>
            </w:r>
            <w:r w:rsidRPr="00803F9C">
              <w:rPr>
                <w:i/>
                <w:iCs/>
                <w:color w:val="000000" w:themeColor="text1"/>
                <w:lang w:eastAsia="ko-KR"/>
              </w:rPr>
              <w:t xml:space="preserve">wo (2) monographs. </w:t>
            </w:r>
            <w:r w:rsidRPr="00803F9C">
              <w:rPr>
                <w:i/>
                <w:iCs/>
                <w:color w:val="000000" w:themeColor="text1"/>
                <w:sz w:val="18"/>
                <w:szCs w:val="18"/>
                <w:lang w:eastAsia="ko-KR"/>
              </w:rPr>
              <w:t>(including extra journal articles)</w:t>
            </w:r>
          </w:p>
        </w:tc>
        <w:tc>
          <w:tcPr>
            <w:tcW w:w="1592" w:type="dxa"/>
            <w:vMerge/>
            <w:hideMark/>
          </w:tcPr>
          <w:p w14:paraId="5265C244" w14:textId="77777777" w:rsidR="00492781" w:rsidRPr="00492781" w:rsidRDefault="00492781" w:rsidP="00773E97">
            <w:pPr>
              <w:pStyle w:val="af"/>
              <w:jc w:val="center"/>
              <w:rPr>
                <w:lang w:eastAsia="ko-KR"/>
              </w:rPr>
            </w:pPr>
          </w:p>
        </w:tc>
      </w:tr>
      <w:tr w:rsidR="00492781" w:rsidRPr="00492781" w14:paraId="1CB59CAC" w14:textId="77777777" w:rsidTr="00773E97">
        <w:trPr>
          <w:trHeight w:val="222"/>
        </w:trPr>
        <w:tc>
          <w:tcPr>
            <w:tcW w:w="1272" w:type="dxa"/>
            <w:vMerge w:val="restart"/>
          </w:tcPr>
          <w:p w14:paraId="70A53CF0" w14:textId="0FFEFB5E" w:rsidR="00492781" w:rsidRPr="00803F9C" w:rsidRDefault="00FB06C0" w:rsidP="00492781">
            <w:pPr>
              <w:pStyle w:val="af"/>
              <w:rPr>
                <w:color w:val="000000" w:themeColor="text1"/>
                <w:lang w:eastAsia="ko-KR"/>
              </w:rPr>
            </w:pPr>
            <w:r w:rsidRPr="00803F9C">
              <w:rPr>
                <w:color w:val="000000" w:themeColor="text1"/>
                <w:lang w:eastAsia="ko-KR"/>
              </w:rPr>
              <w:t xml:space="preserve">Serving as a hub for Korean Studies collaboration and promotion </w:t>
            </w:r>
          </w:p>
        </w:tc>
        <w:tc>
          <w:tcPr>
            <w:tcW w:w="1558" w:type="dxa"/>
          </w:tcPr>
          <w:p w14:paraId="0E1FB84E" w14:textId="5EB64D16" w:rsidR="00492781" w:rsidRPr="00803F9C" w:rsidRDefault="00216C42" w:rsidP="00492781">
            <w:pPr>
              <w:pStyle w:val="af"/>
              <w:rPr>
                <w:color w:val="000000" w:themeColor="text1"/>
                <w:lang w:eastAsia="ko-KR"/>
              </w:rPr>
            </w:pPr>
            <w:r w:rsidRPr="00803F9C">
              <w:rPr>
                <w:color w:val="000000" w:themeColor="text1"/>
                <w:lang w:eastAsia="ko-KR"/>
              </w:rPr>
              <w:t xml:space="preserve">Korean Studies material database and website </w:t>
            </w:r>
          </w:p>
        </w:tc>
        <w:tc>
          <w:tcPr>
            <w:tcW w:w="4678" w:type="dxa"/>
            <w:hideMark/>
          </w:tcPr>
          <w:p w14:paraId="5AEF7271" w14:textId="5BE622DB" w:rsidR="00492781" w:rsidRPr="00803F9C" w:rsidRDefault="0013635A" w:rsidP="00492781">
            <w:pPr>
              <w:pStyle w:val="af"/>
              <w:rPr>
                <w:i/>
                <w:iCs/>
                <w:color w:val="000000" w:themeColor="text1"/>
                <w:sz w:val="18"/>
                <w:szCs w:val="18"/>
                <w:lang w:eastAsia="ko-KR"/>
              </w:rPr>
            </w:pPr>
            <w:r w:rsidRPr="00803F9C">
              <w:rPr>
                <w:i/>
                <w:iCs/>
                <w:color w:val="000000" w:themeColor="text1"/>
                <w:lang w:eastAsia="ko-KR"/>
              </w:rPr>
              <w:t xml:space="preserve">Ex) </w:t>
            </w:r>
            <w:r w:rsidR="00216C42" w:rsidRPr="00803F9C">
              <w:rPr>
                <w:i/>
                <w:iCs/>
                <w:color w:val="000000" w:themeColor="text1"/>
                <w:sz w:val="18"/>
                <w:szCs w:val="18"/>
                <w:lang w:eastAsia="ko-KR"/>
              </w:rPr>
              <w:t>Build a regional Korean Studies material database and website (Target Korean Studies materials, year of website launch, brief operation plans</w:t>
            </w:r>
            <w:r w:rsidR="007C562D" w:rsidRPr="00803F9C">
              <w:rPr>
                <w:i/>
                <w:iCs/>
                <w:color w:val="000000" w:themeColor="text1"/>
                <w:sz w:val="18"/>
                <w:szCs w:val="18"/>
                <w:lang w:eastAsia="ko-KR"/>
              </w:rPr>
              <w:t>)</w:t>
            </w:r>
          </w:p>
        </w:tc>
        <w:tc>
          <w:tcPr>
            <w:tcW w:w="1592" w:type="dxa"/>
            <w:vMerge/>
            <w:hideMark/>
          </w:tcPr>
          <w:p w14:paraId="2F063896" w14:textId="77777777" w:rsidR="00492781" w:rsidRPr="00492781" w:rsidRDefault="00492781" w:rsidP="00773E97">
            <w:pPr>
              <w:pStyle w:val="af"/>
              <w:jc w:val="center"/>
              <w:rPr>
                <w:lang w:eastAsia="ko-KR"/>
              </w:rPr>
            </w:pPr>
          </w:p>
        </w:tc>
      </w:tr>
      <w:tr w:rsidR="00492781" w:rsidRPr="00492781" w14:paraId="5DCE0C57" w14:textId="77777777" w:rsidTr="00773E97">
        <w:trPr>
          <w:trHeight w:val="222"/>
        </w:trPr>
        <w:tc>
          <w:tcPr>
            <w:tcW w:w="1272" w:type="dxa"/>
            <w:vMerge/>
          </w:tcPr>
          <w:p w14:paraId="7E484594" w14:textId="77777777" w:rsidR="00492781" w:rsidRPr="00803F9C" w:rsidRDefault="00492781" w:rsidP="00492781">
            <w:pPr>
              <w:pStyle w:val="af"/>
              <w:rPr>
                <w:color w:val="000000" w:themeColor="text1"/>
                <w:lang w:eastAsia="ko-KR"/>
              </w:rPr>
            </w:pPr>
          </w:p>
        </w:tc>
        <w:tc>
          <w:tcPr>
            <w:tcW w:w="1558" w:type="dxa"/>
          </w:tcPr>
          <w:p w14:paraId="35A22977" w14:textId="26D42565" w:rsidR="00492781" w:rsidRPr="00803F9C" w:rsidRDefault="00216C42" w:rsidP="00492781">
            <w:pPr>
              <w:pStyle w:val="af"/>
              <w:rPr>
                <w:color w:val="000000" w:themeColor="text1"/>
                <w:lang w:eastAsia="ko-KR"/>
              </w:rPr>
            </w:pPr>
            <w:r w:rsidRPr="00803F9C">
              <w:rPr>
                <w:color w:val="000000" w:themeColor="text1"/>
                <w:lang w:eastAsia="ko-KR"/>
              </w:rPr>
              <w:t xml:space="preserve">International conference </w:t>
            </w:r>
          </w:p>
        </w:tc>
        <w:tc>
          <w:tcPr>
            <w:tcW w:w="4678" w:type="dxa"/>
          </w:tcPr>
          <w:p w14:paraId="6CCC5EF8" w14:textId="21F225A7" w:rsidR="00492781" w:rsidRPr="00803F9C" w:rsidRDefault="0013635A" w:rsidP="00492781">
            <w:pPr>
              <w:pStyle w:val="af"/>
              <w:rPr>
                <w:i/>
                <w:iCs/>
                <w:color w:val="000000" w:themeColor="text1"/>
                <w:sz w:val="18"/>
                <w:szCs w:val="18"/>
                <w:lang w:eastAsia="ko-KR"/>
              </w:rPr>
            </w:pPr>
            <w:r w:rsidRPr="00803F9C">
              <w:rPr>
                <w:i/>
                <w:iCs/>
                <w:color w:val="000000" w:themeColor="text1"/>
                <w:lang w:eastAsia="ko-KR"/>
              </w:rPr>
              <w:t xml:space="preserve">Ex) </w:t>
            </w:r>
            <w:r w:rsidR="00216C42" w:rsidRPr="00803F9C">
              <w:rPr>
                <w:i/>
                <w:iCs/>
                <w:color w:val="000000" w:themeColor="text1"/>
                <w:sz w:val="18"/>
                <w:szCs w:val="18"/>
                <w:lang w:eastAsia="ko-KR"/>
              </w:rPr>
              <w:t>A total of 3 international conferences held in Years 3, 6, and 9 (Conference theme, target participants, etc.)</w:t>
            </w:r>
          </w:p>
        </w:tc>
        <w:tc>
          <w:tcPr>
            <w:tcW w:w="1592" w:type="dxa"/>
            <w:vMerge/>
          </w:tcPr>
          <w:p w14:paraId="77644C3F" w14:textId="77777777" w:rsidR="00492781" w:rsidRPr="00492781" w:rsidRDefault="00492781" w:rsidP="00773E97">
            <w:pPr>
              <w:pStyle w:val="af"/>
              <w:jc w:val="center"/>
              <w:rPr>
                <w:lang w:eastAsia="ko-KR"/>
              </w:rPr>
            </w:pPr>
          </w:p>
        </w:tc>
      </w:tr>
      <w:tr w:rsidR="00492781" w:rsidRPr="00492781" w14:paraId="68D95837" w14:textId="77777777" w:rsidTr="00773E97">
        <w:trPr>
          <w:trHeight w:val="222"/>
        </w:trPr>
        <w:tc>
          <w:tcPr>
            <w:tcW w:w="1272" w:type="dxa"/>
            <w:vMerge/>
          </w:tcPr>
          <w:p w14:paraId="44BC3E65" w14:textId="77777777" w:rsidR="00492781" w:rsidRPr="00803F9C" w:rsidRDefault="00492781" w:rsidP="00492781">
            <w:pPr>
              <w:pStyle w:val="af"/>
              <w:rPr>
                <w:color w:val="000000" w:themeColor="text1"/>
                <w:lang w:eastAsia="ko-KR"/>
              </w:rPr>
            </w:pPr>
          </w:p>
        </w:tc>
        <w:tc>
          <w:tcPr>
            <w:tcW w:w="1558" w:type="dxa"/>
          </w:tcPr>
          <w:p w14:paraId="04B28BE7" w14:textId="619B4538" w:rsidR="00492781" w:rsidRPr="00803F9C" w:rsidRDefault="00216C42" w:rsidP="00492781">
            <w:pPr>
              <w:pStyle w:val="af"/>
              <w:rPr>
                <w:color w:val="000000" w:themeColor="text1"/>
                <w:lang w:eastAsia="ko-KR"/>
              </w:rPr>
            </w:pPr>
            <w:r w:rsidRPr="00803F9C">
              <w:rPr>
                <w:rFonts w:hint="eastAsia"/>
                <w:color w:val="000000" w:themeColor="text1"/>
                <w:lang w:eastAsia="ko-KR"/>
              </w:rPr>
              <w:t>H</w:t>
            </w:r>
            <w:r w:rsidRPr="00803F9C">
              <w:rPr>
                <w:color w:val="000000" w:themeColor="text1"/>
                <w:lang w:eastAsia="ko-KR"/>
              </w:rPr>
              <w:t xml:space="preserve">old a Korean studies lecture or seminar </w:t>
            </w:r>
          </w:p>
        </w:tc>
        <w:tc>
          <w:tcPr>
            <w:tcW w:w="4678" w:type="dxa"/>
          </w:tcPr>
          <w:p w14:paraId="75FF3199" w14:textId="7D76849B" w:rsidR="00492781" w:rsidRPr="00803F9C" w:rsidRDefault="0013635A" w:rsidP="00FB06C0">
            <w:pPr>
              <w:pStyle w:val="af"/>
              <w:rPr>
                <w:i/>
                <w:iCs/>
                <w:color w:val="000000" w:themeColor="text1"/>
                <w:sz w:val="18"/>
                <w:szCs w:val="18"/>
                <w:lang w:eastAsia="ko-KR"/>
              </w:rPr>
            </w:pPr>
            <w:r w:rsidRPr="00803F9C">
              <w:rPr>
                <w:i/>
                <w:iCs/>
                <w:color w:val="000000" w:themeColor="text1"/>
                <w:lang w:eastAsia="ko-KR"/>
              </w:rPr>
              <w:t xml:space="preserve">Ex) </w:t>
            </w:r>
            <w:r w:rsidR="00216C42" w:rsidRPr="00803F9C">
              <w:rPr>
                <w:i/>
                <w:iCs/>
                <w:color w:val="000000" w:themeColor="text1"/>
                <w:sz w:val="18"/>
                <w:szCs w:val="18"/>
                <w:lang w:eastAsia="ko-KR"/>
              </w:rPr>
              <w:t>Korean Studies course openings and education programs for each stage (2 for each stage) (Program name, target participants, etc.)</w:t>
            </w:r>
            <w:r w:rsidR="007C562D" w:rsidRPr="00803F9C">
              <w:rPr>
                <w:i/>
                <w:iCs/>
                <w:color w:val="000000" w:themeColor="text1"/>
                <w:sz w:val="18"/>
                <w:szCs w:val="18"/>
                <w:lang w:eastAsia="ko-KR"/>
              </w:rPr>
              <w:t xml:space="preserve"> &lt;*Recommended&gt;</w:t>
            </w:r>
          </w:p>
        </w:tc>
        <w:tc>
          <w:tcPr>
            <w:tcW w:w="1592" w:type="dxa"/>
            <w:vMerge/>
          </w:tcPr>
          <w:p w14:paraId="5A1EC0DA" w14:textId="77777777" w:rsidR="00492781" w:rsidRPr="00492781" w:rsidRDefault="00492781" w:rsidP="00773E97">
            <w:pPr>
              <w:pStyle w:val="af"/>
              <w:jc w:val="center"/>
              <w:rPr>
                <w:lang w:eastAsia="ko-KR"/>
              </w:rPr>
            </w:pPr>
          </w:p>
        </w:tc>
      </w:tr>
      <w:tr w:rsidR="00492781" w:rsidRPr="00492781" w14:paraId="42F68861" w14:textId="77777777" w:rsidTr="00773E97">
        <w:trPr>
          <w:trHeight w:val="396"/>
        </w:trPr>
        <w:tc>
          <w:tcPr>
            <w:tcW w:w="2830" w:type="dxa"/>
            <w:gridSpan w:val="2"/>
            <w:hideMark/>
          </w:tcPr>
          <w:p w14:paraId="751A1AD5" w14:textId="726A7B47" w:rsidR="00492781" w:rsidRPr="00803F9C" w:rsidRDefault="002D152F" w:rsidP="00492781">
            <w:pPr>
              <w:pStyle w:val="af"/>
              <w:rPr>
                <w:color w:val="000000" w:themeColor="text1"/>
                <w:lang w:eastAsia="ko-KR"/>
              </w:rPr>
            </w:pPr>
            <w:r w:rsidRPr="00803F9C">
              <w:rPr>
                <w:rFonts w:hint="eastAsia"/>
                <w:color w:val="000000" w:themeColor="text1"/>
                <w:lang w:eastAsia="ko-KR"/>
              </w:rPr>
              <w:t>M</w:t>
            </w:r>
            <w:r w:rsidRPr="00803F9C">
              <w:rPr>
                <w:color w:val="000000" w:themeColor="text1"/>
                <w:lang w:eastAsia="ko-KR"/>
              </w:rPr>
              <w:t>atching fund support</w:t>
            </w:r>
          </w:p>
        </w:tc>
        <w:tc>
          <w:tcPr>
            <w:tcW w:w="4678" w:type="dxa"/>
            <w:hideMark/>
          </w:tcPr>
          <w:p w14:paraId="058449F4" w14:textId="3F5654C1" w:rsidR="00492781" w:rsidRPr="00803F9C" w:rsidRDefault="008C2FF1" w:rsidP="00492781">
            <w:pPr>
              <w:pStyle w:val="af"/>
              <w:rPr>
                <w:i/>
                <w:iCs/>
                <w:color w:val="000000" w:themeColor="text1"/>
                <w:sz w:val="18"/>
                <w:szCs w:val="18"/>
                <w:lang w:eastAsia="ko-KR"/>
              </w:rPr>
            </w:pPr>
            <w:r w:rsidRPr="00803F9C">
              <w:rPr>
                <w:i/>
                <w:iCs/>
                <w:color w:val="000000" w:themeColor="text1"/>
                <w:sz w:val="18"/>
                <w:szCs w:val="18"/>
              </w:rPr>
              <w:t xml:space="preserve">Ex) </w:t>
            </w:r>
            <w:r w:rsidR="00492781" w:rsidRPr="00803F9C">
              <w:rPr>
                <w:i/>
                <w:iCs/>
                <w:color w:val="000000" w:themeColor="text1"/>
                <w:sz w:val="18"/>
                <w:szCs w:val="18"/>
              </w:rPr>
              <w:t xml:space="preserve">60% </w:t>
            </w:r>
            <w:r w:rsidR="002D152F" w:rsidRPr="00803F9C">
              <w:rPr>
                <w:i/>
                <w:iCs/>
                <w:color w:val="000000" w:themeColor="text1"/>
                <w:sz w:val="18"/>
                <w:szCs w:val="18"/>
                <w:lang w:eastAsia="ko-KR"/>
              </w:rPr>
              <w:t>support</w:t>
            </w:r>
          </w:p>
        </w:tc>
        <w:tc>
          <w:tcPr>
            <w:tcW w:w="1592" w:type="dxa"/>
            <w:hideMark/>
          </w:tcPr>
          <w:p w14:paraId="3F15D0C2" w14:textId="46CA33AE" w:rsidR="00492781" w:rsidRPr="002D152F" w:rsidRDefault="00216C42" w:rsidP="00773E97">
            <w:pPr>
              <w:pStyle w:val="af"/>
              <w:jc w:val="center"/>
              <w:rPr>
                <w:b/>
                <w:bCs/>
                <w:u w:val="single"/>
                <w:lang w:eastAsia="ko-KR"/>
              </w:rPr>
            </w:pPr>
            <w:r>
              <w:rPr>
                <w:b/>
                <w:bCs/>
                <w:u w:val="single"/>
                <w:lang w:eastAsia="ko-KR"/>
              </w:rPr>
              <w:t>Required</w:t>
            </w:r>
          </w:p>
        </w:tc>
      </w:tr>
      <w:tr w:rsidR="00492781" w:rsidRPr="00492781" w14:paraId="12DB8DDF" w14:textId="77777777" w:rsidTr="007D0BF2">
        <w:trPr>
          <w:trHeight w:val="396"/>
        </w:trPr>
        <w:tc>
          <w:tcPr>
            <w:tcW w:w="9100" w:type="dxa"/>
            <w:gridSpan w:val="4"/>
          </w:tcPr>
          <w:p w14:paraId="13B7D523" w14:textId="0193EF73" w:rsidR="00492781" w:rsidRPr="00746D2F" w:rsidRDefault="002D152F">
            <w:pPr>
              <w:pStyle w:val="af"/>
              <w:numPr>
                <w:ilvl w:val="0"/>
                <w:numId w:val="54"/>
              </w:numPr>
              <w:ind w:left="330"/>
              <w:rPr>
                <w:u w:val="single"/>
              </w:rPr>
            </w:pPr>
            <w:r w:rsidRPr="008C2FF1">
              <w:rPr>
                <w:rFonts w:hint="eastAsia"/>
                <w:lang w:eastAsia="ko-KR"/>
              </w:rPr>
              <w:t>P</w:t>
            </w:r>
            <w:r w:rsidRPr="008C2FF1">
              <w:rPr>
                <w:lang w:eastAsia="ko-KR"/>
              </w:rPr>
              <w:t xml:space="preserve">roject summary should be submitted online </w:t>
            </w:r>
            <w:r w:rsidR="00593203" w:rsidRPr="008C2FF1">
              <w:rPr>
                <w:rFonts w:hint="eastAsia"/>
                <w:lang w:eastAsia="ko-KR"/>
              </w:rPr>
              <w:t>(</w:t>
            </w:r>
            <w:r w:rsidR="008C2FF1">
              <w:rPr>
                <w:lang w:eastAsia="ko-KR"/>
              </w:rPr>
              <w:t xml:space="preserve">Both </w:t>
            </w:r>
            <w:r w:rsidRPr="008C2FF1">
              <w:rPr>
                <w:lang w:eastAsia="ko-KR"/>
              </w:rPr>
              <w:t>Korean</w:t>
            </w:r>
            <w:r w:rsidR="008C2FF1">
              <w:rPr>
                <w:lang w:eastAsia="ko-KR"/>
              </w:rPr>
              <w:t xml:space="preserve"> and</w:t>
            </w:r>
            <w:r w:rsidRPr="008C2FF1">
              <w:rPr>
                <w:lang w:eastAsia="ko-KR"/>
              </w:rPr>
              <w:t xml:space="preserve"> English</w:t>
            </w:r>
            <w:r w:rsidR="008C2FF1">
              <w:rPr>
                <w:lang w:eastAsia="ko-KR"/>
              </w:rPr>
              <w:t xml:space="preserve"> </w:t>
            </w:r>
            <w:r w:rsidRPr="008C2FF1">
              <w:rPr>
                <w:lang w:eastAsia="ko-KR"/>
              </w:rPr>
              <w:t>required</w:t>
            </w:r>
            <w:r w:rsidRPr="008C2FF1">
              <w:rPr>
                <w:rFonts w:hint="eastAsia"/>
                <w:lang w:eastAsia="ko-KR"/>
              </w:rPr>
              <w:t>)</w:t>
            </w:r>
          </w:p>
          <w:p w14:paraId="06DACC48" w14:textId="68259720" w:rsidR="00593203" w:rsidRPr="007D0BF2" w:rsidRDefault="00593203" w:rsidP="00773E97">
            <w:pPr>
              <w:pStyle w:val="af"/>
              <w:ind w:left="-30"/>
              <w:rPr>
                <w:i/>
                <w:iCs/>
                <w:u w:val="single"/>
                <w:lang w:eastAsia="ko-KR"/>
              </w:rPr>
            </w:pPr>
          </w:p>
        </w:tc>
      </w:tr>
    </w:tbl>
    <w:p w14:paraId="0C008E18" w14:textId="77777777" w:rsidR="008C2FF1" w:rsidRDefault="008C2FF1" w:rsidP="00593203">
      <w:pPr>
        <w:pStyle w:val="af"/>
        <w:rPr>
          <w:b/>
          <w:bCs/>
          <w:sz w:val="24"/>
          <w:szCs w:val="24"/>
          <w:u w:val="single"/>
          <w:lang w:eastAsia="ko-KR"/>
        </w:rPr>
      </w:pPr>
    </w:p>
    <w:p w14:paraId="066171F9" w14:textId="77777777" w:rsidR="0012162B" w:rsidRDefault="0012162B" w:rsidP="00593203">
      <w:pPr>
        <w:pStyle w:val="af"/>
        <w:rPr>
          <w:b/>
          <w:bCs/>
          <w:sz w:val="24"/>
          <w:szCs w:val="24"/>
          <w:u w:val="single"/>
          <w:lang w:eastAsia="ko-KR"/>
        </w:rPr>
        <w:sectPr w:rsidR="0012162B" w:rsidSect="009A2C02">
          <w:pgSz w:w="11906" w:h="16838"/>
          <w:pgMar w:top="1701" w:right="1440" w:bottom="1440" w:left="1440" w:header="851" w:footer="992" w:gutter="0"/>
          <w:cols w:space="425"/>
          <w:docGrid w:linePitch="360"/>
        </w:sectPr>
      </w:pPr>
    </w:p>
    <w:p w14:paraId="0CE3B488" w14:textId="491FE2EF" w:rsidR="007A40B0" w:rsidRPr="007A40B0" w:rsidRDefault="007A40B0" w:rsidP="007A40B0">
      <w:pPr>
        <w:pStyle w:val="af"/>
        <w:numPr>
          <w:ilvl w:val="0"/>
          <w:numId w:val="92"/>
        </w:numPr>
        <w:rPr>
          <w:i/>
          <w:iCs/>
          <w:color w:val="3333FF"/>
          <w:u w:val="single"/>
        </w:rPr>
      </w:pPr>
      <w:r w:rsidRPr="007A40B0">
        <w:rPr>
          <w:i/>
          <w:iCs/>
          <w:color w:val="3333FF"/>
          <w:u w:val="single"/>
        </w:rPr>
        <w:lastRenderedPageBreak/>
        <w:t>The Project Proposal should be drawn up so as not to exceed 30 pages and to include content as below except the attachments.</w:t>
      </w:r>
    </w:p>
    <w:p w14:paraId="6751D9A4" w14:textId="77777777" w:rsidR="007A40B0" w:rsidRPr="007A40B0" w:rsidRDefault="007A40B0" w:rsidP="007A40B0">
      <w:pPr>
        <w:pStyle w:val="af"/>
        <w:ind w:left="720"/>
        <w:rPr>
          <w:i/>
          <w:iCs/>
          <w:u w:val="single"/>
        </w:rPr>
      </w:pPr>
    </w:p>
    <w:p w14:paraId="0BDE61D5" w14:textId="61271600" w:rsidR="00492781" w:rsidRPr="00E85392" w:rsidRDefault="00593203" w:rsidP="00593203">
      <w:pPr>
        <w:pStyle w:val="af"/>
        <w:rPr>
          <w:b/>
          <w:bCs/>
          <w:sz w:val="24"/>
          <w:szCs w:val="24"/>
          <w:u w:val="single"/>
          <w:lang w:eastAsia="ko-KR"/>
        </w:rPr>
      </w:pPr>
      <w:r w:rsidRPr="00375FBF">
        <w:rPr>
          <w:b/>
          <w:bCs/>
          <w:sz w:val="24"/>
          <w:szCs w:val="24"/>
          <w:u w:val="single"/>
          <w:lang w:eastAsia="ko-KR"/>
        </w:rPr>
        <w:t xml:space="preserve">I. </w:t>
      </w:r>
      <w:r w:rsidR="00E85392" w:rsidRPr="00375FBF">
        <w:rPr>
          <w:b/>
          <w:bCs/>
          <w:sz w:val="24"/>
          <w:szCs w:val="24"/>
          <w:u w:val="single"/>
          <w:lang w:eastAsia="ko-KR"/>
        </w:rPr>
        <w:t>Institution Overview</w:t>
      </w:r>
    </w:p>
    <w:p w14:paraId="5417AB93" w14:textId="40F05401" w:rsidR="00593203" w:rsidRDefault="00593203" w:rsidP="00593203">
      <w:pPr>
        <w:pStyle w:val="af"/>
        <w:rPr>
          <w:b/>
          <w:bCs/>
          <w:u w:val="single"/>
          <w:lang w:eastAsia="ko-KR"/>
        </w:rPr>
      </w:pPr>
    </w:p>
    <w:p w14:paraId="068B261A" w14:textId="2A4BEFDB" w:rsidR="008F4692" w:rsidRPr="00803F9C" w:rsidRDefault="00186756" w:rsidP="00593203">
      <w:pPr>
        <w:pStyle w:val="af"/>
        <w:rPr>
          <w:b/>
          <w:bCs/>
          <w:u w:val="single"/>
          <w:lang w:eastAsia="ko-KR"/>
        </w:rPr>
      </w:pPr>
      <w:r w:rsidRPr="00186756">
        <w:rPr>
          <w:b/>
          <w:bCs/>
          <w:u w:val="single"/>
          <w:lang w:eastAsia="ko-KR"/>
        </w:rPr>
        <w:t>(As of</w:t>
      </w:r>
      <w:r w:rsidRPr="00803F9C">
        <w:rPr>
          <w:b/>
          <w:bCs/>
          <w:u w:val="single"/>
          <w:lang w:eastAsia="ko-KR"/>
        </w:rPr>
        <w:t>: Ma</w:t>
      </w:r>
      <w:r w:rsidR="00247807" w:rsidRPr="00803F9C">
        <w:rPr>
          <w:rFonts w:hint="eastAsia"/>
          <w:b/>
          <w:bCs/>
          <w:u w:val="single"/>
          <w:lang w:eastAsia="ko-KR"/>
        </w:rPr>
        <w:t>y</w:t>
      </w:r>
      <w:r w:rsidRPr="00803F9C">
        <w:rPr>
          <w:b/>
          <w:bCs/>
          <w:u w:val="single"/>
          <w:lang w:eastAsia="ko-KR"/>
        </w:rPr>
        <w:t xml:space="preserve"> 202</w:t>
      </w:r>
      <w:r w:rsidR="004E0A6E" w:rsidRPr="00803F9C">
        <w:rPr>
          <w:b/>
          <w:bCs/>
          <w:u w:val="single"/>
          <w:lang w:eastAsia="ko-KR"/>
        </w:rPr>
        <w:t>1</w:t>
      </w:r>
      <w:r w:rsidRPr="00803F9C">
        <w:rPr>
          <w:b/>
          <w:bCs/>
          <w:u w:val="single"/>
          <w:lang w:eastAsia="ko-KR"/>
        </w:rPr>
        <w:t>)</w:t>
      </w:r>
    </w:p>
    <w:p w14:paraId="6A5F3204" w14:textId="77777777" w:rsidR="00186756" w:rsidRPr="00803F9C" w:rsidRDefault="00186756" w:rsidP="00593203">
      <w:pPr>
        <w:pStyle w:val="af"/>
        <w:rPr>
          <w:b/>
          <w:bCs/>
          <w:u w:val="single"/>
          <w:lang w:eastAsia="ko-KR"/>
        </w:rPr>
      </w:pPr>
    </w:p>
    <w:p w14:paraId="07224204" w14:textId="77777777" w:rsidR="000A0D07" w:rsidRPr="00803F9C" w:rsidRDefault="000A0D07" w:rsidP="000A0D07">
      <w:pPr>
        <w:pStyle w:val="af"/>
        <w:numPr>
          <w:ilvl w:val="0"/>
          <w:numId w:val="55"/>
        </w:numPr>
      </w:pPr>
      <w:r w:rsidRPr="00803F9C">
        <w:rPr>
          <w:lang w:eastAsia="ko-KR"/>
        </w:rPr>
        <w:t xml:space="preserve">Status of </w:t>
      </w:r>
      <w:r w:rsidRPr="00803F9C">
        <w:t>Korean studies in the country (region) where the applicant institution is located</w:t>
      </w:r>
    </w:p>
    <w:p w14:paraId="75531A49" w14:textId="064BC0F0" w:rsidR="00185E88" w:rsidRPr="00803F9C" w:rsidRDefault="00492781" w:rsidP="00346562">
      <w:pPr>
        <w:pStyle w:val="af"/>
        <w:numPr>
          <w:ilvl w:val="1"/>
          <w:numId w:val="55"/>
        </w:numPr>
      </w:pPr>
      <w:r w:rsidRPr="00803F9C">
        <w:t>University</w:t>
      </w:r>
      <w:r w:rsidR="00DC49D7" w:rsidRPr="00803F9C">
        <w:t>/</w:t>
      </w:r>
      <w:r w:rsidRPr="00803F9C">
        <w:t>institution status, community network and exchange activities</w:t>
      </w:r>
    </w:p>
    <w:p w14:paraId="77369BED" w14:textId="4D489A45" w:rsidR="00492781" w:rsidRPr="00803F9C" w:rsidRDefault="00492781" w:rsidP="00185E88">
      <w:pPr>
        <w:pStyle w:val="af"/>
        <w:ind w:left="720"/>
      </w:pPr>
      <w:r w:rsidRPr="00803F9C">
        <w:t xml:space="preserve">  </w:t>
      </w:r>
    </w:p>
    <w:p w14:paraId="5F8BA443" w14:textId="2ECC6502" w:rsidR="00231D85" w:rsidRDefault="00231D85" w:rsidP="00803F9C">
      <w:pPr>
        <w:pStyle w:val="af"/>
        <w:numPr>
          <w:ilvl w:val="0"/>
          <w:numId w:val="55"/>
        </w:numPr>
      </w:pPr>
      <w:r w:rsidRPr="00803F9C">
        <w:t>Achievements of Korean studies-related activities</w:t>
      </w:r>
    </w:p>
    <w:p w14:paraId="341249E6" w14:textId="77777777" w:rsidR="00803F9C" w:rsidRPr="00803F9C" w:rsidRDefault="00803F9C" w:rsidP="00803F9C">
      <w:pPr>
        <w:pStyle w:val="af"/>
        <w:numPr>
          <w:ilvl w:val="1"/>
          <w:numId w:val="55"/>
        </w:numPr>
      </w:pPr>
      <w:r w:rsidRPr="00803F9C">
        <w:t>History and status of Korean studies-related activities, prior results and accomplishments, issues and problems</w:t>
      </w:r>
    </w:p>
    <w:p w14:paraId="724BD397" w14:textId="77777777" w:rsidR="00803F9C" w:rsidRDefault="00803F9C" w:rsidP="00803F9C">
      <w:pPr>
        <w:pStyle w:val="af"/>
        <w:ind w:left="360"/>
      </w:pPr>
    </w:p>
    <w:p w14:paraId="60B8F313" w14:textId="1B2284B2" w:rsidR="00803F9C" w:rsidRPr="00803F9C" w:rsidRDefault="00803F9C" w:rsidP="00803F9C">
      <w:pPr>
        <w:pStyle w:val="af"/>
        <w:numPr>
          <w:ilvl w:val="0"/>
          <w:numId w:val="55"/>
        </w:numPr>
      </w:pPr>
      <w:r w:rsidRPr="00803F9C">
        <w:t>Korean studies-related infrastructure</w:t>
      </w:r>
    </w:p>
    <w:p w14:paraId="445B6CE8" w14:textId="1C1CCD75" w:rsidR="00EE0F3A" w:rsidRPr="00803F9C" w:rsidRDefault="00EE0F3A" w:rsidP="00803F9C">
      <w:pPr>
        <w:pStyle w:val="af"/>
        <w:numPr>
          <w:ilvl w:val="1"/>
          <w:numId w:val="120"/>
        </w:numPr>
      </w:pPr>
      <w:r w:rsidRPr="00803F9C">
        <w:t xml:space="preserve">Teaching </w:t>
      </w:r>
      <w:r w:rsidR="005404DE" w:rsidRPr="00803F9C">
        <w:t xml:space="preserve">staff and </w:t>
      </w:r>
      <w:r w:rsidRPr="00803F9C">
        <w:t>courses in the field of Korean studies</w:t>
      </w:r>
    </w:p>
    <w:p w14:paraId="777E38F7" w14:textId="1CB65AF7" w:rsidR="00164699" w:rsidRPr="00803F9C" w:rsidRDefault="00164699" w:rsidP="00164699">
      <w:pPr>
        <w:pStyle w:val="af"/>
        <w:numPr>
          <w:ilvl w:val="1"/>
          <w:numId w:val="55"/>
        </w:numPr>
      </w:pPr>
      <w:r w:rsidRPr="00803F9C">
        <w:t>Overall Status of Finances for Korean studies-related programs, attracted funds and support</w:t>
      </w:r>
      <w:r w:rsidRPr="00803F9C" w:rsidDel="00F453DA">
        <w:t xml:space="preserve"> </w:t>
      </w:r>
    </w:p>
    <w:p w14:paraId="3E499D4E" w14:textId="77777777" w:rsidR="00EE0F3A" w:rsidRPr="00803F9C" w:rsidRDefault="00EE0F3A" w:rsidP="00EE0F3A">
      <w:pPr>
        <w:pStyle w:val="af"/>
        <w:numPr>
          <w:ilvl w:val="1"/>
          <w:numId w:val="55"/>
        </w:numPr>
      </w:pPr>
      <w:r w:rsidRPr="00803F9C">
        <w:t xml:space="preserve">Status of Korean studies research center, research/education facilities (spaces) and equipment </w:t>
      </w:r>
    </w:p>
    <w:p w14:paraId="6144D08F" w14:textId="77777777" w:rsidR="00185E88" w:rsidRPr="00803F9C" w:rsidRDefault="00185E88" w:rsidP="00185E88">
      <w:pPr>
        <w:pStyle w:val="af"/>
        <w:ind w:left="720"/>
      </w:pPr>
    </w:p>
    <w:p w14:paraId="7CEB3C2D" w14:textId="48A9A8C5" w:rsidR="00492781" w:rsidRPr="00803F9C" w:rsidRDefault="00492781" w:rsidP="00346562">
      <w:pPr>
        <w:pStyle w:val="af"/>
        <w:numPr>
          <w:ilvl w:val="0"/>
          <w:numId w:val="55"/>
        </w:numPr>
      </w:pPr>
      <w:r w:rsidRPr="00803F9C">
        <w:t xml:space="preserve">List of those who have obtained master’s degrees/PhDs in Korean studies </w:t>
      </w:r>
      <w:r w:rsidR="001E25FD" w:rsidRPr="00803F9C">
        <w:t>during</w:t>
      </w:r>
      <w:r w:rsidRPr="00803F9C">
        <w:t xml:space="preserve"> the past 3 years</w:t>
      </w:r>
    </w:p>
    <w:p w14:paraId="200079AD" w14:textId="337FB9F8" w:rsidR="00185E88" w:rsidRPr="00803F9C" w:rsidRDefault="00B905F8" w:rsidP="00185E88">
      <w:pPr>
        <w:pStyle w:val="af"/>
        <w:ind w:left="360"/>
      </w:pPr>
      <w:r w:rsidRPr="00803F9C">
        <w:t>(if applicable)</w:t>
      </w:r>
    </w:p>
    <w:p w14:paraId="5EAE9ED8" w14:textId="77777777" w:rsidR="00B905F8" w:rsidRPr="00803F9C" w:rsidRDefault="00B905F8" w:rsidP="00185E88">
      <w:pPr>
        <w:pStyle w:val="af"/>
        <w:ind w:left="360"/>
      </w:pPr>
    </w:p>
    <w:tbl>
      <w:tblPr>
        <w:tblW w:w="8825" w:type="dxa"/>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636"/>
        <w:gridCol w:w="1350"/>
        <w:gridCol w:w="1652"/>
        <w:gridCol w:w="1228"/>
        <w:gridCol w:w="2277"/>
        <w:gridCol w:w="1682"/>
      </w:tblGrid>
      <w:tr w:rsidR="00803F9C" w:rsidRPr="00803F9C" w14:paraId="324DC3D3" w14:textId="77777777" w:rsidTr="005E6C42">
        <w:trPr>
          <w:trHeight w:val="466"/>
        </w:trPr>
        <w:tc>
          <w:tcPr>
            <w:tcW w:w="636" w:type="dxa"/>
            <w:shd w:val="clear" w:color="auto" w:fill="BFBFBF" w:themeFill="background1" w:themeFillShade="BF"/>
            <w:vAlign w:val="center"/>
          </w:tcPr>
          <w:p w14:paraId="677097A9" w14:textId="057403A9" w:rsidR="00492781" w:rsidRPr="00803F9C" w:rsidRDefault="00492781" w:rsidP="005E6C42">
            <w:pPr>
              <w:pStyle w:val="af"/>
              <w:jc w:val="center"/>
              <w:rPr>
                <w:b/>
                <w:bCs/>
              </w:rPr>
            </w:pPr>
            <w:r w:rsidRPr="00803F9C">
              <w:rPr>
                <w:b/>
                <w:bCs/>
              </w:rPr>
              <w:t>Year</w:t>
            </w:r>
          </w:p>
        </w:tc>
        <w:tc>
          <w:tcPr>
            <w:tcW w:w="1350" w:type="dxa"/>
            <w:shd w:val="clear" w:color="auto" w:fill="BFBFBF" w:themeFill="background1" w:themeFillShade="BF"/>
            <w:vAlign w:val="center"/>
          </w:tcPr>
          <w:p w14:paraId="1D59CC10" w14:textId="77777777" w:rsidR="00D3273B" w:rsidRPr="00803F9C" w:rsidRDefault="00492781" w:rsidP="005E6C42">
            <w:pPr>
              <w:pStyle w:val="af"/>
              <w:ind w:left="90"/>
              <w:jc w:val="center"/>
              <w:rPr>
                <w:b/>
                <w:bCs/>
              </w:rPr>
            </w:pPr>
            <w:r w:rsidRPr="00803F9C">
              <w:rPr>
                <w:b/>
                <w:bCs/>
              </w:rPr>
              <w:t>Degree</w:t>
            </w:r>
            <w:r w:rsidR="00D3273B" w:rsidRPr="00803F9C">
              <w:rPr>
                <w:b/>
                <w:bCs/>
              </w:rPr>
              <w:t xml:space="preserve"> Type</w:t>
            </w:r>
          </w:p>
          <w:p w14:paraId="25D69131" w14:textId="78F9AC74" w:rsidR="00492781" w:rsidRPr="00803F9C" w:rsidRDefault="00492781" w:rsidP="005E6C42">
            <w:pPr>
              <w:pStyle w:val="af"/>
              <w:ind w:left="90"/>
              <w:jc w:val="center"/>
              <w:rPr>
                <w:b/>
                <w:bCs/>
              </w:rPr>
            </w:pPr>
            <w:r w:rsidRPr="00803F9C">
              <w:rPr>
                <w:b/>
                <w:bCs/>
                <w:sz w:val="16"/>
                <w:szCs w:val="16"/>
              </w:rPr>
              <w:t>(Master</w:t>
            </w:r>
            <w:r w:rsidR="00D3273B" w:rsidRPr="00803F9C">
              <w:rPr>
                <w:b/>
                <w:bCs/>
                <w:sz w:val="16"/>
                <w:szCs w:val="16"/>
              </w:rPr>
              <w:t>s</w:t>
            </w:r>
            <w:r w:rsidRPr="00803F9C">
              <w:rPr>
                <w:b/>
                <w:bCs/>
                <w:sz w:val="16"/>
                <w:szCs w:val="16"/>
              </w:rPr>
              <w:t>/PhD)</w:t>
            </w:r>
          </w:p>
        </w:tc>
        <w:tc>
          <w:tcPr>
            <w:tcW w:w="1652" w:type="dxa"/>
            <w:shd w:val="clear" w:color="auto" w:fill="BFBFBF" w:themeFill="background1" w:themeFillShade="BF"/>
            <w:vAlign w:val="center"/>
          </w:tcPr>
          <w:p w14:paraId="338CBF9F" w14:textId="77777777" w:rsidR="00492781" w:rsidRPr="00803F9C" w:rsidRDefault="00492781" w:rsidP="005E6C42">
            <w:pPr>
              <w:pStyle w:val="af"/>
              <w:ind w:left="90"/>
              <w:jc w:val="center"/>
              <w:rPr>
                <w:b/>
                <w:bCs/>
              </w:rPr>
            </w:pPr>
            <w:r w:rsidRPr="00803F9C">
              <w:rPr>
                <w:b/>
                <w:bCs/>
              </w:rPr>
              <w:t>Name</w:t>
            </w:r>
          </w:p>
        </w:tc>
        <w:tc>
          <w:tcPr>
            <w:tcW w:w="1228" w:type="dxa"/>
            <w:shd w:val="clear" w:color="auto" w:fill="BFBFBF" w:themeFill="background1" w:themeFillShade="BF"/>
            <w:vAlign w:val="center"/>
          </w:tcPr>
          <w:p w14:paraId="39A000CB" w14:textId="77777777" w:rsidR="00492781" w:rsidRPr="00803F9C" w:rsidRDefault="00492781" w:rsidP="005E6C42">
            <w:pPr>
              <w:pStyle w:val="af"/>
              <w:ind w:left="60"/>
              <w:jc w:val="center"/>
              <w:rPr>
                <w:b/>
                <w:bCs/>
              </w:rPr>
            </w:pPr>
            <w:r w:rsidRPr="00803F9C">
              <w:rPr>
                <w:b/>
                <w:bCs/>
              </w:rPr>
              <w:t>Major</w:t>
            </w:r>
          </w:p>
        </w:tc>
        <w:tc>
          <w:tcPr>
            <w:tcW w:w="2277" w:type="dxa"/>
            <w:shd w:val="clear" w:color="auto" w:fill="BFBFBF" w:themeFill="background1" w:themeFillShade="BF"/>
            <w:vAlign w:val="center"/>
          </w:tcPr>
          <w:p w14:paraId="4A4B30E8" w14:textId="4D8B6DF3" w:rsidR="00492781" w:rsidRPr="00803F9C" w:rsidRDefault="00492781" w:rsidP="005E6C42">
            <w:pPr>
              <w:pStyle w:val="af"/>
              <w:ind w:left="90"/>
              <w:jc w:val="center"/>
              <w:rPr>
                <w:b/>
                <w:bCs/>
              </w:rPr>
            </w:pPr>
            <w:r w:rsidRPr="00803F9C">
              <w:rPr>
                <w:b/>
                <w:bCs/>
              </w:rPr>
              <w:t>Thesis</w:t>
            </w:r>
            <w:r w:rsidR="00185E88" w:rsidRPr="00803F9C">
              <w:rPr>
                <w:b/>
                <w:bCs/>
              </w:rPr>
              <w:t xml:space="preserve"> Title</w:t>
            </w:r>
          </w:p>
        </w:tc>
        <w:tc>
          <w:tcPr>
            <w:tcW w:w="1682" w:type="dxa"/>
            <w:shd w:val="clear" w:color="auto" w:fill="BFBFBF" w:themeFill="background1" w:themeFillShade="BF"/>
            <w:vAlign w:val="center"/>
          </w:tcPr>
          <w:p w14:paraId="41A000DC" w14:textId="2A3E6EDC" w:rsidR="00492781" w:rsidRPr="00803F9C" w:rsidRDefault="00492781" w:rsidP="005E6C42">
            <w:pPr>
              <w:pStyle w:val="af"/>
              <w:ind w:left="60"/>
              <w:jc w:val="center"/>
              <w:rPr>
                <w:b/>
                <w:bCs/>
              </w:rPr>
            </w:pPr>
            <w:r w:rsidRPr="00803F9C">
              <w:rPr>
                <w:b/>
                <w:bCs/>
              </w:rPr>
              <w:t xml:space="preserve">Thesis </w:t>
            </w:r>
            <w:r w:rsidR="00185E88" w:rsidRPr="00803F9C">
              <w:rPr>
                <w:b/>
                <w:bCs/>
              </w:rPr>
              <w:t>Advisor</w:t>
            </w:r>
          </w:p>
        </w:tc>
      </w:tr>
      <w:tr w:rsidR="00803F9C" w:rsidRPr="00803F9C" w14:paraId="1B17135B" w14:textId="77777777" w:rsidTr="00D3273B">
        <w:trPr>
          <w:trHeight w:val="312"/>
        </w:trPr>
        <w:tc>
          <w:tcPr>
            <w:tcW w:w="636" w:type="dxa"/>
            <w:vAlign w:val="center"/>
          </w:tcPr>
          <w:p w14:paraId="6C5E4F90" w14:textId="77777777" w:rsidR="00492781" w:rsidRPr="00803F9C" w:rsidRDefault="00492781" w:rsidP="00492781">
            <w:pPr>
              <w:pStyle w:val="af"/>
            </w:pPr>
          </w:p>
        </w:tc>
        <w:tc>
          <w:tcPr>
            <w:tcW w:w="1350" w:type="dxa"/>
            <w:vAlign w:val="center"/>
          </w:tcPr>
          <w:p w14:paraId="791F4650" w14:textId="77777777" w:rsidR="00492781" w:rsidRPr="00803F9C" w:rsidRDefault="00492781" w:rsidP="00492781">
            <w:pPr>
              <w:pStyle w:val="af"/>
            </w:pPr>
          </w:p>
        </w:tc>
        <w:tc>
          <w:tcPr>
            <w:tcW w:w="1652" w:type="dxa"/>
            <w:vAlign w:val="center"/>
          </w:tcPr>
          <w:p w14:paraId="3FD966C5" w14:textId="77777777" w:rsidR="00492781" w:rsidRPr="00803F9C" w:rsidRDefault="00492781" w:rsidP="00492781">
            <w:pPr>
              <w:pStyle w:val="af"/>
            </w:pPr>
          </w:p>
        </w:tc>
        <w:tc>
          <w:tcPr>
            <w:tcW w:w="1228" w:type="dxa"/>
            <w:vAlign w:val="center"/>
          </w:tcPr>
          <w:p w14:paraId="12486936" w14:textId="77777777" w:rsidR="00492781" w:rsidRPr="00803F9C" w:rsidRDefault="00492781" w:rsidP="00492781">
            <w:pPr>
              <w:pStyle w:val="af"/>
            </w:pPr>
          </w:p>
        </w:tc>
        <w:tc>
          <w:tcPr>
            <w:tcW w:w="2277" w:type="dxa"/>
            <w:vAlign w:val="center"/>
          </w:tcPr>
          <w:p w14:paraId="7EF907B1" w14:textId="77777777" w:rsidR="00492781" w:rsidRPr="00803F9C" w:rsidRDefault="00492781" w:rsidP="00492781">
            <w:pPr>
              <w:pStyle w:val="af"/>
            </w:pPr>
          </w:p>
        </w:tc>
        <w:tc>
          <w:tcPr>
            <w:tcW w:w="1682" w:type="dxa"/>
            <w:vAlign w:val="center"/>
          </w:tcPr>
          <w:p w14:paraId="32A911A7" w14:textId="77777777" w:rsidR="00492781" w:rsidRPr="00803F9C" w:rsidRDefault="00492781" w:rsidP="00492781">
            <w:pPr>
              <w:pStyle w:val="af"/>
            </w:pPr>
          </w:p>
        </w:tc>
      </w:tr>
      <w:tr w:rsidR="00803F9C" w:rsidRPr="00803F9C" w14:paraId="21C61713" w14:textId="77777777" w:rsidTr="00D3273B">
        <w:trPr>
          <w:trHeight w:val="312"/>
        </w:trPr>
        <w:tc>
          <w:tcPr>
            <w:tcW w:w="636" w:type="dxa"/>
            <w:vAlign w:val="center"/>
          </w:tcPr>
          <w:p w14:paraId="5F4E3BCF" w14:textId="77777777" w:rsidR="00492781" w:rsidRPr="00803F9C" w:rsidRDefault="00492781" w:rsidP="00492781">
            <w:pPr>
              <w:pStyle w:val="af"/>
            </w:pPr>
          </w:p>
        </w:tc>
        <w:tc>
          <w:tcPr>
            <w:tcW w:w="1350" w:type="dxa"/>
            <w:vAlign w:val="center"/>
          </w:tcPr>
          <w:p w14:paraId="5759656A" w14:textId="77777777" w:rsidR="00492781" w:rsidRPr="00803F9C" w:rsidRDefault="00492781" w:rsidP="00492781">
            <w:pPr>
              <w:pStyle w:val="af"/>
            </w:pPr>
          </w:p>
        </w:tc>
        <w:tc>
          <w:tcPr>
            <w:tcW w:w="1652" w:type="dxa"/>
            <w:vAlign w:val="center"/>
          </w:tcPr>
          <w:p w14:paraId="1B947EF5" w14:textId="77777777" w:rsidR="00492781" w:rsidRPr="00803F9C" w:rsidRDefault="00492781" w:rsidP="00492781">
            <w:pPr>
              <w:pStyle w:val="af"/>
            </w:pPr>
          </w:p>
        </w:tc>
        <w:tc>
          <w:tcPr>
            <w:tcW w:w="1228" w:type="dxa"/>
            <w:vAlign w:val="center"/>
          </w:tcPr>
          <w:p w14:paraId="2AD7429D" w14:textId="77777777" w:rsidR="00492781" w:rsidRPr="00803F9C" w:rsidRDefault="00492781" w:rsidP="00492781">
            <w:pPr>
              <w:pStyle w:val="af"/>
            </w:pPr>
          </w:p>
        </w:tc>
        <w:tc>
          <w:tcPr>
            <w:tcW w:w="2277" w:type="dxa"/>
            <w:vAlign w:val="center"/>
          </w:tcPr>
          <w:p w14:paraId="1F235110" w14:textId="77777777" w:rsidR="00492781" w:rsidRPr="00803F9C" w:rsidRDefault="00492781" w:rsidP="00492781">
            <w:pPr>
              <w:pStyle w:val="af"/>
            </w:pPr>
          </w:p>
        </w:tc>
        <w:tc>
          <w:tcPr>
            <w:tcW w:w="1682" w:type="dxa"/>
            <w:vAlign w:val="center"/>
          </w:tcPr>
          <w:p w14:paraId="28E985FE" w14:textId="77777777" w:rsidR="00492781" w:rsidRPr="00803F9C" w:rsidRDefault="00492781" w:rsidP="00492781">
            <w:pPr>
              <w:pStyle w:val="af"/>
            </w:pPr>
          </w:p>
        </w:tc>
      </w:tr>
      <w:tr w:rsidR="00803F9C" w:rsidRPr="00803F9C" w14:paraId="767D11C5" w14:textId="77777777" w:rsidTr="00D3273B">
        <w:trPr>
          <w:trHeight w:val="312"/>
        </w:trPr>
        <w:tc>
          <w:tcPr>
            <w:tcW w:w="636" w:type="dxa"/>
            <w:vAlign w:val="center"/>
          </w:tcPr>
          <w:p w14:paraId="476FF76A" w14:textId="77777777" w:rsidR="00492781" w:rsidRPr="00803F9C" w:rsidRDefault="00492781" w:rsidP="00492781">
            <w:pPr>
              <w:pStyle w:val="af"/>
            </w:pPr>
          </w:p>
        </w:tc>
        <w:tc>
          <w:tcPr>
            <w:tcW w:w="1350" w:type="dxa"/>
            <w:vAlign w:val="center"/>
          </w:tcPr>
          <w:p w14:paraId="2D736A3C" w14:textId="77777777" w:rsidR="00492781" w:rsidRPr="00803F9C" w:rsidRDefault="00492781" w:rsidP="00492781">
            <w:pPr>
              <w:pStyle w:val="af"/>
            </w:pPr>
          </w:p>
        </w:tc>
        <w:tc>
          <w:tcPr>
            <w:tcW w:w="1652" w:type="dxa"/>
            <w:vAlign w:val="center"/>
          </w:tcPr>
          <w:p w14:paraId="3FBF59A3" w14:textId="77777777" w:rsidR="00492781" w:rsidRPr="00803F9C" w:rsidRDefault="00492781" w:rsidP="00492781">
            <w:pPr>
              <w:pStyle w:val="af"/>
            </w:pPr>
          </w:p>
        </w:tc>
        <w:tc>
          <w:tcPr>
            <w:tcW w:w="1228" w:type="dxa"/>
            <w:vAlign w:val="center"/>
          </w:tcPr>
          <w:p w14:paraId="2ADE93E3" w14:textId="77777777" w:rsidR="00492781" w:rsidRPr="00803F9C" w:rsidRDefault="00492781" w:rsidP="00492781">
            <w:pPr>
              <w:pStyle w:val="af"/>
            </w:pPr>
          </w:p>
        </w:tc>
        <w:tc>
          <w:tcPr>
            <w:tcW w:w="2277" w:type="dxa"/>
            <w:vAlign w:val="center"/>
          </w:tcPr>
          <w:p w14:paraId="37DC44DB" w14:textId="77777777" w:rsidR="00492781" w:rsidRPr="00803F9C" w:rsidRDefault="00492781" w:rsidP="00492781">
            <w:pPr>
              <w:pStyle w:val="af"/>
            </w:pPr>
          </w:p>
        </w:tc>
        <w:tc>
          <w:tcPr>
            <w:tcW w:w="1682" w:type="dxa"/>
            <w:vAlign w:val="center"/>
          </w:tcPr>
          <w:p w14:paraId="184A53C9" w14:textId="77777777" w:rsidR="00492781" w:rsidRPr="00803F9C" w:rsidRDefault="00492781" w:rsidP="00492781">
            <w:pPr>
              <w:pStyle w:val="af"/>
            </w:pPr>
          </w:p>
        </w:tc>
      </w:tr>
    </w:tbl>
    <w:p w14:paraId="611919B1" w14:textId="77777777" w:rsidR="00185E88" w:rsidRPr="00803F9C" w:rsidRDefault="00185E88" w:rsidP="00185E88">
      <w:pPr>
        <w:pStyle w:val="af"/>
      </w:pPr>
    </w:p>
    <w:p w14:paraId="64507517" w14:textId="722D2B61" w:rsidR="0009637E" w:rsidRPr="00803F9C" w:rsidRDefault="0009637E" w:rsidP="00346562">
      <w:pPr>
        <w:pStyle w:val="af"/>
        <w:numPr>
          <w:ilvl w:val="0"/>
          <w:numId w:val="55"/>
        </w:numPr>
        <w:rPr>
          <w:lang w:eastAsia="ko-KR"/>
        </w:rPr>
      </w:pPr>
      <w:r w:rsidRPr="00803F9C">
        <w:rPr>
          <w:lang w:eastAsia="ko-KR"/>
        </w:rPr>
        <w:t xml:space="preserve">Connection between the previous </w:t>
      </w:r>
      <w:r w:rsidR="000F58F6" w:rsidRPr="00803F9C">
        <w:rPr>
          <w:lang w:eastAsia="ko-KR"/>
        </w:rPr>
        <w:t>research outcome</w:t>
      </w:r>
      <w:r w:rsidRPr="00803F9C">
        <w:rPr>
          <w:lang w:eastAsia="ko-KR"/>
        </w:rPr>
        <w:t xml:space="preserve">s and the </w:t>
      </w:r>
      <w:r w:rsidR="00E85392" w:rsidRPr="00803F9C">
        <w:rPr>
          <w:lang w:eastAsia="ko-KR"/>
        </w:rPr>
        <w:t>Strategic Research Institute</w:t>
      </w:r>
      <w:r w:rsidR="008C6831" w:rsidRPr="00803F9C">
        <w:rPr>
          <w:lang w:eastAsia="ko-KR"/>
        </w:rPr>
        <w:t xml:space="preserve"> Program</w:t>
      </w:r>
      <w:r w:rsidR="00E85392" w:rsidRPr="00803F9C">
        <w:rPr>
          <w:lang w:eastAsia="ko-KR"/>
        </w:rPr>
        <w:t xml:space="preserve"> for Korean Studies</w:t>
      </w:r>
    </w:p>
    <w:p w14:paraId="7DA8CED7" w14:textId="65D108F9" w:rsidR="0009637E" w:rsidRPr="00803F9C" w:rsidRDefault="0009637E" w:rsidP="00346562">
      <w:pPr>
        <w:pStyle w:val="af"/>
        <w:numPr>
          <w:ilvl w:val="1"/>
          <w:numId w:val="55"/>
        </w:numPr>
        <w:rPr>
          <w:lang w:eastAsia="ko-KR"/>
        </w:rPr>
      </w:pPr>
      <w:r w:rsidRPr="00803F9C">
        <w:rPr>
          <w:rFonts w:hint="eastAsia"/>
          <w:lang w:eastAsia="ko-KR"/>
        </w:rPr>
        <w:t>T</w:t>
      </w:r>
      <w:r w:rsidRPr="00803F9C">
        <w:rPr>
          <w:lang w:eastAsia="ko-KR"/>
        </w:rPr>
        <w:t xml:space="preserve">he </w:t>
      </w:r>
      <w:r w:rsidR="000F58F6" w:rsidRPr="00803F9C">
        <w:rPr>
          <w:lang w:eastAsia="ko-KR"/>
        </w:rPr>
        <w:t>research outcomes</w:t>
      </w:r>
      <w:r w:rsidRPr="00803F9C">
        <w:rPr>
          <w:lang w:eastAsia="ko-KR"/>
        </w:rPr>
        <w:t xml:space="preserve"> of the </w:t>
      </w:r>
      <w:r w:rsidR="008C6831" w:rsidRPr="00803F9C">
        <w:rPr>
          <w:lang w:eastAsia="ko-KR"/>
        </w:rPr>
        <w:t xml:space="preserve">KSPS </w:t>
      </w:r>
      <w:r w:rsidRPr="00803F9C">
        <w:rPr>
          <w:lang w:eastAsia="ko-KR"/>
        </w:rPr>
        <w:t>Lab</w:t>
      </w:r>
      <w:r w:rsidR="0050166B" w:rsidRPr="00803F9C">
        <w:rPr>
          <w:lang w:eastAsia="ko-KR"/>
        </w:rPr>
        <w:t>oratory</w:t>
      </w:r>
      <w:r w:rsidRPr="00803F9C">
        <w:rPr>
          <w:lang w:eastAsia="ko-KR"/>
        </w:rPr>
        <w:t xml:space="preserve"> </w:t>
      </w:r>
      <w:r w:rsidR="0050166B" w:rsidRPr="00803F9C">
        <w:rPr>
          <w:lang w:eastAsia="ko-KR"/>
        </w:rPr>
        <w:t xml:space="preserve">Program </w:t>
      </w:r>
      <w:r w:rsidRPr="00803F9C">
        <w:rPr>
          <w:lang w:eastAsia="ko-KR"/>
        </w:rPr>
        <w:t>or Core University Program</w:t>
      </w:r>
      <w:r w:rsidR="00B905F8" w:rsidRPr="00803F9C">
        <w:rPr>
          <w:lang w:eastAsia="ko-KR"/>
        </w:rPr>
        <w:t xml:space="preserve"> for Korean Studies</w:t>
      </w:r>
      <w:r w:rsidRPr="00803F9C">
        <w:rPr>
          <w:lang w:eastAsia="ko-KR"/>
        </w:rPr>
        <w:t xml:space="preserve"> project implementation</w:t>
      </w:r>
    </w:p>
    <w:p w14:paraId="501405FD" w14:textId="38749846" w:rsidR="0009637E" w:rsidRPr="003B55F7" w:rsidRDefault="0009637E" w:rsidP="00346562">
      <w:pPr>
        <w:pStyle w:val="af"/>
        <w:numPr>
          <w:ilvl w:val="1"/>
          <w:numId w:val="55"/>
        </w:numPr>
        <w:rPr>
          <w:lang w:eastAsia="ko-KR"/>
        </w:rPr>
      </w:pPr>
      <w:r w:rsidRPr="003B55F7">
        <w:rPr>
          <w:rFonts w:hint="eastAsia"/>
          <w:lang w:eastAsia="ko-KR"/>
        </w:rPr>
        <w:t>T</w:t>
      </w:r>
      <w:r w:rsidRPr="003B55F7">
        <w:rPr>
          <w:lang w:eastAsia="ko-KR"/>
        </w:rPr>
        <w:t xml:space="preserve">he connection </w:t>
      </w:r>
      <w:r w:rsidR="008C2FF1">
        <w:rPr>
          <w:lang w:eastAsia="ko-KR"/>
        </w:rPr>
        <w:t>between</w:t>
      </w:r>
      <w:r w:rsidRPr="003B55F7">
        <w:rPr>
          <w:lang w:eastAsia="ko-KR"/>
        </w:rPr>
        <w:t xml:space="preserve"> the above project and the </w:t>
      </w:r>
      <w:r w:rsidR="00E85392" w:rsidRPr="00E85392">
        <w:rPr>
          <w:lang w:eastAsia="ko-KR"/>
        </w:rPr>
        <w:t xml:space="preserve">Strategic Research Institute </w:t>
      </w:r>
      <w:r w:rsidR="008C6831">
        <w:rPr>
          <w:lang w:eastAsia="ko-KR"/>
        </w:rPr>
        <w:t xml:space="preserve">Program </w:t>
      </w:r>
      <w:r w:rsidR="00E85392" w:rsidRPr="00E85392">
        <w:rPr>
          <w:lang w:eastAsia="ko-KR"/>
        </w:rPr>
        <w:t xml:space="preserve">for Korean Studies </w:t>
      </w:r>
      <w:r w:rsidRPr="003B55F7">
        <w:rPr>
          <w:lang w:eastAsia="ko-KR"/>
        </w:rPr>
        <w:t>project</w:t>
      </w:r>
    </w:p>
    <w:p w14:paraId="581DBA18" w14:textId="77777777" w:rsidR="001E25FD" w:rsidRDefault="001E25FD" w:rsidP="001E25FD">
      <w:pPr>
        <w:pStyle w:val="af"/>
        <w:ind w:left="360"/>
        <w:rPr>
          <w:lang w:eastAsia="ko-KR"/>
        </w:rPr>
      </w:pPr>
    </w:p>
    <w:p w14:paraId="23548E08" w14:textId="2186529B" w:rsidR="00185E88" w:rsidRPr="00492781" w:rsidRDefault="00492781" w:rsidP="00346562">
      <w:pPr>
        <w:pStyle w:val="af"/>
        <w:numPr>
          <w:ilvl w:val="0"/>
          <w:numId w:val="55"/>
        </w:numPr>
      </w:pPr>
      <w:r w:rsidRPr="00492781">
        <w:t xml:space="preserve">Composition of the Project Team </w:t>
      </w:r>
    </w:p>
    <w:tbl>
      <w:tblPr>
        <w:tblpPr w:leftFromText="142" w:rightFromText="142" w:vertAnchor="text" w:horzAnchor="margin" w:tblpY="238"/>
        <w:tblOverlap w:val="never"/>
        <w:tblW w:w="8900"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16"/>
        <w:gridCol w:w="1378"/>
        <w:gridCol w:w="1576"/>
        <w:gridCol w:w="1319"/>
        <w:gridCol w:w="3011"/>
      </w:tblGrid>
      <w:tr w:rsidR="00492781" w:rsidRPr="00492781" w14:paraId="71B793FE" w14:textId="77777777" w:rsidTr="005E6C42">
        <w:trPr>
          <w:trHeight w:val="298"/>
        </w:trPr>
        <w:tc>
          <w:tcPr>
            <w:tcW w:w="161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450734F" w14:textId="77777777" w:rsidR="00492781" w:rsidRPr="00185E88" w:rsidRDefault="00492781" w:rsidP="005E6C42">
            <w:pPr>
              <w:pStyle w:val="af"/>
              <w:jc w:val="center"/>
              <w:rPr>
                <w:b/>
                <w:bCs/>
              </w:rPr>
            </w:pPr>
            <w:r w:rsidRPr="00185E88">
              <w:rPr>
                <w:b/>
                <w:bCs/>
              </w:rPr>
              <w:t>Category</w:t>
            </w:r>
          </w:p>
        </w:tc>
        <w:tc>
          <w:tcPr>
            <w:tcW w:w="137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D64724B" w14:textId="77777777" w:rsidR="00492781" w:rsidRPr="00185E88" w:rsidRDefault="00492781" w:rsidP="005E6C42">
            <w:pPr>
              <w:pStyle w:val="af"/>
              <w:jc w:val="center"/>
              <w:rPr>
                <w:b/>
                <w:bCs/>
              </w:rPr>
            </w:pPr>
            <w:r w:rsidRPr="00185E88">
              <w:rPr>
                <w:b/>
                <w:bCs/>
              </w:rPr>
              <w:t>Name</w:t>
            </w:r>
          </w:p>
        </w:tc>
        <w:tc>
          <w:tcPr>
            <w:tcW w:w="15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18183DD" w14:textId="1815C34C" w:rsidR="00492781" w:rsidRPr="00185E88" w:rsidRDefault="00492781" w:rsidP="005E6C42">
            <w:pPr>
              <w:pStyle w:val="af"/>
              <w:jc w:val="center"/>
              <w:rPr>
                <w:b/>
                <w:bCs/>
              </w:rPr>
            </w:pPr>
            <w:r w:rsidRPr="00185E88">
              <w:rPr>
                <w:b/>
                <w:bCs/>
              </w:rPr>
              <w:t xml:space="preserve">Department and </w:t>
            </w:r>
            <w:r w:rsidR="00185E88">
              <w:rPr>
                <w:b/>
                <w:bCs/>
              </w:rPr>
              <w:t>P</w:t>
            </w:r>
            <w:r w:rsidRPr="00185E88">
              <w:rPr>
                <w:b/>
                <w:bCs/>
              </w:rPr>
              <w:t>osition</w:t>
            </w:r>
          </w:p>
        </w:tc>
        <w:tc>
          <w:tcPr>
            <w:tcW w:w="1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60AC55E1" w14:textId="77777777" w:rsidR="00492781" w:rsidRPr="00185E88" w:rsidRDefault="00492781" w:rsidP="005E6C42">
            <w:pPr>
              <w:pStyle w:val="af"/>
              <w:jc w:val="center"/>
              <w:rPr>
                <w:b/>
                <w:bCs/>
              </w:rPr>
            </w:pPr>
            <w:r w:rsidRPr="00185E88">
              <w:rPr>
                <w:b/>
                <w:bCs/>
              </w:rPr>
              <w:t>Major</w:t>
            </w:r>
          </w:p>
        </w:tc>
        <w:tc>
          <w:tcPr>
            <w:tcW w:w="301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E67731A" w14:textId="77777777" w:rsidR="00492781" w:rsidRPr="00185E88" w:rsidRDefault="00492781" w:rsidP="005E6C42">
            <w:pPr>
              <w:pStyle w:val="af"/>
              <w:jc w:val="center"/>
              <w:rPr>
                <w:b/>
                <w:bCs/>
              </w:rPr>
            </w:pPr>
            <w:r w:rsidRPr="00185E88">
              <w:rPr>
                <w:b/>
                <w:bCs/>
              </w:rPr>
              <w:t>Role</w:t>
            </w:r>
          </w:p>
        </w:tc>
      </w:tr>
      <w:tr w:rsidR="00492781" w:rsidRPr="00492781" w14:paraId="563DA902" w14:textId="77777777" w:rsidTr="00492781">
        <w:trPr>
          <w:trHeight w:val="298"/>
        </w:trPr>
        <w:tc>
          <w:tcPr>
            <w:tcW w:w="16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B57887" w14:textId="4EBD26C9" w:rsidR="00492781" w:rsidRPr="00492781" w:rsidRDefault="00492781" w:rsidP="00492781">
            <w:pPr>
              <w:pStyle w:val="af"/>
            </w:pPr>
            <w:r w:rsidRPr="00492781">
              <w:t>Director</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DD9343"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671800"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10ADB6"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E506AA" w14:textId="77777777" w:rsidR="00492781" w:rsidRPr="00492781" w:rsidRDefault="00492781" w:rsidP="00492781">
            <w:pPr>
              <w:pStyle w:val="af"/>
            </w:pPr>
          </w:p>
        </w:tc>
      </w:tr>
      <w:tr w:rsidR="00492781" w:rsidRPr="00492781" w14:paraId="30DA3CEA" w14:textId="77777777" w:rsidTr="00492781">
        <w:trPr>
          <w:trHeight w:val="298"/>
        </w:trPr>
        <w:tc>
          <w:tcPr>
            <w:tcW w:w="1616"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33344D" w14:textId="33EDBAF9" w:rsidR="00492781" w:rsidRPr="00492781" w:rsidRDefault="00B03EEA" w:rsidP="00492781">
            <w:pPr>
              <w:pStyle w:val="af"/>
            </w:pPr>
            <w:r>
              <w:t>Collaborative Researchers</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6A5C1D"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5CC557"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0B574C"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20DD65" w14:textId="77777777" w:rsidR="00492781" w:rsidRPr="00492781" w:rsidRDefault="00492781" w:rsidP="00492781">
            <w:pPr>
              <w:pStyle w:val="af"/>
            </w:pPr>
          </w:p>
        </w:tc>
      </w:tr>
      <w:tr w:rsidR="00492781" w:rsidRPr="00492781" w14:paraId="7EF800C3" w14:textId="77777777" w:rsidTr="00492781">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3F5FB2F3" w14:textId="77777777" w:rsidR="00492781" w:rsidRPr="00492781" w:rsidRDefault="00492781" w:rsidP="00492781">
            <w:pPr>
              <w:pStyle w:val="af"/>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60FB3A"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92CFF1"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400B4C"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FE25AC" w14:textId="77777777" w:rsidR="00492781" w:rsidRPr="00492781" w:rsidRDefault="00492781" w:rsidP="00492781">
            <w:pPr>
              <w:pStyle w:val="af"/>
            </w:pPr>
          </w:p>
        </w:tc>
      </w:tr>
      <w:tr w:rsidR="00492781" w:rsidRPr="00492781" w14:paraId="09F8FE76" w14:textId="77777777" w:rsidTr="00492781">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0B422B69" w14:textId="77777777" w:rsidR="00492781" w:rsidRPr="00492781" w:rsidRDefault="00492781" w:rsidP="00492781">
            <w:pPr>
              <w:pStyle w:val="af"/>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880449"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190D47"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1F55CD"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2B80CC" w14:textId="77777777" w:rsidR="00492781" w:rsidRPr="00492781" w:rsidRDefault="00492781" w:rsidP="00492781">
            <w:pPr>
              <w:pStyle w:val="af"/>
            </w:pPr>
          </w:p>
        </w:tc>
      </w:tr>
      <w:tr w:rsidR="00492781" w:rsidRPr="00492781" w14:paraId="6FE86EF0" w14:textId="77777777" w:rsidTr="00492781">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30469B28" w14:textId="77777777" w:rsidR="00492781" w:rsidRPr="00492781" w:rsidRDefault="00492781" w:rsidP="00492781">
            <w:pPr>
              <w:pStyle w:val="af"/>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FBB2067"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D6E535"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2421A3"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2B1599" w14:textId="77777777" w:rsidR="00492781" w:rsidRPr="00492781" w:rsidRDefault="00492781" w:rsidP="00492781">
            <w:pPr>
              <w:pStyle w:val="af"/>
            </w:pPr>
          </w:p>
        </w:tc>
      </w:tr>
      <w:tr w:rsidR="00492781" w:rsidRPr="00492781" w14:paraId="19271F9A" w14:textId="77777777" w:rsidTr="00492781">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42F4DDA8" w14:textId="77777777" w:rsidR="00492781" w:rsidRPr="00492781" w:rsidRDefault="00492781" w:rsidP="00492781">
            <w:pPr>
              <w:pStyle w:val="af"/>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E8423C"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41C738"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849DDE"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A8FE0E" w14:textId="77777777" w:rsidR="00492781" w:rsidRPr="00492781" w:rsidRDefault="00492781" w:rsidP="00492781">
            <w:pPr>
              <w:pStyle w:val="af"/>
            </w:pPr>
          </w:p>
        </w:tc>
      </w:tr>
      <w:tr w:rsidR="00492781" w:rsidRPr="00492781" w14:paraId="6CA3732E" w14:textId="77777777" w:rsidTr="00492781">
        <w:trPr>
          <w:trHeight w:val="298"/>
        </w:trPr>
        <w:tc>
          <w:tcPr>
            <w:tcW w:w="16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F4197C" w14:textId="1D1BF08A" w:rsidR="00492781" w:rsidRPr="00492781" w:rsidRDefault="001264E7" w:rsidP="00492781">
            <w:pPr>
              <w:pStyle w:val="af"/>
            </w:pPr>
            <w:r>
              <w:t xml:space="preserve">Research </w:t>
            </w:r>
            <w:r w:rsidR="00B03EEA">
              <w:t>A</w:t>
            </w:r>
            <w:r w:rsidR="00492781" w:rsidRPr="00492781">
              <w:t>ssistants</w:t>
            </w:r>
            <w:r w:rsidR="009D22E8">
              <w:t>, etc.</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8268EA" w14:textId="77777777" w:rsidR="00492781" w:rsidRPr="00492781" w:rsidRDefault="00492781" w:rsidP="00492781">
            <w:pPr>
              <w:pStyle w:val="af"/>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FF9BB2" w14:textId="77777777" w:rsidR="00492781" w:rsidRPr="00492781" w:rsidRDefault="00492781" w:rsidP="00492781">
            <w:pPr>
              <w:pStyle w:val="af"/>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04C876" w14:textId="77777777" w:rsidR="00492781" w:rsidRPr="00492781" w:rsidRDefault="00492781" w:rsidP="00492781">
            <w:pPr>
              <w:pStyle w:val="af"/>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8B5E0A" w14:textId="77777777" w:rsidR="00492781" w:rsidRPr="00492781" w:rsidRDefault="00492781" w:rsidP="00492781">
            <w:pPr>
              <w:pStyle w:val="af"/>
            </w:pPr>
          </w:p>
        </w:tc>
      </w:tr>
    </w:tbl>
    <w:p w14:paraId="2A7B21F6" w14:textId="25DB1CC5" w:rsidR="00492781" w:rsidRPr="00593203" w:rsidRDefault="00492781" w:rsidP="005E6C42">
      <w:pPr>
        <w:pStyle w:val="af"/>
        <w:ind w:left="720"/>
        <w:rPr>
          <w:b/>
          <w:bCs/>
        </w:rPr>
      </w:pPr>
      <w:r w:rsidRPr="00593203">
        <w:rPr>
          <w:b/>
          <w:bCs/>
        </w:rPr>
        <w:br w:type="page"/>
      </w:r>
    </w:p>
    <w:p w14:paraId="50D29F73" w14:textId="65B5FE8B" w:rsidR="00492781" w:rsidRDefault="00F70F8C" w:rsidP="00492781">
      <w:pPr>
        <w:pStyle w:val="af"/>
        <w:rPr>
          <w:b/>
          <w:bCs/>
          <w:sz w:val="24"/>
          <w:szCs w:val="24"/>
          <w:u w:val="single"/>
        </w:rPr>
      </w:pPr>
      <w:r w:rsidRPr="00F70F8C">
        <w:rPr>
          <w:rFonts w:ascii="맑은 고딕" w:eastAsia="맑은 고딕" w:hAnsi="맑은 고딕" w:cs="맑은 고딕" w:hint="eastAsia"/>
          <w:b/>
          <w:bCs/>
          <w:sz w:val="24"/>
          <w:szCs w:val="24"/>
          <w:u w:val="single"/>
          <w:lang w:eastAsia="ko-KR"/>
        </w:rPr>
        <w:lastRenderedPageBreak/>
        <w:t>I</w:t>
      </w:r>
      <w:r w:rsidRPr="00F70F8C">
        <w:rPr>
          <w:rFonts w:ascii="맑은 고딕" w:eastAsia="맑은 고딕" w:hAnsi="맑은 고딕" w:cs="맑은 고딕"/>
          <w:b/>
          <w:bCs/>
          <w:sz w:val="24"/>
          <w:szCs w:val="24"/>
          <w:u w:val="single"/>
          <w:lang w:eastAsia="ko-KR"/>
        </w:rPr>
        <w:t>I</w:t>
      </w:r>
      <w:r w:rsidR="00492781" w:rsidRPr="00F70F8C">
        <w:rPr>
          <w:b/>
          <w:bCs/>
          <w:sz w:val="24"/>
          <w:szCs w:val="24"/>
          <w:u w:val="single"/>
        </w:rPr>
        <w:t>. Project Implementation Plan</w:t>
      </w:r>
    </w:p>
    <w:p w14:paraId="11F3153B" w14:textId="77777777" w:rsidR="00D3273B" w:rsidRPr="00F70F8C" w:rsidRDefault="00D3273B" w:rsidP="00492781">
      <w:pPr>
        <w:pStyle w:val="af"/>
        <w:rPr>
          <w:b/>
          <w:bCs/>
          <w:sz w:val="24"/>
          <w:szCs w:val="24"/>
          <w:u w:val="single"/>
        </w:rPr>
      </w:pPr>
    </w:p>
    <w:p w14:paraId="29D5D113" w14:textId="426783A4" w:rsidR="00185E88" w:rsidRPr="003736B0" w:rsidRDefault="00492781" w:rsidP="00346562">
      <w:pPr>
        <w:pStyle w:val="af"/>
        <w:numPr>
          <w:ilvl w:val="0"/>
          <w:numId w:val="56"/>
        </w:numPr>
      </w:pPr>
      <w:r w:rsidRPr="00492781">
        <w:t xml:space="preserve">Project </w:t>
      </w:r>
      <w:r w:rsidR="00D3273B" w:rsidRPr="003736B0">
        <w:t>o</w:t>
      </w:r>
      <w:r w:rsidRPr="003736B0">
        <w:t xml:space="preserve">bjectives </w:t>
      </w:r>
      <w:r w:rsidR="0082733A" w:rsidRPr="003736B0">
        <w:t>and necessity</w:t>
      </w:r>
    </w:p>
    <w:p w14:paraId="26A52B66" w14:textId="24FCBF6A" w:rsidR="00185E88" w:rsidRPr="003736B0" w:rsidRDefault="00492781" w:rsidP="00346562">
      <w:pPr>
        <w:pStyle w:val="af"/>
        <w:numPr>
          <w:ilvl w:val="1"/>
          <w:numId w:val="56"/>
        </w:numPr>
      </w:pPr>
      <w:r w:rsidRPr="003736B0">
        <w:t xml:space="preserve"> Describe overall project objectives, and yearly project objectives to achieve them.</w:t>
      </w:r>
    </w:p>
    <w:p w14:paraId="0F481AEE" w14:textId="77777777" w:rsidR="00185E88" w:rsidRPr="003736B0" w:rsidRDefault="00185E88" w:rsidP="00185E88">
      <w:pPr>
        <w:pStyle w:val="af"/>
      </w:pPr>
    </w:p>
    <w:p w14:paraId="75DE7D7E" w14:textId="77777777" w:rsidR="00185E88" w:rsidRPr="003736B0" w:rsidRDefault="00492781" w:rsidP="00346562">
      <w:pPr>
        <w:pStyle w:val="af"/>
        <w:numPr>
          <w:ilvl w:val="0"/>
          <w:numId w:val="56"/>
        </w:numPr>
      </w:pPr>
      <w:r w:rsidRPr="003736B0">
        <w:t>Detailed project plan by year</w:t>
      </w:r>
    </w:p>
    <w:p w14:paraId="1561EBC4" w14:textId="4F8F6B1A" w:rsidR="00185E88" w:rsidRPr="003736B0" w:rsidRDefault="00492781" w:rsidP="00346562">
      <w:pPr>
        <w:pStyle w:val="af"/>
        <w:numPr>
          <w:ilvl w:val="1"/>
          <w:numId w:val="56"/>
        </w:numPr>
      </w:pPr>
      <w:r w:rsidRPr="003736B0">
        <w:t xml:space="preserve">Describe the </w:t>
      </w:r>
      <w:r w:rsidR="00E03FAD" w:rsidRPr="003736B0">
        <w:t>10</w:t>
      </w:r>
      <w:r w:rsidRPr="003736B0">
        <w:t>-year detailed project plan by year in line with the project objectives.</w:t>
      </w:r>
    </w:p>
    <w:p w14:paraId="1C04B29B" w14:textId="77777777" w:rsidR="00185E88" w:rsidRPr="003736B0" w:rsidRDefault="00492781" w:rsidP="00346562">
      <w:pPr>
        <w:pStyle w:val="af"/>
        <w:numPr>
          <w:ilvl w:val="1"/>
          <w:numId w:val="56"/>
        </w:numPr>
      </w:pPr>
      <w:r w:rsidRPr="003736B0">
        <w:t xml:space="preserve"> Include the plan for establishment of an independent Korean Studies research institute (if applicable)</w:t>
      </w:r>
    </w:p>
    <w:p w14:paraId="5272AC4C" w14:textId="5C3DD2A2" w:rsidR="00185E88" w:rsidRPr="003736B0" w:rsidRDefault="00492781" w:rsidP="00346562">
      <w:pPr>
        <w:pStyle w:val="af"/>
        <w:numPr>
          <w:ilvl w:val="1"/>
          <w:numId w:val="56"/>
        </w:numPr>
      </w:pPr>
      <w:r w:rsidRPr="003736B0">
        <w:t>Include the exchange program with nearby universities (specification of target regions</w:t>
      </w:r>
      <w:r w:rsidR="00185E88" w:rsidRPr="003736B0">
        <w:t xml:space="preserve"> </w:t>
      </w:r>
      <w:r w:rsidRPr="003736B0">
        <w:t>&amp;</w:t>
      </w:r>
      <w:r w:rsidR="00185E88" w:rsidRPr="003736B0">
        <w:t xml:space="preserve"> </w:t>
      </w:r>
      <w:r w:rsidRPr="003736B0">
        <w:t>partner institutions required)</w:t>
      </w:r>
    </w:p>
    <w:p w14:paraId="4AC67734" w14:textId="77777777" w:rsidR="00185E88" w:rsidRPr="003736B0" w:rsidRDefault="00185E88" w:rsidP="00185E88">
      <w:pPr>
        <w:pStyle w:val="af"/>
      </w:pPr>
    </w:p>
    <w:p w14:paraId="150FBF49" w14:textId="2BE6C422" w:rsidR="00185E88" w:rsidRPr="003736B0" w:rsidRDefault="00492781" w:rsidP="00346562">
      <w:pPr>
        <w:pStyle w:val="af"/>
        <w:numPr>
          <w:ilvl w:val="0"/>
          <w:numId w:val="56"/>
        </w:numPr>
      </w:pPr>
      <w:r w:rsidRPr="003736B0">
        <w:t xml:space="preserve">Detailed </w:t>
      </w:r>
      <w:r w:rsidR="009315EF" w:rsidRPr="003736B0">
        <w:t>description of each participant’s role</w:t>
      </w:r>
    </w:p>
    <w:p w14:paraId="692AAB5B" w14:textId="294A06F0" w:rsidR="00185E88" w:rsidRDefault="00492781" w:rsidP="00773E97">
      <w:pPr>
        <w:pStyle w:val="a3"/>
        <w:numPr>
          <w:ilvl w:val="1"/>
          <w:numId w:val="56"/>
        </w:numPr>
      </w:pPr>
      <w:r w:rsidRPr="003736B0">
        <w:t xml:space="preserve">Propriety of </w:t>
      </w:r>
      <w:r w:rsidR="009315EF" w:rsidRPr="003736B0">
        <w:t xml:space="preserve">Adequacy of the project team’s design(composition); specific roles and tasks of individual participants; participants’ respective fashion of </w:t>
      </w:r>
      <w:r w:rsidR="009315EF" w:rsidRPr="009315EF">
        <w:t xml:space="preserve">participation </w:t>
      </w:r>
    </w:p>
    <w:p w14:paraId="07611297" w14:textId="77777777" w:rsidR="00185E88" w:rsidRDefault="00185E88" w:rsidP="00185E88">
      <w:pPr>
        <w:pStyle w:val="af"/>
      </w:pPr>
    </w:p>
    <w:p w14:paraId="3ABA8C55" w14:textId="0F885C5D" w:rsidR="00492781" w:rsidRPr="009D22E8" w:rsidRDefault="00492781" w:rsidP="00346562">
      <w:pPr>
        <w:pStyle w:val="af"/>
        <w:numPr>
          <w:ilvl w:val="0"/>
          <w:numId w:val="56"/>
        </w:numPr>
      </w:pPr>
      <w:r w:rsidRPr="009D22E8">
        <w:t xml:space="preserve">Achievement indicators </w:t>
      </w:r>
    </w:p>
    <w:p w14:paraId="7D4C0C1C" w14:textId="77777777" w:rsidR="00185E88" w:rsidRPr="009D22E8" w:rsidRDefault="00185E88" w:rsidP="00185E88">
      <w:pPr>
        <w:pStyle w:val="af"/>
        <w:ind w:left="720"/>
      </w:pPr>
    </w:p>
    <w:tbl>
      <w:tblPr>
        <w:tblStyle w:val="a4"/>
        <w:tblW w:w="0" w:type="auto"/>
        <w:tblLook w:val="04A0" w:firstRow="1" w:lastRow="0" w:firstColumn="1" w:lastColumn="0" w:noHBand="0" w:noVBand="1"/>
      </w:tblPr>
      <w:tblGrid>
        <w:gridCol w:w="1954"/>
        <w:gridCol w:w="537"/>
        <w:gridCol w:w="538"/>
        <w:gridCol w:w="538"/>
        <w:gridCol w:w="538"/>
        <w:gridCol w:w="538"/>
        <w:gridCol w:w="537"/>
        <w:gridCol w:w="538"/>
        <w:gridCol w:w="538"/>
        <w:gridCol w:w="538"/>
        <w:gridCol w:w="616"/>
        <w:gridCol w:w="694"/>
        <w:gridCol w:w="990"/>
      </w:tblGrid>
      <w:tr w:rsidR="00F33129" w:rsidRPr="009D22E8" w14:paraId="1E0373F6" w14:textId="77777777" w:rsidTr="00F33129">
        <w:trPr>
          <w:trHeight w:val="263"/>
        </w:trPr>
        <w:tc>
          <w:tcPr>
            <w:tcW w:w="1954" w:type="dxa"/>
            <w:vMerge w:val="restart"/>
            <w:shd w:val="clear" w:color="auto" w:fill="BFBFBF" w:themeFill="background1" w:themeFillShade="BF"/>
            <w:vAlign w:val="center"/>
          </w:tcPr>
          <w:p w14:paraId="392F8A3D" w14:textId="52D92B9D" w:rsidR="001E25FD" w:rsidRPr="009D22E8" w:rsidRDefault="001E25FD" w:rsidP="009D22E8">
            <w:pPr>
              <w:pStyle w:val="af"/>
              <w:jc w:val="center"/>
              <w:rPr>
                <w:b/>
                <w:bCs/>
              </w:rPr>
            </w:pPr>
            <w:r w:rsidRPr="009D22E8">
              <w:rPr>
                <w:b/>
                <w:bCs/>
              </w:rPr>
              <w:t>Classification</w:t>
            </w:r>
          </w:p>
        </w:tc>
        <w:tc>
          <w:tcPr>
            <w:tcW w:w="5378" w:type="dxa"/>
            <w:gridSpan w:val="10"/>
            <w:shd w:val="clear" w:color="auto" w:fill="BFBFBF" w:themeFill="background1" w:themeFillShade="BF"/>
            <w:vAlign w:val="center"/>
          </w:tcPr>
          <w:p w14:paraId="47E1B905" w14:textId="3FCB5087" w:rsidR="001E25FD" w:rsidRPr="009D22E8" w:rsidRDefault="001E25FD" w:rsidP="009D22E8">
            <w:pPr>
              <w:pStyle w:val="af"/>
              <w:jc w:val="center"/>
              <w:rPr>
                <w:b/>
                <w:bCs/>
              </w:rPr>
            </w:pPr>
            <w:r w:rsidRPr="009D22E8">
              <w:rPr>
                <w:b/>
                <w:bCs/>
              </w:rPr>
              <w:t>Year</w:t>
            </w:r>
          </w:p>
        </w:tc>
        <w:tc>
          <w:tcPr>
            <w:tcW w:w="694" w:type="dxa"/>
            <w:vMerge w:val="restart"/>
            <w:shd w:val="clear" w:color="auto" w:fill="BFBFBF" w:themeFill="background1" w:themeFillShade="BF"/>
            <w:vAlign w:val="center"/>
          </w:tcPr>
          <w:p w14:paraId="0A61DB43" w14:textId="0F2D52A2" w:rsidR="001E25FD" w:rsidRPr="009D22E8" w:rsidRDefault="001E25FD" w:rsidP="009D22E8">
            <w:pPr>
              <w:pStyle w:val="af"/>
              <w:jc w:val="center"/>
              <w:rPr>
                <w:b/>
                <w:bCs/>
              </w:rPr>
            </w:pPr>
            <w:r w:rsidRPr="009D22E8">
              <w:rPr>
                <w:b/>
                <w:bCs/>
              </w:rPr>
              <w:t>Total</w:t>
            </w:r>
          </w:p>
        </w:tc>
        <w:tc>
          <w:tcPr>
            <w:tcW w:w="990" w:type="dxa"/>
            <w:vMerge w:val="restart"/>
            <w:shd w:val="clear" w:color="auto" w:fill="BFBFBF" w:themeFill="background1" w:themeFillShade="BF"/>
            <w:vAlign w:val="center"/>
          </w:tcPr>
          <w:p w14:paraId="6725538F" w14:textId="4FDA877B" w:rsidR="001E25FD" w:rsidRPr="009D22E8" w:rsidRDefault="001E25FD" w:rsidP="009D22E8">
            <w:pPr>
              <w:pStyle w:val="af"/>
              <w:jc w:val="center"/>
              <w:rPr>
                <w:b/>
                <w:bCs/>
              </w:rPr>
            </w:pPr>
            <w:r w:rsidRPr="009D22E8">
              <w:rPr>
                <w:b/>
                <w:bCs/>
              </w:rPr>
              <w:t>Notes for totaling</w:t>
            </w:r>
            <w:r w:rsidR="009D22E8">
              <w:rPr>
                <w:b/>
                <w:bCs/>
              </w:rPr>
              <w:t>*</w:t>
            </w:r>
          </w:p>
        </w:tc>
      </w:tr>
      <w:tr w:rsidR="00F33129" w:rsidRPr="009D22E8" w14:paraId="175A199F" w14:textId="77777777" w:rsidTr="00F33129">
        <w:trPr>
          <w:trHeight w:val="263"/>
        </w:trPr>
        <w:tc>
          <w:tcPr>
            <w:tcW w:w="1954" w:type="dxa"/>
            <w:vMerge/>
            <w:shd w:val="clear" w:color="auto" w:fill="BFBFBF" w:themeFill="background1" w:themeFillShade="BF"/>
            <w:vAlign w:val="center"/>
            <w:hideMark/>
          </w:tcPr>
          <w:p w14:paraId="21A664DC" w14:textId="61353FB0" w:rsidR="001E25FD" w:rsidRPr="009D22E8" w:rsidRDefault="001E25FD" w:rsidP="009D22E8">
            <w:pPr>
              <w:pStyle w:val="af"/>
              <w:jc w:val="center"/>
              <w:rPr>
                <w:b/>
                <w:bCs/>
              </w:rPr>
            </w:pPr>
          </w:p>
        </w:tc>
        <w:tc>
          <w:tcPr>
            <w:tcW w:w="537" w:type="dxa"/>
            <w:shd w:val="clear" w:color="auto" w:fill="BFBFBF" w:themeFill="background1" w:themeFillShade="BF"/>
            <w:vAlign w:val="center"/>
            <w:hideMark/>
          </w:tcPr>
          <w:p w14:paraId="07780672" w14:textId="34D8A258" w:rsidR="001E25FD" w:rsidRPr="009D22E8" w:rsidRDefault="001E25FD" w:rsidP="009D22E8">
            <w:pPr>
              <w:pStyle w:val="af"/>
              <w:jc w:val="center"/>
              <w:rPr>
                <w:b/>
                <w:bCs/>
              </w:rPr>
            </w:pPr>
            <w:r w:rsidRPr="009D22E8">
              <w:rPr>
                <w:b/>
                <w:bCs/>
              </w:rPr>
              <w:t>1</w:t>
            </w:r>
          </w:p>
        </w:tc>
        <w:tc>
          <w:tcPr>
            <w:tcW w:w="538" w:type="dxa"/>
            <w:shd w:val="clear" w:color="auto" w:fill="BFBFBF" w:themeFill="background1" w:themeFillShade="BF"/>
            <w:vAlign w:val="center"/>
          </w:tcPr>
          <w:p w14:paraId="229BF192" w14:textId="1CF30A83" w:rsidR="001E25FD" w:rsidRPr="009D22E8" w:rsidRDefault="001E25FD" w:rsidP="009D22E8">
            <w:pPr>
              <w:pStyle w:val="af"/>
              <w:jc w:val="center"/>
              <w:rPr>
                <w:b/>
                <w:bCs/>
              </w:rPr>
            </w:pPr>
            <w:r w:rsidRPr="009D22E8">
              <w:rPr>
                <w:b/>
                <w:bCs/>
              </w:rPr>
              <w:t>2</w:t>
            </w:r>
          </w:p>
        </w:tc>
        <w:tc>
          <w:tcPr>
            <w:tcW w:w="538" w:type="dxa"/>
            <w:shd w:val="clear" w:color="auto" w:fill="BFBFBF" w:themeFill="background1" w:themeFillShade="BF"/>
            <w:vAlign w:val="center"/>
          </w:tcPr>
          <w:p w14:paraId="538F43AE" w14:textId="62C08BEA" w:rsidR="001E25FD" w:rsidRPr="009D22E8" w:rsidRDefault="001E25FD" w:rsidP="009D22E8">
            <w:pPr>
              <w:pStyle w:val="af"/>
              <w:jc w:val="center"/>
              <w:rPr>
                <w:b/>
                <w:bCs/>
              </w:rPr>
            </w:pPr>
            <w:r w:rsidRPr="009D22E8">
              <w:rPr>
                <w:b/>
                <w:bCs/>
              </w:rPr>
              <w:t>3</w:t>
            </w:r>
          </w:p>
        </w:tc>
        <w:tc>
          <w:tcPr>
            <w:tcW w:w="538" w:type="dxa"/>
            <w:shd w:val="clear" w:color="auto" w:fill="BFBFBF" w:themeFill="background1" w:themeFillShade="BF"/>
            <w:vAlign w:val="center"/>
          </w:tcPr>
          <w:p w14:paraId="3A245BA7" w14:textId="7E87AB35" w:rsidR="001E25FD" w:rsidRPr="009D22E8" w:rsidRDefault="001E25FD" w:rsidP="009D22E8">
            <w:pPr>
              <w:pStyle w:val="af"/>
              <w:jc w:val="center"/>
              <w:rPr>
                <w:b/>
                <w:bCs/>
              </w:rPr>
            </w:pPr>
            <w:r w:rsidRPr="009D22E8">
              <w:rPr>
                <w:b/>
                <w:bCs/>
              </w:rPr>
              <w:t>4</w:t>
            </w:r>
          </w:p>
        </w:tc>
        <w:tc>
          <w:tcPr>
            <w:tcW w:w="538" w:type="dxa"/>
            <w:shd w:val="clear" w:color="auto" w:fill="BFBFBF" w:themeFill="background1" w:themeFillShade="BF"/>
            <w:vAlign w:val="center"/>
            <w:hideMark/>
          </w:tcPr>
          <w:p w14:paraId="1FDCEFA9" w14:textId="211F4E77" w:rsidR="001E25FD" w:rsidRPr="009D22E8" w:rsidRDefault="001E25FD" w:rsidP="009D22E8">
            <w:pPr>
              <w:pStyle w:val="af"/>
              <w:jc w:val="center"/>
              <w:rPr>
                <w:b/>
                <w:bCs/>
              </w:rPr>
            </w:pPr>
            <w:r w:rsidRPr="009D22E8">
              <w:rPr>
                <w:b/>
                <w:bCs/>
              </w:rPr>
              <w:t>5</w:t>
            </w:r>
          </w:p>
        </w:tc>
        <w:tc>
          <w:tcPr>
            <w:tcW w:w="537" w:type="dxa"/>
            <w:shd w:val="clear" w:color="auto" w:fill="BFBFBF" w:themeFill="background1" w:themeFillShade="BF"/>
            <w:vAlign w:val="center"/>
          </w:tcPr>
          <w:p w14:paraId="120044AB" w14:textId="5D34C211" w:rsidR="001E25FD" w:rsidRPr="009D22E8" w:rsidRDefault="001E25FD" w:rsidP="009D22E8">
            <w:pPr>
              <w:pStyle w:val="af"/>
              <w:jc w:val="center"/>
              <w:rPr>
                <w:b/>
                <w:bCs/>
              </w:rPr>
            </w:pPr>
            <w:r w:rsidRPr="009D22E8">
              <w:rPr>
                <w:b/>
                <w:bCs/>
              </w:rPr>
              <w:t>6</w:t>
            </w:r>
          </w:p>
        </w:tc>
        <w:tc>
          <w:tcPr>
            <w:tcW w:w="538" w:type="dxa"/>
            <w:shd w:val="clear" w:color="auto" w:fill="BFBFBF" w:themeFill="background1" w:themeFillShade="BF"/>
            <w:vAlign w:val="center"/>
          </w:tcPr>
          <w:p w14:paraId="2F572139" w14:textId="4C05F31F" w:rsidR="001E25FD" w:rsidRPr="009D22E8" w:rsidRDefault="001E25FD" w:rsidP="009D22E8">
            <w:pPr>
              <w:pStyle w:val="af"/>
              <w:jc w:val="center"/>
              <w:rPr>
                <w:b/>
                <w:bCs/>
              </w:rPr>
            </w:pPr>
            <w:r w:rsidRPr="009D22E8">
              <w:rPr>
                <w:b/>
                <w:bCs/>
              </w:rPr>
              <w:t>7</w:t>
            </w:r>
          </w:p>
        </w:tc>
        <w:tc>
          <w:tcPr>
            <w:tcW w:w="538" w:type="dxa"/>
            <w:shd w:val="clear" w:color="auto" w:fill="BFBFBF" w:themeFill="background1" w:themeFillShade="BF"/>
            <w:vAlign w:val="center"/>
          </w:tcPr>
          <w:p w14:paraId="3CA25E06" w14:textId="1B4CCA26" w:rsidR="001E25FD" w:rsidRPr="009D22E8" w:rsidRDefault="001E25FD" w:rsidP="009D22E8">
            <w:pPr>
              <w:pStyle w:val="af"/>
              <w:jc w:val="center"/>
              <w:rPr>
                <w:b/>
                <w:bCs/>
              </w:rPr>
            </w:pPr>
            <w:r w:rsidRPr="009D22E8">
              <w:rPr>
                <w:b/>
                <w:bCs/>
              </w:rPr>
              <w:t>8</w:t>
            </w:r>
          </w:p>
        </w:tc>
        <w:tc>
          <w:tcPr>
            <w:tcW w:w="538" w:type="dxa"/>
            <w:shd w:val="clear" w:color="auto" w:fill="BFBFBF" w:themeFill="background1" w:themeFillShade="BF"/>
            <w:vAlign w:val="center"/>
          </w:tcPr>
          <w:p w14:paraId="3BFDEF9C" w14:textId="6BF3DE22" w:rsidR="001E25FD" w:rsidRPr="009D22E8" w:rsidRDefault="001E25FD" w:rsidP="009D22E8">
            <w:pPr>
              <w:pStyle w:val="af"/>
              <w:jc w:val="center"/>
              <w:rPr>
                <w:b/>
                <w:bCs/>
              </w:rPr>
            </w:pPr>
            <w:r w:rsidRPr="009D22E8">
              <w:rPr>
                <w:b/>
                <w:bCs/>
              </w:rPr>
              <w:t>9</w:t>
            </w:r>
          </w:p>
        </w:tc>
        <w:tc>
          <w:tcPr>
            <w:tcW w:w="538" w:type="dxa"/>
            <w:shd w:val="clear" w:color="auto" w:fill="BFBFBF" w:themeFill="background1" w:themeFillShade="BF"/>
            <w:vAlign w:val="center"/>
          </w:tcPr>
          <w:p w14:paraId="17DE0EF0" w14:textId="0AF85523" w:rsidR="001E25FD" w:rsidRPr="009D22E8" w:rsidRDefault="001E25FD" w:rsidP="009D22E8">
            <w:pPr>
              <w:pStyle w:val="af"/>
              <w:jc w:val="center"/>
              <w:rPr>
                <w:b/>
                <w:bCs/>
              </w:rPr>
            </w:pPr>
            <w:r w:rsidRPr="009D22E8">
              <w:rPr>
                <w:b/>
                <w:bCs/>
              </w:rPr>
              <w:t>10</w:t>
            </w:r>
          </w:p>
        </w:tc>
        <w:tc>
          <w:tcPr>
            <w:tcW w:w="694" w:type="dxa"/>
            <w:vMerge/>
            <w:shd w:val="clear" w:color="auto" w:fill="BFBFBF" w:themeFill="background1" w:themeFillShade="BF"/>
            <w:vAlign w:val="center"/>
          </w:tcPr>
          <w:p w14:paraId="79E2DFA3" w14:textId="3983D7F2" w:rsidR="001E25FD" w:rsidRPr="009D22E8" w:rsidRDefault="001E25FD" w:rsidP="009D22E8">
            <w:pPr>
              <w:pStyle w:val="af"/>
              <w:jc w:val="center"/>
              <w:rPr>
                <w:b/>
                <w:bCs/>
              </w:rPr>
            </w:pPr>
          </w:p>
        </w:tc>
        <w:tc>
          <w:tcPr>
            <w:tcW w:w="990" w:type="dxa"/>
            <w:vMerge/>
            <w:shd w:val="clear" w:color="auto" w:fill="BFBFBF" w:themeFill="background1" w:themeFillShade="BF"/>
            <w:vAlign w:val="center"/>
          </w:tcPr>
          <w:p w14:paraId="0FAA67BB" w14:textId="6A6B2B47" w:rsidR="001E25FD" w:rsidRPr="009D22E8" w:rsidRDefault="001E25FD" w:rsidP="009D22E8">
            <w:pPr>
              <w:pStyle w:val="af"/>
              <w:jc w:val="center"/>
              <w:rPr>
                <w:b/>
                <w:bCs/>
              </w:rPr>
            </w:pPr>
          </w:p>
        </w:tc>
      </w:tr>
      <w:tr w:rsidR="00F33129" w:rsidRPr="009D22E8" w14:paraId="2A752FA4" w14:textId="77777777" w:rsidTr="00F33129">
        <w:trPr>
          <w:trHeight w:val="422"/>
        </w:trPr>
        <w:tc>
          <w:tcPr>
            <w:tcW w:w="1954" w:type="dxa"/>
            <w:vAlign w:val="center"/>
          </w:tcPr>
          <w:p w14:paraId="36754202" w14:textId="4B720CC9" w:rsidR="00D10679" w:rsidRDefault="00D10679" w:rsidP="009D22E8">
            <w:pPr>
              <w:pStyle w:val="af"/>
              <w:jc w:val="center"/>
            </w:pPr>
            <w:r>
              <w:t>White paper</w:t>
            </w:r>
          </w:p>
          <w:p w14:paraId="7695B470" w14:textId="6E14FE86" w:rsidR="001E25FD" w:rsidRPr="009D22E8" w:rsidRDefault="009D22E8" w:rsidP="009D22E8">
            <w:pPr>
              <w:pStyle w:val="af"/>
              <w:jc w:val="center"/>
            </w:pPr>
            <w:r>
              <w:t>publication</w:t>
            </w:r>
          </w:p>
        </w:tc>
        <w:tc>
          <w:tcPr>
            <w:tcW w:w="537" w:type="dxa"/>
            <w:vAlign w:val="center"/>
            <w:hideMark/>
          </w:tcPr>
          <w:p w14:paraId="6838180F" w14:textId="47F803C3" w:rsidR="001E25FD" w:rsidRPr="003736B0" w:rsidRDefault="009D22E8" w:rsidP="009D22E8">
            <w:pPr>
              <w:pStyle w:val="af"/>
              <w:jc w:val="center"/>
              <w:rPr>
                <w:i/>
                <w:iCs/>
                <w:color w:val="3333FF"/>
              </w:rPr>
            </w:pPr>
            <w:r w:rsidRPr="003736B0">
              <w:rPr>
                <w:i/>
                <w:iCs/>
                <w:color w:val="3333FF"/>
              </w:rPr>
              <w:t>1</w:t>
            </w:r>
          </w:p>
        </w:tc>
        <w:tc>
          <w:tcPr>
            <w:tcW w:w="538" w:type="dxa"/>
            <w:vAlign w:val="center"/>
            <w:hideMark/>
          </w:tcPr>
          <w:p w14:paraId="4AFFDC87" w14:textId="10B526AF" w:rsidR="001E25FD" w:rsidRPr="003736B0" w:rsidRDefault="009D22E8" w:rsidP="009D22E8">
            <w:pPr>
              <w:pStyle w:val="af"/>
              <w:jc w:val="center"/>
              <w:rPr>
                <w:i/>
                <w:iCs/>
                <w:color w:val="3333FF"/>
              </w:rPr>
            </w:pPr>
            <w:r w:rsidRPr="003736B0">
              <w:rPr>
                <w:i/>
                <w:iCs/>
                <w:color w:val="3333FF"/>
              </w:rPr>
              <w:t>1</w:t>
            </w:r>
          </w:p>
        </w:tc>
        <w:tc>
          <w:tcPr>
            <w:tcW w:w="538" w:type="dxa"/>
            <w:vAlign w:val="center"/>
            <w:hideMark/>
          </w:tcPr>
          <w:p w14:paraId="54BC0228" w14:textId="1099CF0F" w:rsidR="001E25FD" w:rsidRPr="003736B0" w:rsidRDefault="009D22E8" w:rsidP="009D22E8">
            <w:pPr>
              <w:pStyle w:val="af"/>
              <w:jc w:val="center"/>
              <w:rPr>
                <w:i/>
                <w:iCs/>
                <w:color w:val="3333FF"/>
              </w:rPr>
            </w:pPr>
            <w:r w:rsidRPr="003736B0">
              <w:rPr>
                <w:i/>
                <w:iCs/>
                <w:color w:val="3333FF"/>
              </w:rPr>
              <w:t>1</w:t>
            </w:r>
          </w:p>
        </w:tc>
        <w:tc>
          <w:tcPr>
            <w:tcW w:w="538" w:type="dxa"/>
            <w:vAlign w:val="center"/>
            <w:hideMark/>
          </w:tcPr>
          <w:p w14:paraId="4BAB8D93" w14:textId="77777777" w:rsidR="001E25FD" w:rsidRPr="003736B0" w:rsidRDefault="001E25FD" w:rsidP="009D22E8">
            <w:pPr>
              <w:pStyle w:val="af"/>
              <w:jc w:val="center"/>
              <w:rPr>
                <w:i/>
                <w:iCs/>
                <w:color w:val="3333FF"/>
              </w:rPr>
            </w:pPr>
          </w:p>
        </w:tc>
        <w:tc>
          <w:tcPr>
            <w:tcW w:w="538" w:type="dxa"/>
            <w:vAlign w:val="center"/>
            <w:hideMark/>
          </w:tcPr>
          <w:p w14:paraId="0F632077" w14:textId="77777777" w:rsidR="001E25FD" w:rsidRPr="003736B0" w:rsidRDefault="001E25FD" w:rsidP="009D22E8">
            <w:pPr>
              <w:pStyle w:val="af"/>
              <w:jc w:val="center"/>
              <w:rPr>
                <w:i/>
                <w:iCs/>
                <w:color w:val="3333FF"/>
              </w:rPr>
            </w:pPr>
          </w:p>
        </w:tc>
        <w:tc>
          <w:tcPr>
            <w:tcW w:w="537" w:type="dxa"/>
            <w:shd w:val="clear" w:color="auto" w:fill="auto"/>
            <w:vAlign w:val="center"/>
          </w:tcPr>
          <w:p w14:paraId="561DBBA7" w14:textId="77777777" w:rsidR="001E25FD" w:rsidRPr="003736B0" w:rsidRDefault="001E25FD" w:rsidP="009D22E8">
            <w:pPr>
              <w:pStyle w:val="af"/>
              <w:jc w:val="center"/>
              <w:rPr>
                <w:i/>
                <w:iCs/>
                <w:color w:val="3333FF"/>
              </w:rPr>
            </w:pPr>
          </w:p>
        </w:tc>
        <w:tc>
          <w:tcPr>
            <w:tcW w:w="538" w:type="dxa"/>
            <w:shd w:val="clear" w:color="auto" w:fill="auto"/>
            <w:vAlign w:val="center"/>
          </w:tcPr>
          <w:p w14:paraId="4DB4CB03" w14:textId="77777777" w:rsidR="001E25FD" w:rsidRPr="003736B0" w:rsidRDefault="001E25FD" w:rsidP="009D22E8">
            <w:pPr>
              <w:pStyle w:val="af"/>
              <w:jc w:val="center"/>
              <w:rPr>
                <w:i/>
                <w:iCs/>
                <w:color w:val="3333FF"/>
              </w:rPr>
            </w:pPr>
          </w:p>
        </w:tc>
        <w:tc>
          <w:tcPr>
            <w:tcW w:w="538" w:type="dxa"/>
            <w:shd w:val="clear" w:color="auto" w:fill="auto"/>
            <w:vAlign w:val="center"/>
          </w:tcPr>
          <w:p w14:paraId="2BDD07A9" w14:textId="77777777" w:rsidR="001E25FD" w:rsidRPr="003736B0" w:rsidRDefault="001E25FD" w:rsidP="009D22E8">
            <w:pPr>
              <w:pStyle w:val="af"/>
              <w:jc w:val="center"/>
              <w:rPr>
                <w:i/>
                <w:iCs/>
                <w:color w:val="3333FF"/>
              </w:rPr>
            </w:pPr>
          </w:p>
        </w:tc>
        <w:tc>
          <w:tcPr>
            <w:tcW w:w="538" w:type="dxa"/>
            <w:shd w:val="clear" w:color="auto" w:fill="auto"/>
            <w:vAlign w:val="center"/>
          </w:tcPr>
          <w:p w14:paraId="597BA281" w14:textId="77777777" w:rsidR="001E25FD" w:rsidRPr="003736B0" w:rsidRDefault="001E25FD" w:rsidP="009D22E8">
            <w:pPr>
              <w:pStyle w:val="af"/>
              <w:jc w:val="center"/>
              <w:rPr>
                <w:i/>
                <w:iCs/>
                <w:color w:val="3333FF"/>
              </w:rPr>
            </w:pPr>
          </w:p>
        </w:tc>
        <w:tc>
          <w:tcPr>
            <w:tcW w:w="538" w:type="dxa"/>
            <w:shd w:val="clear" w:color="auto" w:fill="auto"/>
            <w:vAlign w:val="center"/>
          </w:tcPr>
          <w:p w14:paraId="77160CF8" w14:textId="5A6DDFCA" w:rsidR="001E25FD" w:rsidRPr="003736B0" w:rsidRDefault="00DC5BEB" w:rsidP="009D22E8">
            <w:pPr>
              <w:pStyle w:val="af"/>
              <w:jc w:val="center"/>
              <w:rPr>
                <w:i/>
                <w:iCs/>
                <w:color w:val="3333FF"/>
                <w:lang w:eastAsia="ko-KR"/>
              </w:rPr>
            </w:pPr>
            <w:r w:rsidRPr="003736B0">
              <w:rPr>
                <w:rFonts w:hint="eastAsia"/>
                <w:i/>
                <w:iCs/>
                <w:color w:val="3333FF"/>
                <w:lang w:eastAsia="ko-KR"/>
              </w:rPr>
              <w:t>ex)</w:t>
            </w:r>
            <w:r w:rsidR="00177407" w:rsidRPr="003736B0">
              <w:rPr>
                <w:rFonts w:hint="eastAsia"/>
                <w:i/>
                <w:iCs/>
                <w:color w:val="3333FF"/>
                <w:lang w:eastAsia="ko-KR"/>
              </w:rPr>
              <w:t>1</w:t>
            </w:r>
          </w:p>
        </w:tc>
        <w:tc>
          <w:tcPr>
            <w:tcW w:w="694" w:type="dxa"/>
            <w:shd w:val="clear" w:color="auto" w:fill="BFBFBF" w:themeFill="background1" w:themeFillShade="BF"/>
            <w:vAlign w:val="center"/>
          </w:tcPr>
          <w:p w14:paraId="68E12376" w14:textId="617CBCA4" w:rsidR="001E25FD" w:rsidRPr="003736B0" w:rsidRDefault="00DC5BEB" w:rsidP="009D22E8">
            <w:pPr>
              <w:pStyle w:val="af"/>
              <w:jc w:val="center"/>
              <w:rPr>
                <w:b/>
                <w:bCs/>
                <w:i/>
                <w:iCs/>
                <w:color w:val="3333FF"/>
                <w:lang w:eastAsia="ko-KR"/>
              </w:rPr>
            </w:pPr>
            <w:r w:rsidRPr="003736B0">
              <w:rPr>
                <w:rFonts w:hint="eastAsia"/>
                <w:b/>
                <w:bCs/>
                <w:i/>
                <w:iCs/>
                <w:color w:val="3333FF"/>
                <w:lang w:eastAsia="ko-KR"/>
              </w:rPr>
              <w:t>1</w:t>
            </w:r>
          </w:p>
        </w:tc>
        <w:tc>
          <w:tcPr>
            <w:tcW w:w="990" w:type="dxa"/>
            <w:vAlign w:val="center"/>
          </w:tcPr>
          <w:p w14:paraId="201A427B" w14:textId="3F6C54B8" w:rsidR="001E25FD" w:rsidRPr="003736B0" w:rsidRDefault="00DC5BEB" w:rsidP="009D22E8">
            <w:pPr>
              <w:pStyle w:val="af"/>
              <w:jc w:val="center"/>
              <w:rPr>
                <w:color w:val="3333FF"/>
                <w:lang w:eastAsia="ko-KR"/>
              </w:rPr>
            </w:pPr>
            <w:r w:rsidRPr="003736B0">
              <w:rPr>
                <w:rFonts w:hint="eastAsia"/>
                <w:color w:val="3333FF"/>
                <w:lang w:eastAsia="ko-KR"/>
              </w:rPr>
              <w:t>U</w:t>
            </w:r>
          </w:p>
        </w:tc>
      </w:tr>
      <w:tr w:rsidR="00DC5BEB" w:rsidRPr="009D22E8" w14:paraId="45658718" w14:textId="77777777" w:rsidTr="00F33129">
        <w:trPr>
          <w:trHeight w:val="422"/>
        </w:trPr>
        <w:tc>
          <w:tcPr>
            <w:tcW w:w="1954" w:type="dxa"/>
            <w:vAlign w:val="center"/>
          </w:tcPr>
          <w:p w14:paraId="633A6A7F" w14:textId="17133435" w:rsidR="00DC5BEB" w:rsidRDefault="00DC5BEB" w:rsidP="009D22E8">
            <w:pPr>
              <w:pStyle w:val="af"/>
              <w:jc w:val="center"/>
              <w:rPr>
                <w:lang w:eastAsia="ko-KR"/>
              </w:rPr>
            </w:pPr>
            <w:r>
              <w:rPr>
                <w:rFonts w:hint="eastAsia"/>
                <w:lang w:eastAsia="ko-KR"/>
              </w:rPr>
              <w:t>M</w:t>
            </w:r>
            <w:r>
              <w:rPr>
                <w:lang w:eastAsia="ko-KR"/>
              </w:rPr>
              <w:t>onograph publication</w:t>
            </w:r>
          </w:p>
        </w:tc>
        <w:tc>
          <w:tcPr>
            <w:tcW w:w="537" w:type="dxa"/>
            <w:vAlign w:val="center"/>
          </w:tcPr>
          <w:p w14:paraId="531475BC" w14:textId="77777777" w:rsidR="00DC5BEB" w:rsidRPr="003736B0" w:rsidRDefault="00DC5BEB" w:rsidP="009D22E8">
            <w:pPr>
              <w:pStyle w:val="af"/>
              <w:jc w:val="center"/>
              <w:rPr>
                <w:i/>
                <w:iCs/>
                <w:color w:val="3333FF"/>
              </w:rPr>
            </w:pPr>
          </w:p>
        </w:tc>
        <w:tc>
          <w:tcPr>
            <w:tcW w:w="538" w:type="dxa"/>
            <w:vAlign w:val="center"/>
          </w:tcPr>
          <w:p w14:paraId="52F580D7" w14:textId="77777777" w:rsidR="00DC5BEB" w:rsidRPr="003736B0" w:rsidRDefault="00DC5BEB" w:rsidP="009D22E8">
            <w:pPr>
              <w:pStyle w:val="af"/>
              <w:jc w:val="center"/>
              <w:rPr>
                <w:i/>
                <w:iCs/>
                <w:color w:val="3333FF"/>
              </w:rPr>
            </w:pPr>
          </w:p>
        </w:tc>
        <w:tc>
          <w:tcPr>
            <w:tcW w:w="538" w:type="dxa"/>
            <w:vAlign w:val="center"/>
          </w:tcPr>
          <w:p w14:paraId="2F5CA640" w14:textId="77777777" w:rsidR="00DC5BEB" w:rsidRPr="003736B0" w:rsidRDefault="00DC5BEB" w:rsidP="009D22E8">
            <w:pPr>
              <w:pStyle w:val="af"/>
              <w:jc w:val="center"/>
              <w:rPr>
                <w:i/>
                <w:iCs/>
                <w:color w:val="3333FF"/>
              </w:rPr>
            </w:pPr>
          </w:p>
        </w:tc>
        <w:tc>
          <w:tcPr>
            <w:tcW w:w="538" w:type="dxa"/>
            <w:vAlign w:val="center"/>
          </w:tcPr>
          <w:p w14:paraId="1062BF8B" w14:textId="56C68F2C" w:rsidR="00DC5BEB" w:rsidRPr="003736B0" w:rsidRDefault="00DC5BEB" w:rsidP="009D22E8">
            <w:pPr>
              <w:pStyle w:val="af"/>
              <w:jc w:val="center"/>
              <w:rPr>
                <w:i/>
                <w:iCs/>
                <w:color w:val="3333FF"/>
                <w:lang w:eastAsia="ko-KR"/>
              </w:rPr>
            </w:pPr>
            <w:r w:rsidRPr="003736B0">
              <w:rPr>
                <w:rFonts w:hint="eastAsia"/>
                <w:i/>
                <w:iCs/>
                <w:color w:val="3333FF"/>
                <w:lang w:eastAsia="ko-KR"/>
              </w:rPr>
              <w:t>1</w:t>
            </w:r>
          </w:p>
        </w:tc>
        <w:tc>
          <w:tcPr>
            <w:tcW w:w="538" w:type="dxa"/>
            <w:vAlign w:val="center"/>
          </w:tcPr>
          <w:p w14:paraId="375AE641" w14:textId="77777777" w:rsidR="00DC5BEB" w:rsidRPr="003736B0" w:rsidRDefault="00DC5BEB" w:rsidP="009D22E8">
            <w:pPr>
              <w:pStyle w:val="af"/>
              <w:jc w:val="center"/>
              <w:rPr>
                <w:i/>
                <w:iCs/>
                <w:color w:val="3333FF"/>
              </w:rPr>
            </w:pPr>
          </w:p>
        </w:tc>
        <w:tc>
          <w:tcPr>
            <w:tcW w:w="537" w:type="dxa"/>
            <w:shd w:val="clear" w:color="auto" w:fill="auto"/>
            <w:vAlign w:val="center"/>
          </w:tcPr>
          <w:p w14:paraId="35400C47" w14:textId="77777777" w:rsidR="00DC5BEB" w:rsidRPr="003736B0" w:rsidRDefault="00DC5BEB" w:rsidP="009D22E8">
            <w:pPr>
              <w:pStyle w:val="af"/>
              <w:jc w:val="center"/>
              <w:rPr>
                <w:i/>
                <w:iCs/>
                <w:color w:val="3333FF"/>
              </w:rPr>
            </w:pPr>
          </w:p>
        </w:tc>
        <w:tc>
          <w:tcPr>
            <w:tcW w:w="538" w:type="dxa"/>
            <w:shd w:val="clear" w:color="auto" w:fill="auto"/>
            <w:vAlign w:val="center"/>
          </w:tcPr>
          <w:p w14:paraId="7523D043" w14:textId="77777777" w:rsidR="00DC5BEB" w:rsidRPr="003736B0" w:rsidRDefault="00DC5BEB" w:rsidP="009D22E8">
            <w:pPr>
              <w:pStyle w:val="af"/>
              <w:jc w:val="center"/>
              <w:rPr>
                <w:i/>
                <w:iCs/>
                <w:color w:val="3333FF"/>
              </w:rPr>
            </w:pPr>
          </w:p>
        </w:tc>
        <w:tc>
          <w:tcPr>
            <w:tcW w:w="538" w:type="dxa"/>
            <w:shd w:val="clear" w:color="auto" w:fill="auto"/>
            <w:vAlign w:val="center"/>
          </w:tcPr>
          <w:p w14:paraId="79F99DB0" w14:textId="1A6F747C" w:rsidR="00DC5BEB" w:rsidRPr="003736B0" w:rsidRDefault="00DC5BEB" w:rsidP="009D22E8">
            <w:pPr>
              <w:pStyle w:val="af"/>
              <w:jc w:val="center"/>
              <w:rPr>
                <w:i/>
                <w:iCs/>
                <w:color w:val="3333FF"/>
                <w:lang w:eastAsia="ko-KR"/>
              </w:rPr>
            </w:pPr>
            <w:r w:rsidRPr="003736B0">
              <w:rPr>
                <w:rFonts w:hint="eastAsia"/>
                <w:i/>
                <w:iCs/>
                <w:color w:val="3333FF"/>
                <w:lang w:eastAsia="ko-KR"/>
              </w:rPr>
              <w:t>1</w:t>
            </w:r>
          </w:p>
        </w:tc>
        <w:tc>
          <w:tcPr>
            <w:tcW w:w="538" w:type="dxa"/>
            <w:shd w:val="clear" w:color="auto" w:fill="auto"/>
            <w:vAlign w:val="center"/>
          </w:tcPr>
          <w:p w14:paraId="782352CF" w14:textId="77777777" w:rsidR="00DC5BEB" w:rsidRPr="003736B0" w:rsidRDefault="00DC5BEB" w:rsidP="009D22E8">
            <w:pPr>
              <w:pStyle w:val="af"/>
              <w:jc w:val="center"/>
              <w:rPr>
                <w:i/>
                <w:iCs/>
                <w:color w:val="3333FF"/>
              </w:rPr>
            </w:pPr>
          </w:p>
        </w:tc>
        <w:tc>
          <w:tcPr>
            <w:tcW w:w="538" w:type="dxa"/>
            <w:shd w:val="clear" w:color="auto" w:fill="auto"/>
            <w:vAlign w:val="center"/>
          </w:tcPr>
          <w:p w14:paraId="7E2CC25C" w14:textId="77777777" w:rsidR="00DC5BEB" w:rsidRPr="003736B0" w:rsidRDefault="00DC5BEB" w:rsidP="009D22E8">
            <w:pPr>
              <w:pStyle w:val="af"/>
              <w:jc w:val="center"/>
              <w:rPr>
                <w:i/>
                <w:iCs/>
                <w:color w:val="3333FF"/>
                <w:lang w:eastAsia="ko-KR"/>
              </w:rPr>
            </w:pPr>
          </w:p>
        </w:tc>
        <w:tc>
          <w:tcPr>
            <w:tcW w:w="694" w:type="dxa"/>
            <w:shd w:val="clear" w:color="auto" w:fill="BFBFBF" w:themeFill="background1" w:themeFillShade="BF"/>
            <w:vAlign w:val="center"/>
          </w:tcPr>
          <w:p w14:paraId="16294AAC" w14:textId="095DD0E0" w:rsidR="00DC5BEB" w:rsidRPr="003736B0" w:rsidRDefault="00DC5BEB" w:rsidP="009D22E8">
            <w:pPr>
              <w:pStyle w:val="af"/>
              <w:jc w:val="center"/>
              <w:rPr>
                <w:b/>
                <w:bCs/>
                <w:i/>
                <w:iCs/>
                <w:color w:val="3333FF"/>
                <w:lang w:eastAsia="ko-KR"/>
              </w:rPr>
            </w:pPr>
            <w:r w:rsidRPr="003736B0">
              <w:rPr>
                <w:rFonts w:hint="eastAsia"/>
                <w:b/>
                <w:bCs/>
                <w:i/>
                <w:iCs/>
                <w:color w:val="3333FF"/>
                <w:lang w:eastAsia="ko-KR"/>
              </w:rPr>
              <w:t>2</w:t>
            </w:r>
          </w:p>
        </w:tc>
        <w:tc>
          <w:tcPr>
            <w:tcW w:w="990" w:type="dxa"/>
            <w:vAlign w:val="center"/>
          </w:tcPr>
          <w:p w14:paraId="492256B7" w14:textId="0F8F429E" w:rsidR="00DC5BEB" w:rsidRPr="003736B0" w:rsidRDefault="00DC5BEB" w:rsidP="009D22E8">
            <w:pPr>
              <w:pStyle w:val="af"/>
              <w:jc w:val="center"/>
              <w:rPr>
                <w:color w:val="3333FF"/>
                <w:lang w:eastAsia="ko-KR"/>
              </w:rPr>
            </w:pPr>
            <w:r w:rsidRPr="003736B0">
              <w:rPr>
                <w:rFonts w:hint="eastAsia"/>
                <w:color w:val="3333FF"/>
                <w:lang w:eastAsia="ko-KR"/>
              </w:rPr>
              <w:t>A</w:t>
            </w:r>
          </w:p>
        </w:tc>
      </w:tr>
      <w:tr w:rsidR="00F33129" w:rsidRPr="009D22E8" w14:paraId="163F1B5E" w14:textId="77777777" w:rsidTr="00F33129">
        <w:trPr>
          <w:trHeight w:val="263"/>
        </w:trPr>
        <w:tc>
          <w:tcPr>
            <w:tcW w:w="1954" w:type="dxa"/>
            <w:vAlign w:val="center"/>
          </w:tcPr>
          <w:p w14:paraId="6CB180F0" w14:textId="5C59C437" w:rsidR="001E25FD" w:rsidRPr="009D22E8" w:rsidRDefault="009D22E8" w:rsidP="009D22E8">
            <w:pPr>
              <w:pStyle w:val="af"/>
              <w:jc w:val="center"/>
            </w:pPr>
            <w:r>
              <w:t>Hold international conference</w:t>
            </w:r>
          </w:p>
        </w:tc>
        <w:tc>
          <w:tcPr>
            <w:tcW w:w="537" w:type="dxa"/>
            <w:vAlign w:val="center"/>
            <w:hideMark/>
          </w:tcPr>
          <w:p w14:paraId="70AC79A3" w14:textId="6F22C710" w:rsidR="001E25FD" w:rsidRPr="003736B0" w:rsidRDefault="001E25FD" w:rsidP="009D22E8">
            <w:pPr>
              <w:pStyle w:val="af"/>
              <w:jc w:val="center"/>
              <w:rPr>
                <w:i/>
                <w:iCs/>
                <w:color w:val="3333FF"/>
              </w:rPr>
            </w:pPr>
          </w:p>
        </w:tc>
        <w:tc>
          <w:tcPr>
            <w:tcW w:w="538" w:type="dxa"/>
            <w:vAlign w:val="center"/>
            <w:hideMark/>
          </w:tcPr>
          <w:p w14:paraId="23C34532" w14:textId="243B98AA" w:rsidR="001E25FD" w:rsidRPr="003736B0" w:rsidRDefault="00DC5BEB" w:rsidP="009D22E8">
            <w:pPr>
              <w:pStyle w:val="af"/>
              <w:jc w:val="center"/>
              <w:rPr>
                <w:i/>
                <w:iCs/>
                <w:color w:val="3333FF"/>
                <w:lang w:eastAsia="ko-KR"/>
              </w:rPr>
            </w:pPr>
            <w:r w:rsidRPr="003736B0">
              <w:rPr>
                <w:rFonts w:hint="eastAsia"/>
                <w:i/>
                <w:iCs/>
                <w:color w:val="3333FF"/>
                <w:lang w:eastAsia="ko-KR"/>
              </w:rPr>
              <w:t>1</w:t>
            </w:r>
          </w:p>
        </w:tc>
        <w:tc>
          <w:tcPr>
            <w:tcW w:w="538" w:type="dxa"/>
            <w:vAlign w:val="center"/>
            <w:hideMark/>
          </w:tcPr>
          <w:p w14:paraId="1542670F" w14:textId="13897436" w:rsidR="001E25FD" w:rsidRPr="003736B0" w:rsidRDefault="001E25FD" w:rsidP="009D22E8">
            <w:pPr>
              <w:pStyle w:val="af"/>
              <w:jc w:val="center"/>
              <w:rPr>
                <w:i/>
                <w:iCs/>
                <w:color w:val="3333FF"/>
              </w:rPr>
            </w:pPr>
          </w:p>
        </w:tc>
        <w:tc>
          <w:tcPr>
            <w:tcW w:w="538" w:type="dxa"/>
            <w:vAlign w:val="center"/>
            <w:hideMark/>
          </w:tcPr>
          <w:p w14:paraId="2F786066" w14:textId="77777777" w:rsidR="001E25FD" w:rsidRPr="003736B0" w:rsidRDefault="001E25FD" w:rsidP="009D22E8">
            <w:pPr>
              <w:pStyle w:val="af"/>
              <w:jc w:val="center"/>
              <w:rPr>
                <w:i/>
                <w:iCs/>
                <w:color w:val="3333FF"/>
              </w:rPr>
            </w:pPr>
          </w:p>
        </w:tc>
        <w:tc>
          <w:tcPr>
            <w:tcW w:w="538" w:type="dxa"/>
            <w:vAlign w:val="center"/>
            <w:hideMark/>
          </w:tcPr>
          <w:p w14:paraId="3816FA81" w14:textId="1B3C0580" w:rsidR="001E25FD" w:rsidRPr="003736B0" w:rsidRDefault="009D22E8" w:rsidP="009D22E8">
            <w:pPr>
              <w:pStyle w:val="af"/>
              <w:jc w:val="center"/>
              <w:rPr>
                <w:i/>
                <w:iCs/>
                <w:color w:val="3333FF"/>
              </w:rPr>
            </w:pPr>
            <w:r w:rsidRPr="003736B0">
              <w:rPr>
                <w:i/>
                <w:iCs/>
                <w:color w:val="3333FF"/>
              </w:rPr>
              <w:t>1</w:t>
            </w:r>
          </w:p>
        </w:tc>
        <w:tc>
          <w:tcPr>
            <w:tcW w:w="537" w:type="dxa"/>
            <w:shd w:val="clear" w:color="auto" w:fill="auto"/>
            <w:vAlign w:val="center"/>
          </w:tcPr>
          <w:p w14:paraId="2A87DA0C" w14:textId="77777777" w:rsidR="001E25FD" w:rsidRPr="003736B0" w:rsidRDefault="001E25FD" w:rsidP="009D22E8">
            <w:pPr>
              <w:pStyle w:val="af"/>
              <w:jc w:val="center"/>
              <w:rPr>
                <w:i/>
                <w:iCs/>
                <w:color w:val="3333FF"/>
              </w:rPr>
            </w:pPr>
          </w:p>
        </w:tc>
        <w:tc>
          <w:tcPr>
            <w:tcW w:w="538" w:type="dxa"/>
            <w:shd w:val="clear" w:color="auto" w:fill="auto"/>
            <w:vAlign w:val="center"/>
          </w:tcPr>
          <w:p w14:paraId="38C4C28B" w14:textId="77777777" w:rsidR="001E25FD" w:rsidRPr="003736B0" w:rsidRDefault="001E25FD" w:rsidP="009D22E8">
            <w:pPr>
              <w:pStyle w:val="af"/>
              <w:jc w:val="center"/>
              <w:rPr>
                <w:i/>
                <w:iCs/>
                <w:color w:val="3333FF"/>
              </w:rPr>
            </w:pPr>
          </w:p>
        </w:tc>
        <w:tc>
          <w:tcPr>
            <w:tcW w:w="538" w:type="dxa"/>
            <w:shd w:val="clear" w:color="auto" w:fill="auto"/>
            <w:vAlign w:val="center"/>
          </w:tcPr>
          <w:p w14:paraId="6F683392" w14:textId="1D5C824F" w:rsidR="001E25FD" w:rsidRPr="003736B0" w:rsidRDefault="00DC5BEB" w:rsidP="009D22E8">
            <w:pPr>
              <w:pStyle w:val="af"/>
              <w:jc w:val="center"/>
              <w:rPr>
                <w:i/>
                <w:iCs/>
                <w:color w:val="3333FF"/>
                <w:lang w:eastAsia="ko-KR"/>
              </w:rPr>
            </w:pPr>
            <w:r w:rsidRPr="003736B0">
              <w:rPr>
                <w:rFonts w:hint="eastAsia"/>
                <w:i/>
                <w:iCs/>
                <w:color w:val="3333FF"/>
                <w:lang w:eastAsia="ko-KR"/>
              </w:rPr>
              <w:t>1</w:t>
            </w:r>
          </w:p>
        </w:tc>
        <w:tc>
          <w:tcPr>
            <w:tcW w:w="538" w:type="dxa"/>
            <w:shd w:val="clear" w:color="auto" w:fill="auto"/>
            <w:vAlign w:val="center"/>
          </w:tcPr>
          <w:p w14:paraId="0B8F6985" w14:textId="00FFCE4B" w:rsidR="001E25FD" w:rsidRPr="003736B0" w:rsidRDefault="001E25FD" w:rsidP="009D22E8">
            <w:pPr>
              <w:pStyle w:val="af"/>
              <w:jc w:val="center"/>
              <w:rPr>
                <w:i/>
                <w:iCs/>
                <w:color w:val="3333FF"/>
              </w:rPr>
            </w:pPr>
          </w:p>
        </w:tc>
        <w:tc>
          <w:tcPr>
            <w:tcW w:w="538" w:type="dxa"/>
            <w:shd w:val="clear" w:color="auto" w:fill="auto"/>
            <w:vAlign w:val="center"/>
          </w:tcPr>
          <w:p w14:paraId="17CFC200" w14:textId="77777777" w:rsidR="001E25FD" w:rsidRPr="003736B0" w:rsidRDefault="001E25FD" w:rsidP="009D22E8">
            <w:pPr>
              <w:pStyle w:val="af"/>
              <w:jc w:val="center"/>
              <w:rPr>
                <w:i/>
                <w:iCs/>
                <w:color w:val="3333FF"/>
              </w:rPr>
            </w:pPr>
          </w:p>
        </w:tc>
        <w:tc>
          <w:tcPr>
            <w:tcW w:w="694" w:type="dxa"/>
            <w:shd w:val="clear" w:color="auto" w:fill="BFBFBF" w:themeFill="background1" w:themeFillShade="BF"/>
            <w:vAlign w:val="center"/>
          </w:tcPr>
          <w:p w14:paraId="6494EB59" w14:textId="3C0D53B2" w:rsidR="001E25FD" w:rsidRPr="003736B0" w:rsidRDefault="009D22E8" w:rsidP="009D22E8">
            <w:pPr>
              <w:pStyle w:val="af"/>
              <w:jc w:val="center"/>
              <w:rPr>
                <w:b/>
                <w:bCs/>
                <w:i/>
                <w:iCs/>
                <w:color w:val="3333FF"/>
              </w:rPr>
            </w:pPr>
            <w:r w:rsidRPr="003736B0">
              <w:rPr>
                <w:b/>
                <w:bCs/>
                <w:i/>
                <w:iCs/>
                <w:color w:val="3333FF"/>
              </w:rPr>
              <w:t>3</w:t>
            </w:r>
          </w:p>
        </w:tc>
        <w:tc>
          <w:tcPr>
            <w:tcW w:w="990" w:type="dxa"/>
            <w:vAlign w:val="center"/>
          </w:tcPr>
          <w:p w14:paraId="40158FEC" w14:textId="2D3DC98D" w:rsidR="001E25FD" w:rsidRPr="003736B0" w:rsidRDefault="009D22E8" w:rsidP="009D22E8">
            <w:pPr>
              <w:pStyle w:val="af"/>
              <w:jc w:val="center"/>
              <w:rPr>
                <w:color w:val="3333FF"/>
              </w:rPr>
            </w:pPr>
            <w:r w:rsidRPr="003736B0">
              <w:rPr>
                <w:color w:val="3333FF"/>
              </w:rPr>
              <w:t>A</w:t>
            </w:r>
          </w:p>
        </w:tc>
      </w:tr>
      <w:tr w:rsidR="00F33129" w:rsidRPr="009D22E8" w14:paraId="1A8341F3" w14:textId="77777777" w:rsidTr="00F33129">
        <w:trPr>
          <w:trHeight w:val="263"/>
        </w:trPr>
        <w:tc>
          <w:tcPr>
            <w:tcW w:w="1954" w:type="dxa"/>
            <w:vAlign w:val="center"/>
          </w:tcPr>
          <w:p w14:paraId="0E099555" w14:textId="10B4C503" w:rsidR="001E25FD" w:rsidRPr="009D22E8" w:rsidRDefault="009D22E8" w:rsidP="009D22E8">
            <w:pPr>
              <w:pStyle w:val="af"/>
              <w:jc w:val="center"/>
            </w:pPr>
            <w:r>
              <w:t>Educational program lectures</w:t>
            </w:r>
          </w:p>
        </w:tc>
        <w:tc>
          <w:tcPr>
            <w:tcW w:w="537" w:type="dxa"/>
            <w:vAlign w:val="center"/>
            <w:hideMark/>
          </w:tcPr>
          <w:p w14:paraId="20B2897D" w14:textId="77777777" w:rsidR="001E25FD" w:rsidRPr="003736B0" w:rsidRDefault="001E25FD" w:rsidP="009D22E8">
            <w:pPr>
              <w:pStyle w:val="af"/>
              <w:jc w:val="center"/>
              <w:rPr>
                <w:i/>
                <w:iCs/>
                <w:color w:val="3333FF"/>
              </w:rPr>
            </w:pPr>
          </w:p>
        </w:tc>
        <w:tc>
          <w:tcPr>
            <w:tcW w:w="538" w:type="dxa"/>
            <w:vAlign w:val="center"/>
            <w:hideMark/>
          </w:tcPr>
          <w:p w14:paraId="7C514F4E" w14:textId="4378F220" w:rsidR="001E25FD" w:rsidRPr="003736B0" w:rsidRDefault="00B545D5" w:rsidP="009D22E8">
            <w:pPr>
              <w:pStyle w:val="af"/>
              <w:jc w:val="center"/>
              <w:rPr>
                <w:i/>
                <w:iCs/>
                <w:color w:val="3333FF"/>
                <w:lang w:eastAsia="ko-KR"/>
              </w:rPr>
            </w:pPr>
            <w:r w:rsidRPr="003736B0">
              <w:rPr>
                <w:rFonts w:hint="eastAsia"/>
                <w:i/>
                <w:iCs/>
                <w:color w:val="3333FF"/>
                <w:lang w:eastAsia="ko-KR"/>
              </w:rPr>
              <w:t>1</w:t>
            </w:r>
          </w:p>
        </w:tc>
        <w:tc>
          <w:tcPr>
            <w:tcW w:w="538" w:type="dxa"/>
            <w:vAlign w:val="center"/>
            <w:hideMark/>
          </w:tcPr>
          <w:p w14:paraId="565C6DCD" w14:textId="77777777" w:rsidR="001E25FD" w:rsidRPr="003736B0" w:rsidRDefault="001E25FD" w:rsidP="009D22E8">
            <w:pPr>
              <w:pStyle w:val="af"/>
              <w:jc w:val="center"/>
              <w:rPr>
                <w:i/>
                <w:iCs/>
                <w:color w:val="3333FF"/>
              </w:rPr>
            </w:pPr>
          </w:p>
        </w:tc>
        <w:tc>
          <w:tcPr>
            <w:tcW w:w="538" w:type="dxa"/>
            <w:vAlign w:val="center"/>
            <w:hideMark/>
          </w:tcPr>
          <w:p w14:paraId="32ED4517" w14:textId="11ED7BFC" w:rsidR="001E25FD" w:rsidRPr="003736B0" w:rsidRDefault="00B545D5" w:rsidP="009D22E8">
            <w:pPr>
              <w:pStyle w:val="af"/>
              <w:jc w:val="center"/>
              <w:rPr>
                <w:i/>
                <w:iCs/>
                <w:color w:val="3333FF"/>
                <w:lang w:eastAsia="ko-KR"/>
              </w:rPr>
            </w:pPr>
            <w:r w:rsidRPr="003736B0">
              <w:rPr>
                <w:rFonts w:hint="eastAsia"/>
                <w:i/>
                <w:iCs/>
                <w:color w:val="3333FF"/>
                <w:lang w:eastAsia="ko-KR"/>
              </w:rPr>
              <w:t>1</w:t>
            </w:r>
          </w:p>
        </w:tc>
        <w:tc>
          <w:tcPr>
            <w:tcW w:w="538" w:type="dxa"/>
            <w:vAlign w:val="center"/>
            <w:hideMark/>
          </w:tcPr>
          <w:p w14:paraId="5380413F" w14:textId="77777777" w:rsidR="001E25FD" w:rsidRPr="003736B0" w:rsidRDefault="001E25FD" w:rsidP="009D22E8">
            <w:pPr>
              <w:pStyle w:val="af"/>
              <w:jc w:val="center"/>
              <w:rPr>
                <w:i/>
                <w:iCs/>
                <w:color w:val="3333FF"/>
              </w:rPr>
            </w:pPr>
          </w:p>
        </w:tc>
        <w:tc>
          <w:tcPr>
            <w:tcW w:w="537" w:type="dxa"/>
            <w:shd w:val="clear" w:color="auto" w:fill="auto"/>
            <w:vAlign w:val="center"/>
          </w:tcPr>
          <w:p w14:paraId="24960843" w14:textId="77777777" w:rsidR="001E25FD" w:rsidRPr="003736B0" w:rsidRDefault="001E25FD" w:rsidP="009D22E8">
            <w:pPr>
              <w:pStyle w:val="af"/>
              <w:jc w:val="center"/>
              <w:rPr>
                <w:i/>
                <w:iCs/>
                <w:color w:val="3333FF"/>
              </w:rPr>
            </w:pPr>
          </w:p>
        </w:tc>
        <w:tc>
          <w:tcPr>
            <w:tcW w:w="538" w:type="dxa"/>
            <w:shd w:val="clear" w:color="auto" w:fill="auto"/>
            <w:vAlign w:val="center"/>
          </w:tcPr>
          <w:p w14:paraId="2AC7A897" w14:textId="5EBA3B87" w:rsidR="001E25FD" w:rsidRPr="003736B0" w:rsidRDefault="00B545D5" w:rsidP="009D22E8">
            <w:pPr>
              <w:pStyle w:val="af"/>
              <w:jc w:val="center"/>
              <w:rPr>
                <w:i/>
                <w:iCs/>
                <w:color w:val="3333FF"/>
                <w:lang w:eastAsia="ko-KR"/>
              </w:rPr>
            </w:pPr>
            <w:r w:rsidRPr="003736B0">
              <w:rPr>
                <w:rFonts w:hint="eastAsia"/>
                <w:i/>
                <w:iCs/>
                <w:color w:val="3333FF"/>
                <w:lang w:eastAsia="ko-KR"/>
              </w:rPr>
              <w:t>1</w:t>
            </w:r>
          </w:p>
        </w:tc>
        <w:tc>
          <w:tcPr>
            <w:tcW w:w="538" w:type="dxa"/>
            <w:shd w:val="clear" w:color="auto" w:fill="auto"/>
            <w:vAlign w:val="center"/>
          </w:tcPr>
          <w:p w14:paraId="489B6FD0" w14:textId="77777777" w:rsidR="001E25FD" w:rsidRPr="003736B0" w:rsidRDefault="001E25FD" w:rsidP="009D22E8">
            <w:pPr>
              <w:pStyle w:val="af"/>
              <w:jc w:val="center"/>
              <w:rPr>
                <w:i/>
                <w:iCs/>
                <w:color w:val="3333FF"/>
              </w:rPr>
            </w:pPr>
          </w:p>
        </w:tc>
        <w:tc>
          <w:tcPr>
            <w:tcW w:w="538" w:type="dxa"/>
            <w:shd w:val="clear" w:color="auto" w:fill="auto"/>
            <w:vAlign w:val="center"/>
          </w:tcPr>
          <w:p w14:paraId="0E1D58EE" w14:textId="298A80BD" w:rsidR="001E25FD" w:rsidRPr="003736B0" w:rsidRDefault="00B545D5" w:rsidP="009D22E8">
            <w:pPr>
              <w:pStyle w:val="af"/>
              <w:jc w:val="center"/>
              <w:rPr>
                <w:i/>
                <w:iCs/>
                <w:color w:val="3333FF"/>
                <w:lang w:eastAsia="ko-KR"/>
              </w:rPr>
            </w:pPr>
            <w:r w:rsidRPr="003736B0">
              <w:rPr>
                <w:rFonts w:hint="eastAsia"/>
                <w:i/>
                <w:iCs/>
                <w:color w:val="3333FF"/>
                <w:lang w:eastAsia="ko-KR"/>
              </w:rPr>
              <w:t>1</w:t>
            </w:r>
          </w:p>
        </w:tc>
        <w:tc>
          <w:tcPr>
            <w:tcW w:w="538" w:type="dxa"/>
            <w:shd w:val="clear" w:color="auto" w:fill="auto"/>
            <w:vAlign w:val="center"/>
          </w:tcPr>
          <w:p w14:paraId="16E95830" w14:textId="77777777" w:rsidR="001E25FD" w:rsidRPr="003736B0" w:rsidRDefault="001E25FD" w:rsidP="009D22E8">
            <w:pPr>
              <w:pStyle w:val="af"/>
              <w:jc w:val="center"/>
              <w:rPr>
                <w:i/>
                <w:iCs/>
                <w:color w:val="3333FF"/>
              </w:rPr>
            </w:pPr>
          </w:p>
        </w:tc>
        <w:tc>
          <w:tcPr>
            <w:tcW w:w="694" w:type="dxa"/>
            <w:shd w:val="clear" w:color="auto" w:fill="BFBFBF" w:themeFill="background1" w:themeFillShade="BF"/>
            <w:vAlign w:val="center"/>
          </w:tcPr>
          <w:p w14:paraId="7A53E912" w14:textId="41798C35" w:rsidR="001E25FD" w:rsidRPr="003736B0" w:rsidRDefault="00B545D5" w:rsidP="009D22E8">
            <w:pPr>
              <w:pStyle w:val="af"/>
              <w:jc w:val="center"/>
              <w:rPr>
                <w:b/>
                <w:bCs/>
                <w:i/>
                <w:iCs/>
                <w:color w:val="3333FF"/>
                <w:lang w:eastAsia="ko-KR"/>
              </w:rPr>
            </w:pPr>
            <w:r w:rsidRPr="003736B0">
              <w:rPr>
                <w:rFonts w:hint="eastAsia"/>
                <w:b/>
                <w:bCs/>
                <w:i/>
                <w:iCs/>
                <w:color w:val="3333FF"/>
                <w:lang w:eastAsia="ko-KR"/>
              </w:rPr>
              <w:t>4</w:t>
            </w:r>
          </w:p>
        </w:tc>
        <w:tc>
          <w:tcPr>
            <w:tcW w:w="990" w:type="dxa"/>
            <w:vAlign w:val="center"/>
          </w:tcPr>
          <w:p w14:paraId="002159EB" w14:textId="0FEA267F" w:rsidR="001E25FD" w:rsidRPr="003736B0" w:rsidRDefault="00DC5BEB" w:rsidP="009D22E8">
            <w:pPr>
              <w:pStyle w:val="af"/>
              <w:jc w:val="center"/>
              <w:rPr>
                <w:color w:val="3333FF"/>
                <w:lang w:eastAsia="ko-KR"/>
              </w:rPr>
            </w:pPr>
            <w:r w:rsidRPr="003736B0">
              <w:rPr>
                <w:rFonts w:hint="eastAsia"/>
                <w:color w:val="3333FF"/>
                <w:lang w:eastAsia="ko-KR"/>
              </w:rPr>
              <w:t>U</w:t>
            </w:r>
          </w:p>
        </w:tc>
      </w:tr>
      <w:tr w:rsidR="00F33129" w:rsidRPr="009D22E8" w14:paraId="2C63EFE5" w14:textId="77777777" w:rsidTr="00F33129">
        <w:trPr>
          <w:trHeight w:val="263"/>
        </w:trPr>
        <w:tc>
          <w:tcPr>
            <w:tcW w:w="1954" w:type="dxa"/>
            <w:vAlign w:val="center"/>
          </w:tcPr>
          <w:p w14:paraId="3885B5E3" w14:textId="1DAB3680" w:rsidR="001E25FD" w:rsidRPr="009D22E8" w:rsidRDefault="009D22E8" w:rsidP="009D22E8">
            <w:pPr>
              <w:pStyle w:val="af"/>
              <w:jc w:val="center"/>
            </w:pPr>
            <w:r>
              <w:t>Establish a website</w:t>
            </w:r>
          </w:p>
        </w:tc>
        <w:tc>
          <w:tcPr>
            <w:tcW w:w="537" w:type="dxa"/>
            <w:vAlign w:val="center"/>
            <w:hideMark/>
          </w:tcPr>
          <w:p w14:paraId="7C9F868E" w14:textId="4C5692DB" w:rsidR="001E25FD" w:rsidRPr="003736B0" w:rsidRDefault="00B545D5" w:rsidP="009D22E8">
            <w:pPr>
              <w:pStyle w:val="af"/>
              <w:jc w:val="center"/>
              <w:rPr>
                <w:i/>
                <w:iCs/>
                <w:color w:val="3333FF"/>
                <w:lang w:eastAsia="ko-KR"/>
              </w:rPr>
            </w:pPr>
            <w:r w:rsidRPr="003736B0">
              <w:rPr>
                <w:rFonts w:hint="eastAsia"/>
                <w:i/>
                <w:iCs/>
                <w:color w:val="3333FF"/>
                <w:lang w:eastAsia="ko-KR"/>
              </w:rPr>
              <w:t>1</w:t>
            </w:r>
          </w:p>
        </w:tc>
        <w:tc>
          <w:tcPr>
            <w:tcW w:w="538" w:type="dxa"/>
            <w:vAlign w:val="center"/>
            <w:hideMark/>
          </w:tcPr>
          <w:p w14:paraId="0EF9F7BD" w14:textId="77777777" w:rsidR="001E25FD" w:rsidRPr="003736B0" w:rsidRDefault="001E25FD" w:rsidP="009D22E8">
            <w:pPr>
              <w:pStyle w:val="af"/>
              <w:jc w:val="center"/>
              <w:rPr>
                <w:i/>
                <w:iCs/>
                <w:color w:val="3333FF"/>
              </w:rPr>
            </w:pPr>
          </w:p>
        </w:tc>
        <w:tc>
          <w:tcPr>
            <w:tcW w:w="538" w:type="dxa"/>
            <w:vAlign w:val="center"/>
            <w:hideMark/>
          </w:tcPr>
          <w:p w14:paraId="26A1D4C5" w14:textId="77777777" w:rsidR="001E25FD" w:rsidRPr="003736B0" w:rsidRDefault="001E25FD" w:rsidP="009D22E8">
            <w:pPr>
              <w:pStyle w:val="af"/>
              <w:jc w:val="center"/>
              <w:rPr>
                <w:i/>
                <w:iCs/>
                <w:color w:val="3333FF"/>
              </w:rPr>
            </w:pPr>
          </w:p>
        </w:tc>
        <w:tc>
          <w:tcPr>
            <w:tcW w:w="538" w:type="dxa"/>
            <w:vAlign w:val="center"/>
            <w:hideMark/>
          </w:tcPr>
          <w:p w14:paraId="296C4B81" w14:textId="77777777" w:rsidR="001E25FD" w:rsidRPr="003736B0" w:rsidRDefault="001E25FD" w:rsidP="009D22E8">
            <w:pPr>
              <w:pStyle w:val="af"/>
              <w:jc w:val="center"/>
              <w:rPr>
                <w:i/>
                <w:iCs/>
                <w:color w:val="3333FF"/>
              </w:rPr>
            </w:pPr>
          </w:p>
        </w:tc>
        <w:tc>
          <w:tcPr>
            <w:tcW w:w="538" w:type="dxa"/>
            <w:vAlign w:val="center"/>
            <w:hideMark/>
          </w:tcPr>
          <w:p w14:paraId="3A9967B5" w14:textId="77777777" w:rsidR="001E25FD" w:rsidRPr="003736B0" w:rsidRDefault="001E25FD" w:rsidP="009D22E8">
            <w:pPr>
              <w:pStyle w:val="af"/>
              <w:jc w:val="center"/>
              <w:rPr>
                <w:i/>
                <w:iCs/>
                <w:color w:val="3333FF"/>
              </w:rPr>
            </w:pPr>
          </w:p>
        </w:tc>
        <w:tc>
          <w:tcPr>
            <w:tcW w:w="537" w:type="dxa"/>
            <w:shd w:val="clear" w:color="auto" w:fill="auto"/>
            <w:vAlign w:val="center"/>
          </w:tcPr>
          <w:p w14:paraId="51CB9F08" w14:textId="77777777" w:rsidR="001E25FD" w:rsidRPr="003736B0" w:rsidRDefault="001E25FD" w:rsidP="009D22E8">
            <w:pPr>
              <w:pStyle w:val="af"/>
              <w:jc w:val="center"/>
              <w:rPr>
                <w:i/>
                <w:iCs/>
                <w:color w:val="3333FF"/>
              </w:rPr>
            </w:pPr>
          </w:p>
        </w:tc>
        <w:tc>
          <w:tcPr>
            <w:tcW w:w="538" w:type="dxa"/>
            <w:shd w:val="clear" w:color="auto" w:fill="auto"/>
            <w:vAlign w:val="center"/>
          </w:tcPr>
          <w:p w14:paraId="0BA0CF60" w14:textId="77777777" w:rsidR="001E25FD" w:rsidRPr="003736B0" w:rsidRDefault="001E25FD" w:rsidP="009D22E8">
            <w:pPr>
              <w:pStyle w:val="af"/>
              <w:jc w:val="center"/>
              <w:rPr>
                <w:i/>
                <w:iCs/>
                <w:color w:val="3333FF"/>
              </w:rPr>
            </w:pPr>
          </w:p>
        </w:tc>
        <w:tc>
          <w:tcPr>
            <w:tcW w:w="538" w:type="dxa"/>
            <w:shd w:val="clear" w:color="auto" w:fill="auto"/>
            <w:vAlign w:val="center"/>
          </w:tcPr>
          <w:p w14:paraId="334044B5" w14:textId="77777777" w:rsidR="001E25FD" w:rsidRPr="003736B0" w:rsidRDefault="001E25FD" w:rsidP="009D22E8">
            <w:pPr>
              <w:pStyle w:val="af"/>
              <w:jc w:val="center"/>
              <w:rPr>
                <w:i/>
                <w:iCs/>
                <w:color w:val="3333FF"/>
              </w:rPr>
            </w:pPr>
          </w:p>
        </w:tc>
        <w:tc>
          <w:tcPr>
            <w:tcW w:w="538" w:type="dxa"/>
            <w:shd w:val="clear" w:color="auto" w:fill="auto"/>
            <w:vAlign w:val="center"/>
          </w:tcPr>
          <w:p w14:paraId="43989B63" w14:textId="77777777" w:rsidR="001E25FD" w:rsidRPr="003736B0" w:rsidRDefault="001E25FD" w:rsidP="009D22E8">
            <w:pPr>
              <w:pStyle w:val="af"/>
              <w:jc w:val="center"/>
              <w:rPr>
                <w:i/>
                <w:iCs/>
                <w:color w:val="3333FF"/>
              </w:rPr>
            </w:pPr>
          </w:p>
        </w:tc>
        <w:tc>
          <w:tcPr>
            <w:tcW w:w="538" w:type="dxa"/>
            <w:shd w:val="clear" w:color="auto" w:fill="auto"/>
            <w:vAlign w:val="center"/>
          </w:tcPr>
          <w:p w14:paraId="508DF151" w14:textId="77777777" w:rsidR="001E25FD" w:rsidRPr="003736B0" w:rsidRDefault="001E25FD" w:rsidP="009D22E8">
            <w:pPr>
              <w:pStyle w:val="af"/>
              <w:jc w:val="center"/>
              <w:rPr>
                <w:i/>
                <w:iCs/>
                <w:color w:val="3333FF"/>
              </w:rPr>
            </w:pPr>
          </w:p>
        </w:tc>
        <w:tc>
          <w:tcPr>
            <w:tcW w:w="694" w:type="dxa"/>
            <w:shd w:val="clear" w:color="auto" w:fill="BFBFBF" w:themeFill="background1" w:themeFillShade="BF"/>
            <w:vAlign w:val="center"/>
          </w:tcPr>
          <w:p w14:paraId="2A2C6E69" w14:textId="10E8E5FC" w:rsidR="001E25FD" w:rsidRPr="003736B0" w:rsidRDefault="001E25FD" w:rsidP="009D22E8">
            <w:pPr>
              <w:pStyle w:val="af"/>
              <w:jc w:val="center"/>
              <w:rPr>
                <w:b/>
                <w:bCs/>
                <w:i/>
                <w:iCs/>
                <w:color w:val="3333FF"/>
              </w:rPr>
            </w:pPr>
          </w:p>
        </w:tc>
        <w:tc>
          <w:tcPr>
            <w:tcW w:w="990" w:type="dxa"/>
            <w:vAlign w:val="center"/>
          </w:tcPr>
          <w:p w14:paraId="05947BF4" w14:textId="61814725" w:rsidR="001E25FD" w:rsidRPr="003736B0" w:rsidRDefault="00DC5BEB" w:rsidP="009D22E8">
            <w:pPr>
              <w:pStyle w:val="af"/>
              <w:jc w:val="center"/>
              <w:rPr>
                <w:color w:val="3333FF"/>
                <w:lang w:eastAsia="ko-KR"/>
              </w:rPr>
            </w:pPr>
            <w:r w:rsidRPr="003736B0">
              <w:rPr>
                <w:rFonts w:hint="eastAsia"/>
                <w:color w:val="3333FF"/>
                <w:lang w:eastAsia="ko-KR"/>
              </w:rPr>
              <w:t>U</w:t>
            </w:r>
          </w:p>
        </w:tc>
      </w:tr>
      <w:tr w:rsidR="00F33129" w:rsidRPr="009D22E8" w14:paraId="6C8AC4C9" w14:textId="77777777" w:rsidTr="00F33129">
        <w:trPr>
          <w:trHeight w:val="263"/>
        </w:trPr>
        <w:tc>
          <w:tcPr>
            <w:tcW w:w="1954" w:type="dxa"/>
            <w:vAlign w:val="center"/>
          </w:tcPr>
          <w:p w14:paraId="10F6FD22" w14:textId="36ABF442" w:rsidR="001E25FD" w:rsidRPr="009D22E8" w:rsidRDefault="009D22E8" w:rsidP="009D22E8">
            <w:pPr>
              <w:pStyle w:val="af"/>
              <w:jc w:val="center"/>
            </w:pPr>
            <w:r>
              <w:t>Hold a seminar or workshop</w:t>
            </w:r>
          </w:p>
        </w:tc>
        <w:tc>
          <w:tcPr>
            <w:tcW w:w="537" w:type="dxa"/>
            <w:vAlign w:val="center"/>
            <w:hideMark/>
          </w:tcPr>
          <w:p w14:paraId="6E59CC21" w14:textId="77777777" w:rsidR="001E25FD" w:rsidRPr="003736B0" w:rsidRDefault="001E25FD" w:rsidP="009D22E8">
            <w:pPr>
              <w:pStyle w:val="af"/>
              <w:jc w:val="center"/>
              <w:rPr>
                <w:i/>
                <w:iCs/>
                <w:color w:val="3333FF"/>
              </w:rPr>
            </w:pPr>
          </w:p>
        </w:tc>
        <w:tc>
          <w:tcPr>
            <w:tcW w:w="538" w:type="dxa"/>
            <w:vAlign w:val="center"/>
            <w:hideMark/>
          </w:tcPr>
          <w:p w14:paraId="05F8F279" w14:textId="77777777" w:rsidR="001E25FD" w:rsidRPr="003736B0" w:rsidRDefault="001E25FD" w:rsidP="009D22E8">
            <w:pPr>
              <w:pStyle w:val="af"/>
              <w:jc w:val="center"/>
              <w:rPr>
                <w:i/>
                <w:iCs/>
                <w:color w:val="3333FF"/>
              </w:rPr>
            </w:pPr>
          </w:p>
        </w:tc>
        <w:tc>
          <w:tcPr>
            <w:tcW w:w="538" w:type="dxa"/>
            <w:vAlign w:val="center"/>
            <w:hideMark/>
          </w:tcPr>
          <w:p w14:paraId="3A7AAF66" w14:textId="77777777" w:rsidR="001E25FD" w:rsidRPr="003736B0" w:rsidRDefault="001E25FD" w:rsidP="009D22E8">
            <w:pPr>
              <w:pStyle w:val="af"/>
              <w:jc w:val="center"/>
              <w:rPr>
                <w:i/>
                <w:iCs/>
                <w:color w:val="3333FF"/>
              </w:rPr>
            </w:pPr>
          </w:p>
        </w:tc>
        <w:tc>
          <w:tcPr>
            <w:tcW w:w="538" w:type="dxa"/>
            <w:vAlign w:val="center"/>
            <w:hideMark/>
          </w:tcPr>
          <w:p w14:paraId="0FA7B2AD" w14:textId="77777777" w:rsidR="001E25FD" w:rsidRPr="003736B0" w:rsidRDefault="001E25FD" w:rsidP="009D22E8">
            <w:pPr>
              <w:pStyle w:val="af"/>
              <w:jc w:val="center"/>
              <w:rPr>
                <w:i/>
                <w:iCs/>
                <w:color w:val="3333FF"/>
              </w:rPr>
            </w:pPr>
          </w:p>
        </w:tc>
        <w:tc>
          <w:tcPr>
            <w:tcW w:w="538" w:type="dxa"/>
            <w:vAlign w:val="center"/>
            <w:hideMark/>
          </w:tcPr>
          <w:p w14:paraId="2F7E496D" w14:textId="77777777" w:rsidR="001E25FD" w:rsidRPr="003736B0" w:rsidRDefault="001E25FD" w:rsidP="009D22E8">
            <w:pPr>
              <w:pStyle w:val="af"/>
              <w:jc w:val="center"/>
              <w:rPr>
                <w:i/>
                <w:iCs/>
                <w:color w:val="3333FF"/>
              </w:rPr>
            </w:pPr>
          </w:p>
        </w:tc>
        <w:tc>
          <w:tcPr>
            <w:tcW w:w="537" w:type="dxa"/>
            <w:shd w:val="clear" w:color="auto" w:fill="auto"/>
            <w:vAlign w:val="center"/>
          </w:tcPr>
          <w:p w14:paraId="029F3E4D" w14:textId="77777777" w:rsidR="001E25FD" w:rsidRPr="003736B0" w:rsidRDefault="001E25FD" w:rsidP="009D22E8">
            <w:pPr>
              <w:pStyle w:val="af"/>
              <w:jc w:val="center"/>
              <w:rPr>
                <w:i/>
                <w:iCs/>
                <w:color w:val="3333FF"/>
              </w:rPr>
            </w:pPr>
          </w:p>
        </w:tc>
        <w:tc>
          <w:tcPr>
            <w:tcW w:w="538" w:type="dxa"/>
            <w:shd w:val="clear" w:color="auto" w:fill="auto"/>
            <w:vAlign w:val="center"/>
          </w:tcPr>
          <w:p w14:paraId="3225C134" w14:textId="77777777" w:rsidR="001E25FD" w:rsidRPr="003736B0" w:rsidRDefault="001E25FD" w:rsidP="009D22E8">
            <w:pPr>
              <w:pStyle w:val="af"/>
              <w:jc w:val="center"/>
              <w:rPr>
                <w:i/>
                <w:iCs/>
                <w:color w:val="3333FF"/>
              </w:rPr>
            </w:pPr>
          </w:p>
        </w:tc>
        <w:tc>
          <w:tcPr>
            <w:tcW w:w="538" w:type="dxa"/>
            <w:shd w:val="clear" w:color="auto" w:fill="auto"/>
            <w:vAlign w:val="center"/>
          </w:tcPr>
          <w:p w14:paraId="6D71A854" w14:textId="77777777" w:rsidR="001E25FD" w:rsidRPr="003736B0" w:rsidRDefault="001E25FD" w:rsidP="009D22E8">
            <w:pPr>
              <w:pStyle w:val="af"/>
              <w:jc w:val="center"/>
              <w:rPr>
                <w:i/>
                <w:iCs/>
                <w:color w:val="3333FF"/>
              </w:rPr>
            </w:pPr>
          </w:p>
        </w:tc>
        <w:tc>
          <w:tcPr>
            <w:tcW w:w="538" w:type="dxa"/>
            <w:shd w:val="clear" w:color="auto" w:fill="auto"/>
            <w:vAlign w:val="center"/>
          </w:tcPr>
          <w:p w14:paraId="3C539773" w14:textId="77777777" w:rsidR="001E25FD" w:rsidRPr="003736B0" w:rsidRDefault="001E25FD" w:rsidP="009D22E8">
            <w:pPr>
              <w:pStyle w:val="af"/>
              <w:jc w:val="center"/>
              <w:rPr>
                <w:i/>
                <w:iCs/>
                <w:color w:val="3333FF"/>
              </w:rPr>
            </w:pPr>
          </w:p>
        </w:tc>
        <w:tc>
          <w:tcPr>
            <w:tcW w:w="538" w:type="dxa"/>
            <w:shd w:val="clear" w:color="auto" w:fill="auto"/>
            <w:vAlign w:val="center"/>
          </w:tcPr>
          <w:p w14:paraId="6DE5F735" w14:textId="77777777" w:rsidR="001E25FD" w:rsidRPr="003736B0" w:rsidRDefault="001E25FD" w:rsidP="009D22E8">
            <w:pPr>
              <w:pStyle w:val="af"/>
              <w:jc w:val="center"/>
              <w:rPr>
                <w:i/>
                <w:iCs/>
                <w:color w:val="3333FF"/>
              </w:rPr>
            </w:pPr>
          </w:p>
        </w:tc>
        <w:tc>
          <w:tcPr>
            <w:tcW w:w="694" w:type="dxa"/>
            <w:shd w:val="clear" w:color="auto" w:fill="BFBFBF" w:themeFill="background1" w:themeFillShade="BF"/>
            <w:vAlign w:val="center"/>
          </w:tcPr>
          <w:p w14:paraId="1AD3A561" w14:textId="706F8DC9" w:rsidR="001E25FD" w:rsidRPr="003736B0" w:rsidRDefault="001E25FD" w:rsidP="009D22E8">
            <w:pPr>
              <w:pStyle w:val="af"/>
              <w:jc w:val="center"/>
              <w:rPr>
                <w:b/>
                <w:bCs/>
                <w:i/>
                <w:iCs/>
                <w:color w:val="3333FF"/>
              </w:rPr>
            </w:pPr>
          </w:p>
        </w:tc>
        <w:tc>
          <w:tcPr>
            <w:tcW w:w="990" w:type="dxa"/>
            <w:vAlign w:val="center"/>
          </w:tcPr>
          <w:p w14:paraId="447C385B" w14:textId="2975B4DE" w:rsidR="001E25FD" w:rsidRPr="003736B0" w:rsidRDefault="00DC5BEB" w:rsidP="009D22E8">
            <w:pPr>
              <w:pStyle w:val="af"/>
              <w:jc w:val="center"/>
              <w:rPr>
                <w:color w:val="3333FF"/>
                <w:lang w:eastAsia="ko-KR"/>
              </w:rPr>
            </w:pPr>
            <w:r w:rsidRPr="003736B0">
              <w:rPr>
                <w:rFonts w:hint="eastAsia"/>
                <w:color w:val="3333FF"/>
                <w:lang w:eastAsia="ko-KR"/>
              </w:rPr>
              <w:t>U</w:t>
            </w:r>
          </w:p>
        </w:tc>
      </w:tr>
      <w:tr w:rsidR="00F33129" w:rsidRPr="009D22E8" w14:paraId="5229CBB1" w14:textId="77777777" w:rsidTr="00F33129">
        <w:trPr>
          <w:trHeight w:val="263"/>
        </w:trPr>
        <w:tc>
          <w:tcPr>
            <w:tcW w:w="1954" w:type="dxa"/>
            <w:vAlign w:val="center"/>
          </w:tcPr>
          <w:p w14:paraId="22AC4909" w14:textId="33A7D37F" w:rsidR="001E25FD" w:rsidRPr="009D22E8" w:rsidRDefault="009D22E8" w:rsidP="009D22E8">
            <w:pPr>
              <w:pStyle w:val="af"/>
              <w:jc w:val="center"/>
            </w:pPr>
            <w:r>
              <w:t>Create a Korean Studies materials database</w:t>
            </w:r>
          </w:p>
        </w:tc>
        <w:tc>
          <w:tcPr>
            <w:tcW w:w="537" w:type="dxa"/>
            <w:vAlign w:val="center"/>
          </w:tcPr>
          <w:p w14:paraId="467A950B" w14:textId="0E8F73DD" w:rsidR="001E25FD" w:rsidRPr="003736B0" w:rsidRDefault="00F33129" w:rsidP="009D22E8">
            <w:pPr>
              <w:pStyle w:val="af"/>
              <w:jc w:val="center"/>
              <w:rPr>
                <w:i/>
                <w:iCs/>
                <w:color w:val="3333FF"/>
              </w:rPr>
            </w:pPr>
            <w:r w:rsidRPr="003736B0">
              <w:rPr>
                <w:i/>
                <w:iCs/>
                <w:color w:val="3333FF"/>
              </w:rPr>
              <w:t>100</w:t>
            </w:r>
          </w:p>
        </w:tc>
        <w:tc>
          <w:tcPr>
            <w:tcW w:w="538" w:type="dxa"/>
            <w:vAlign w:val="center"/>
          </w:tcPr>
          <w:p w14:paraId="67B4985E" w14:textId="0D10D69D" w:rsidR="001E25FD" w:rsidRPr="003736B0" w:rsidRDefault="00B545D5" w:rsidP="009D22E8">
            <w:pPr>
              <w:pStyle w:val="af"/>
              <w:jc w:val="center"/>
              <w:rPr>
                <w:i/>
                <w:iCs/>
                <w:color w:val="3333FF"/>
              </w:rPr>
            </w:pPr>
            <w:r w:rsidRPr="003736B0">
              <w:rPr>
                <w:i/>
                <w:iCs/>
                <w:color w:val="3333FF"/>
              </w:rPr>
              <w:t>2</w:t>
            </w:r>
            <w:r w:rsidR="00F33129" w:rsidRPr="003736B0">
              <w:rPr>
                <w:i/>
                <w:iCs/>
                <w:color w:val="3333FF"/>
              </w:rPr>
              <w:t>00</w:t>
            </w:r>
          </w:p>
        </w:tc>
        <w:tc>
          <w:tcPr>
            <w:tcW w:w="538" w:type="dxa"/>
            <w:vAlign w:val="center"/>
          </w:tcPr>
          <w:p w14:paraId="16463208" w14:textId="330460CA" w:rsidR="001E25FD" w:rsidRPr="003736B0" w:rsidRDefault="00B545D5" w:rsidP="009D22E8">
            <w:pPr>
              <w:pStyle w:val="af"/>
              <w:jc w:val="center"/>
              <w:rPr>
                <w:i/>
                <w:iCs/>
                <w:color w:val="3333FF"/>
              </w:rPr>
            </w:pPr>
            <w:r w:rsidRPr="003736B0">
              <w:rPr>
                <w:i/>
                <w:iCs/>
                <w:color w:val="3333FF"/>
              </w:rPr>
              <w:t>3</w:t>
            </w:r>
            <w:r w:rsidR="00F33129" w:rsidRPr="003736B0">
              <w:rPr>
                <w:i/>
                <w:iCs/>
                <w:color w:val="3333FF"/>
              </w:rPr>
              <w:t>00</w:t>
            </w:r>
          </w:p>
        </w:tc>
        <w:tc>
          <w:tcPr>
            <w:tcW w:w="538" w:type="dxa"/>
            <w:vAlign w:val="center"/>
          </w:tcPr>
          <w:p w14:paraId="1DFA1541" w14:textId="458FCE95" w:rsidR="001E25FD" w:rsidRPr="003736B0" w:rsidRDefault="00B545D5" w:rsidP="009D22E8">
            <w:pPr>
              <w:pStyle w:val="af"/>
              <w:jc w:val="center"/>
              <w:rPr>
                <w:i/>
                <w:iCs/>
                <w:color w:val="3333FF"/>
              </w:rPr>
            </w:pPr>
            <w:r w:rsidRPr="003736B0">
              <w:rPr>
                <w:i/>
                <w:iCs/>
                <w:color w:val="3333FF"/>
              </w:rPr>
              <w:t>4</w:t>
            </w:r>
            <w:r w:rsidR="00F33129" w:rsidRPr="003736B0">
              <w:rPr>
                <w:i/>
                <w:iCs/>
                <w:color w:val="3333FF"/>
              </w:rPr>
              <w:t>00</w:t>
            </w:r>
          </w:p>
        </w:tc>
        <w:tc>
          <w:tcPr>
            <w:tcW w:w="538" w:type="dxa"/>
            <w:vAlign w:val="center"/>
          </w:tcPr>
          <w:p w14:paraId="1E0E28DF" w14:textId="2BC865B5" w:rsidR="001E25FD" w:rsidRPr="003736B0" w:rsidRDefault="00B545D5" w:rsidP="009D22E8">
            <w:pPr>
              <w:pStyle w:val="af"/>
              <w:jc w:val="center"/>
              <w:rPr>
                <w:i/>
                <w:iCs/>
                <w:color w:val="3333FF"/>
              </w:rPr>
            </w:pPr>
            <w:r w:rsidRPr="003736B0">
              <w:rPr>
                <w:i/>
                <w:iCs/>
                <w:color w:val="3333FF"/>
              </w:rPr>
              <w:t>5</w:t>
            </w:r>
            <w:r w:rsidR="00F33129" w:rsidRPr="003736B0">
              <w:rPr>
                <w:i/>
                <w:iCs/>
                <w:color w:val="3333FF"/>
              </w:rPr>
              <w:t>00</w:t>
            </w:r>
          </w:p>
        </w:tc>
        <w:tc>
          <w:tcPr>
            <w:tcW w:w="537" w:type="dxa"/>
            <w:shd w:val="clear" w:color="auto" w:fill="auto"/>
            <w:vAlign w:val="center"/>
          </w:tcPr>
          <w:p w14:paraId="66198574" w14:textId="1093B3ED" w:rsidR="001E25FD" w:rsidRPr="003736B0" w:rsidRDefault="00B545D5" w:rsidP="009D22E8">
            <w:pPr>
              <w:pStyle w:val="af"/>
              <w:jc w:val="center"/>
              <w:rPr>
                <w:i/>
                <w:iCs/>
                <w:color w:val="3333FF"/>
              </w:rPr>
            </w:pPr>
            <w:r w:rsidRPr="003736B0">
              <w:rPr>
                <w:i/>
                <w:iCs/>
                <w:color w:val="3333FF"/>
              </w:rPr>
              <w:t>6</w:t>
            </w:r>
            <w:r w:rsidR="00F33129" w:rsidRPr="003736B0">
              <w:rPr>
                <w:i/>
                <w:iCs/>
                <w:color w:val="3333FF"/>
              </w:rPr>
              <w:t>00</w:t>
            </w:r>
          </w:p>
        </w:tc>
        <w:tc>
          <w:tcPr>
            <w:tcW w:w="538" w:type="dxa"/>
            <w:shd w:val="clear" w:color="auto" w:fill="auto"/>
            <w:vAlign w:val="center"/>
          </w:tcPr>
          <w:p w14:paraId="7C21B044" w14:textId="42032726" w:rsidR="001E25FD" w:rsidRPr="003736B0" w:rsidRDefault="00B545D5" w:rsidP="009D22E8">
            <w:pPr>
              <w:pStyle w:val="af"/>
              <w:jc w:val="center"/>
              <w:rPr>
                <w:i/>
                <w:iCs/>
                <w:color w:val="3333FF"/>
              </w:rPr>
            </w:pPr>
            <w:r w:rsidRPr="003736B0">
              <w:rPr>
                <w:i/>
                <w:iCs/>
                <w:color w:val="3333FF"/>
              </w:rPr>
              <w:t>7</w:t>
            </w:r>
            <w:r w:rsidR="00F33129" w:rsidRPr="003736B0">
              <w:rPr>
                <w:i/>
                <w:iCs/>
                <w:color w:val="3333FF"/>
              </w:rPr>
              <w:t>00</w:t>
            </w:r>
          </w:p>
        </w:tc>
        <w:tc>
          <w:tcPr>
            <w:tcW w:w="538" w:type="dxa"/>
            <w:shd w:val="clear" w:color="auto" w:fill="auto"/>
            <w:vAlign w:val="center"/>
          </w:tcPr>
          <w:p w14:paraId="33742DF2" w14:textId="737241FB" w:rsidR="001E25FD" w:rsidRPr="003736B0" w:rsidRDefault="00B545D5" w:rsidP="009D22E8">
            <w:pPr>
              <w:pStyle w:val="af"/>
              <w:jc w:val="center"/>
              <w:rPr>
                <w:i/>
                <w:iCs/>
                <w:color w:val="3333FF"/>
              </w:rPr>
            </w:pPr>
            <w:r w:rsidRPr="003736B0">
              <w:rPr>
                <w:i/>
                <w:iCs/>
                <w:color w:val="3333FF"/>
              </w:rPr>
              <w:t>8</w:t>
            </w:r>
            <w:r w:rsidR="00F33129" w:rsidRPr="003736B0">
              <w:rPr>
                <w:i/>
                <w:iCs/>
                <w:color w:val="3333FF"/>
              </w:rPr>
              <w:t>00</w:t>
            </w:r>
          </w:p>
        </w:tc>
        <w:tc>
          <w:tcPr>
            <w:tcW w:w="538" w:type="dxa"/>
            <w:shd w:val="clear" w:color="auto" w:fill="auto"/>
            <w:vAlign w:val="center"/>
          </w:tcPr>
          <w:p w14:paraId="0B135F87" w14:textId="7B7C30C8" w:rsidR="001E25FD" w:rsidRPr="003736B0" w:rsidRDefault="00B545D5" w:rsidP="009D22E8">
            <w:pPr>
              <w:pStyle w:val="af"/>
              <w:jc w:val="center"/>
              <w:rPr>
                <w:i/>
                <w:iCs/>
                <w:color w:val="3333FF"/>
              </w:rPr>
            </w:pPr>
            <w:r w:rsidRPr="003736B0">
              <w:rPr>
                <w:i/>
                <w:iCs/>
                <w:color w:val="3333FF"/>
              </w:rPr>
              <w:t>9</w:t>
            </w:r>
            <w:r w:rsidR="00F33129" w:rsidRPr="003736B0">
              <w:rPr>
                <w:i/>
                <w:iCs/>
                <w:color w:val="3333FF"/>
              </w:rPr>
              <w:t>00</w:t>
            </w:r>
          </w:p>
        </w:tc>
        <w:tc>
          <w:tcPr>
            <w:tcW w:w="538" w:type="dxa"/>
            <w:shd w:val="clear" w:color="auto" w:fill="auto"/>
            <w:vAlign w:val="center"/>
          </w:tcPr>
          <w:p w14:paraId="014483E1" w14:textId="6668712D" w:rsidR="001E25FD" w:rsidRPr="003736B0" w:rsidRDefault="00F33129" w:rsidP="009D22E8">
            <w:pPr>
              <w:pStyle w:val="af"/>
              <w:jc w:val="center"/>
              <w:rPr>
                <w:i/>
                <w:iCs/>
                <w:color w:val="3333FF"/>
              </w:rPr>
            </w:pPr>
            <w:r w:rsidRPr="003736B0">
              <w:rPr>
                <w:i/>
                <w:iCs/>
                <w:color w:val="3333FF"/>
              </w:rPr>
              <w:t>1</w:t>
            </w:r>
            <w:r w:rsidR="00B545D5" w:rsidRPr="003736B0">
              <w:rPr>
                <w:i/>
                <w:iCs/>
                <w:color w:val="3333FF"/>
              </w:rPr>
              <w:t>0</w:t>
            </w:r>
            <w:r w:rsidRPr="003736B0">
              <w:rPr>
                <w:i/>
                <w:iCs/>
                <w:color w:val="3333FF"/>
              </w:rPr>
              <w:t>00</w:t>
            </w:r>
          </w:p>
        </w:tc>
        <w:tc>
          <w:tcPr>
            <w:tcW w:w="694" w:type="dxa"/>
            <w:shd w:val="clear" w:color="auto" w:fill="BFBFBF" w:themeFill="background1" w:themeFillShade="BF"/>
            <w:vAlign w:val="center"/>
          </w:tcPr>
          <w:p w14:paraId="2042A6B7" w14:textId="16B76C8B" w:rsidR="001E25FD" w:rsidRPr="003736B0" w:rsidRDefault="00F33129" w:rsidP="009D22E8">
            <w:pPr>
              <w:pStyle w:val="af"/>
              <w:jc w:val="center"/>
              <w:rPr>
                <w:b/>
                <w:bCs/>
                <w:i/>
                <w:iCs/>
                <w:color w:val="3333FF"/>
              </w:rPr>
            </w:pPr>
            <w:r w:rsidRPr="003736B0">
              <w:rPr>
                <w:b/>
                <w:bCs/>
                <w:i/>
                <w:iCs/>
                <w:color w:val="3333FF"/>
              </w:rPr>
              <w:t>1,000</w:t>
            </w:r>
          </w:p>
        </w:tc>
        <w:tc>
          <w:tcPr>
            <w:tcW w:w="990" w:type="dxa"/>
            <w:vAlign w:val="center"/>
          </w:tcPr>
          <w:p w14:paraId="38027AB2" w14:textId="19C2938E" w:rsidR="001E25FD" w:rsidRPr="003736B0" w:rsidRDefault="00DC5BEB" w:rsidP="009D22E8">
            <w:pPr>
              <w:pStyle w:val="af"/>
              <w:jc w:val="center"/>
              <w:rPr>
                <w:color w:val="3333FF"/>
                <w:lang w:eastAsia="ko-KR"/>
              </w:rPr>
            </w:pPr>
            <w:r w:rsidRPr="003736B0">
              <w:rPr>
                <w:rFonts w:hint="eastAsia"/>
                <w:color w:val="3333FF"/>
                <w:lang w:eastAsia="ko-KR"/>
              </w:rPr>
              <w:t>A</w:t>
            </w:r>
          </w:p>
        </w:tc>
      </w:tr>
      <w:tr w:rsidR="00F33129" w:rsidRPr="009D22E8" w14:paraId="18930E5F" w14:textId="77777777" w:rsidTr="00F33129">
        <w:trPr>
          <w:trHeight w:val="263"/>
        </w:trPr>
        <w:tc>
          <w:tcPr>
            <w:tcW w:w="1954" w:type="dxa"/>
            <w:vAlign w:val="center"/>
          </w:tcPr>
          <w:p w14:paraId="287814A7" w14:textId="50F5FCD9" w:rsidR="001E25FD" w:rsidRPr="009D22E8" w:rsidRDefault="009D22E8" w:rsidP="009D22E8">
            <w:pPr>
              <w:pStyle w:val="af"/>
              <w:jc w:val="center"/>
            </w:pPr>
            <w:r>
              <w:t>Publish journal articles</w:t>
            </w:r>
          </w:p>
        </w:tc>
        <w:tc>
          <w:tcPr>
            <w:tcW w:w="537" w:type="dxa"/>
            <w:vAlign w:val="center"/>
          </w:tcPr>
          <w:p w14:paraId="21BD0BDC" w14:textId="15CBC76C" w:rsidR="001E25FD" w:rsidRPr="003736B0" w:rsidRDefault="001E25FD" w:rsidP="009D22E8">
            <w:pPr>
              <w:pStyle w:val="af"/>
              <w:jc w:val="center"/>
              <w:rPr>
                <w:i/>
                <w:iCs/>
                <w:color w:val="3333FF"/>
              </w:rPr>
            </w:pPr>
          </w:p>
        </w:tc>
        <w:tc>
          <w:tcPr>
            <w:tcW w:w="538" w:type="dxa"/>
            <w:vAlign w:val="center"/>
          </w:tcPr>
          <w:p w14:paraId="6C7CAB72" w14:textId="45AE332E" w:rsidR="001E25FD" w:rsidRPr="003736B0" w:rsidRDefault="001E25FD" w:rsidP="009D22E8">
            <w:pPr>
              <w:pStyle w:val="af"/>
              <w:jc w:val="center"/>
              <w:rPr>
                <w:i/>
                <w:iCs/>
                <w:color w:val="3333FF"/>
              </w:rPr>
            </w:pPr>
          </w:p>
        </w:tc>
        <w:tc>
          <w:tcPr>
            <w:tcW w:w="538" w:type="dxa"/>
            <w:vAlign w:val="center"/>
          </w:tcPr>
          <w:p w14:paraId="05CA1AEB" w14:textId="1D894439" w:rsidR="001E25FD" w:rsidRPr="003736B0" w:rsidRDefault="00F33129" w:rsidP="009D22E8">
            <w:pPr>
              <w:pStyle w:val="af"/>
              <w:jc w:val="center"/>
              <w:rPr>
                <w:i/>
                <w:iCs/>
                <w:color w:val="3333FF"/>
              </w:rPr>
            </w:pPr>
            <w:r w:rsidRPr="003736B0">
              <w:rPr>
                <w:i/>
                <w:iCs/>
                <w:color w:val="3333FF"/>
              </w:rPr>
              <w:t>1</w:t>
            </w:r>
          </w:p>
        </w:tc>
        <w:tc>
          <w:tcPr>
            <w:tcW w:w="538" w:type="dxa"/>
            <w:vAlign w:val="center"/>
          </w:tcPr>
          <w:p w14:paraId="35776F6E" w14:textId="3E3400CB" w:rsidR="001E25FD" w:rsidRPr="003736B0" w:rsidRDefault="001E25FD" w:rsidP="009D22E8">
            <w:pPr>
              <w:pStyle w:val="af"/>
              <w:jc w:val="center"/>
              <w:rPr>
                <w:i/>
                <w:iCs/>
                <w:color w:val="3333FF"/>
              </w:rPr>
            </w:pPr>
          </w:p>
        </w:tc>
        <w:tc>
          <w:tcPr>
            <w:tcW w:w="538" w:type="dxa"/>
            <w:vAlign w:val="center"/>
          </w:tcPr>
          <w:p w14:paraId="41FAA26E" w14:textId="6C0F2EF4" w:rsidR="001E25FD" w:rsidRPr="003736B0" w:rsidRDefault="001E25FD" w:rsidP="009D22E8">
            <w:pPr>
              <w:pStyle w:val="af"/>
              <w:jc w:val="center"/>
              <w:rPr>
                <w:i/>
                <w:iCs/>
                <w:color w:val="3333FF"/>
              </w:rPr>
            </w:pPr>
          </w:p>
        </w:tc>
        <w:tc>
          <w:tcPr>
            <w:tcW w:w="537" w:type="dxa"/>
            <w:shd w:val="clear" w:color="auto" w:fill="auto"/>
            <w:vAlign w:val="center"/>
          </w:tcPr>
          <w:p w14:paraId="30FF3684" w14:textId="360B02AB" w:rsidR="001E25FD" w:rsidRPr="003736B0" w:rsidRDefault="00F33129" w:rsidP="009D22E8">
            <w:pPr>
              <w:pStyle w:val="af"/>
              <w:jc w:val="center"/>
              <w:rPr>
                <w:i/>
                <w:iCs/>
                <w:color w:val="3333FF"/>
              </w:rPr>
            </w:pPr>
            <w:r w:rsidRPr="003736B0">
              <w:rPr>
                <w:i/>
                <w:iCs/>
                <w:color w:val="3333FF"/>
              </w:rPr>
              <w:t>1</w:t>
            </w:r>
          </w:p>
        </w:tc>
        <w:tc>
          <w:tcPr>
            <w:tcW w:w="538" w:type="dxa"/>
            <w:shd w:val="clear" w:color="auto" w:fill="auto"/>
            <w:vAlign w:val="center"/>
          </w:tcPr>
          <w:p w14:paraId="49DB2857" w14:textId="77777777" w:rsidR="001E25FD" w:rsidRPr="003736B0" w:rsidRDefault="001E25FD" w:rsidP="009D22E8">
            <w:pPr>
              <w:pStyle w:val="af"/>
              <w:jc w:val="center"/>
              <w:rPr>
                <w:i/>
                <w:iCs/>
                <w:color w:val="3333FF"/>
              </w:rPr>
            </w:pPr>
          </w:p>
        </w:tc>
        <w:tc>
          <w:tcPr>
            <w:tcW w:w="538" w:type="dxa"/>
            <w:shd w:val="clear" w:color="auto" w:fill="auto"/>
            <w:vAlign w:val="center"/>
          </w:tcPr>
          <w:p w14:paraId="77A768E5" w14:textId="77777777" w:rsidR="001E25FD" w:rsidRPr="003736B0" w:rsidRDefault="001E25FD" w:rsidP="009D22E8">
            <w:pPr>
              <w:pStyle w:val="af"/>
              <w:jc w:val="center"/>
              <w:rPr>
                <w:i/>
                <w:iCs/>
                <w:color w:val="3333FF"/>
              </w:rPr>
            </w:pPr>
          </w:p>
        </w:tc>
        <w:tc>
          <w:tcPr>
            <w:tcW w:w="538" w:type="dxa"/>
            <w:shd w:val="clear" w:color="auto" w:fill="auto"/>
            <w:vAlign w:val="center"/>
          </w:tcPr>
          <w:p w14:paraId="6C700A7B" w14:textId="77777777" w:rsidR="001E25FD" w:rsidRPr="003736B0" w:rsidRDefault="001E25FD" w:rsidP="009D22E8">
            <w:pPr>
              <w:pStyle w:val="af"/>
              <w:jc w:val="center"/>
              <w:rPr>
                <w:i/>
                <w:iCs/>
                <w:color w:val="3333FF"/>
              </w:rPr>
            </w:pPr>
          </w:p>
        </w:tc>
        <w:tc>
          <w:tcPr>
            <w:tcW w:w="538" w:type="dxa"/>
            <w:shd w:val="clear" w:color="auto" w:fill="auto"/>
            <w:vAlign w:val="center"/>
          </w:tcPr>
          <w:p w14:paraId="214F031A" w14:textId="5F722A4B" w:rsidR="001E25FD" w:rsidRPr="003736B0" w:rsidRDefault="00F33129" w:rsidP="009D22E8">
            <w:pPr>
              <w:pStyle w:val="af"/>
              <w:jc w:val="center"/>
              <w:rPr>
                <w:i/>
                <w:iCs/>
                <w:color w:val="3333FF"/>
              </w:rPr>
            </w:pPr>
            <w:r w:rsidRPr="003736B0">
              <w:rPr>
                <w:i/>
                <w:iCs/>
                <w:color w:val="3333FF"/>
              </w:rPr>
              <w:t>1</w:t>
            </w:r>
          </w:p>
        </w:tc>
        <w:tc>
          <w:tcPr>
            <w:tcW w:w="694" w:type="dxa"/>
            <w:shd w:val="clear" w:color="auto" w:fill="BFBFBF" w:themeFill="background1" w:themeFillShade="BF"/>
            <w:vAlign w:val="center"/>
          </w:tcPr>
          <w:p w14:paraId="47363D23" w14:textId="17EA9B21" w:rsidR="001E25FD" w:rsidRPr="003736B0" w:rsidRDefault="00F33129" w:rsidP="009D22E8">
            <w:pPr>
              <w:pStyle w:val="af"/>
              <w:jc w:val="center"/>
              <w:rPr>
                <w:b/>
                <w:bCs/>
                <w:i/>
                <w:iCs/>
                <w:color w:val="3333FF"/>
              </w:rPr>
            </w:pPr>
            <w:r w:rsidRPr="003736B0">
              <w:rPr>
                <w:b/>
                <w:bCs/>
                <w:i/>
                <w:iCs/>
                <w:color w:val="3333FF"/>
              </w:rPr>
              <w:t>3</w:t>
            </w:r>
          </w:p>
        </w:tc>
        <w:tc>
          <w:tcPr>
            <w:tcW w:w="990" w:type="dxa"/>
            <w:vAlign w:val="center"/>
          </w:tcPr>
          <w:p w14:paraId="06D44621" w14:textId="0ECE932F" w:rsidR="001E25FD" w:rsidRPr="003736B0" w:rsidRDefault="00DC5BEB" w:rsidP="009D22E8">
            <w:pPr>
              <w:pStyle w:val="af"/>
              <w:jc w:val="center"/>
              <w:rPr>
                <w:color w:val="3333FF"/>
                <w:lang w:eastAsia="ko-KR"/>
              </w:rPr>
            </w:pPr>
            <w:r w:rsidRPr="003736B0">
              <w:rPr>
                <w:rFonts w:hint="eastAsia"/>
                <w:color w:val="3333FF"/>
                <w:lang w:eastAsia="ko-KR"/>
              </w:rPr>
              <w:t>U</w:t>
            </w:r>
          </w:p>
        </w:tc>
      </w:tr>
      <w:tr w:rsidR="00F33129" w:rsidRPr="00492781" w14:paraId="73655506" w14:textId="77777777" w:rsidTr="00F33129">
        <w:trPr>
          <w:trHeight w:val="263"/>
        </w:trPr>
        <w:tc>
          <w:tcPr>
            <w:tcW w:w="1954" w:type="dxa"/>
            <w:vAlign w:val="center"/>
          </w:tcPr>
          <w:p w14:paraId="5C9B16B2" w14:textId="77777777" w:rsidR="001E25FD" w:rsidRPr="00492781" w:rsidRDefault="001E25FD" w:rsidP="009D22E8">
            <w:pPr>
              <w:pStyle w:val="af"/>
              <w:jc w:val="center"/>
            </w:pPr>
            <w:r w:rsidRPr="009D22E8">
              <w:t>…</w:t>
            </w:r>
          </w:p>
        </w:tc>
        <w:tc>
          <w:tcPr>
            <w:tcW w:w="537" w:type="dxa"/>
            <w:vAlign w:val="center"/>
          </w:tcPr>
          <w:p w14:paraId="44C28FBE" w14:textId="77777777" w:rsidR="001E25FD" w:rsidRPr="003736B0" w:rsidRDefault="001E25FD" w:rsidP="009D22E8">
            <w:pPr>
              <w:pStyle w:val="af"/>
              <w:jc w:val="center"/>
              <w:rPr>
                <w:color w:val="3333FF"/>
              </w:rPr>
            </w:pPr>
          </w:p>
        </w:tc>
        <w:tc>
          <w:tcPr>
            <w:tcW w:w="538" w:type="dxa"/>
            <w:vAlign w:val="center"/>
          </w:tcPr>
          <w:p w14:paraId="77114722" w14:textId="77777777" w:rsidR="001E25FD" w:rsidRPr="003736B0" w:rsidRDefault="001E25FD" w:rsidP="009D22E8">
            <w:pPr>
              <w:pStyle w:val="af"/>
              <w:jc w:val="center"/>
              <w:rPr>
                <w:color w:val="3333FF"/>
              </w:rPr>
            </w:pPr>
          </w:p>
        </w:tc>
        <w:tc>
          <w:tcPr>
            <w:tcW w:w="538" w:type="dxa"/>
            <w:vAlign w:val="center"/>
          </w:tcPr>
          <w:p w14:paraId="6CE2DEC2" w14:textId="77777777" w:rsidR="001E25FD" w:rsidRPr="003736B0" w:rsidRDefault="001E25FD" w:rsidP="009D22E8">
            <w:pPr>
              <w:pStyle w:val="af"/>
              <w:jc w:val="center"/>
              <w:rPr>
                <w:color w:val="3333FF"/>
              </w:rPr>
            </w:pPr>
          </w:p>
        </w:tc>
        <w:tc>
          <w:tcPr>
            <w:tcW w:w="538" w:type="dxa"/>
            <w:vAlign w:val="center"/>
          </w:tcPr>
          <w:p w14:paraId="5688989C" w14:textId="77777777" w:rsidR="001E25FD" w:rsidRPr="003736B0" w:rsidRDefault="001E25FD" w:rsidP="009D22E8">
            <w:pPr>
              <w:pStyle w:val="af"/>
              <w:jc w:val="center"/>
              <w:rPr>
                <w:color w:val="3333FF"/>
              </w:rPr>
            </w:pPr>
          </w:p>
        </w:tc>
        <w:tc>
          <w:tcPr>
            <w:tcW w:w="538" w:type="dxa"/>
            <w:vAlign w:val="center"/>
          </w:tcPr>
          <w:p w14:paraId="5153744F" w14:textId="77777777" w:rsidR="001E25FD" w:rsidRPr="003736B0" w:rsidRDefault="001E25FD" w:rsidP="009D22E8">
            <w:pPr>
              <w:pStyle w:val="af"/>
              <w:jc w:val="center"/>
              <w:rPr>
                <w:color w:val="3333FF"/>
              </w:rPr>
            </w:pPr>
          </w:p>
        </w:tc>
        <w:tc>
          <w:tcPr>
            <w:tcW w:w="537" w:type="dxa"/>
            <w:shd w:val="clear" w:color="auto" w:fill="auto"/>
            <w:vAlign w:val="center"/>
          </w:tcPr>
          <w:p w14:paraId="22242A18" w14:textId="77777777" w:rsidR="001E25FD" w:rsidRPr="003736B0" w:rsidRDefault="001E25FD" w:rsidP="009D22E8">
            <w:pPr>
              <w:pStyle w:val="af"/>
              <w:jc w:val="center"/>
              <w:rPr>
                <w:color w:val="3333FF"/>
              </w:rPr>
            </w:pPr>
          </w:p>
        </w:tc>
        <w:tc>
          <w:tcPr>
            <w:tcW w:w="538" w:type="dxa"/>
            <w:shd w:val="clear" w:color="auto" w:fill="auto"/>
            <w:vAlign w:val="center"/>
          </w:tcPr>
          <w:p w14:paraId="606FACC3" w14:textId="77777777" w:rsidR="001E25FD" w:rsidRPr="003736B0" w:rsidRDefault="001E25FD" w:rsidP="009D22E8">
            <w:pPr>
              <w:pStyle w:val="af"/>
              <w:jc w:val="center"/>
              <w:rPr>
                <w:color w:val="3333FF"/>
              </w:rPr>
            </w:pPr>
          </w:p>
        </w:tc>
        <w:tc>
          <w:tcPr>
            <w:tcW w:w="538" w:type="dxa"/>
            <w:shd w:val="clear" w:color="auto" w:fill="auto"/>
            <w:vAlign w:val="center"/>
          </w:tcPr>
          <w:p w14:paraId="3743B112" w14:textId="77777777" w:rsidR="001E25FD" w:rsidRPr="003736B0" w:rsidRDefault="001E25FD" w:rsidP="009D22E8">
            <w:pPr>
              <w:pStyle w:val="af"/>
              <w:jc w:val="center"/>
              <w:rPr>
                <w:color w:val="3333FF"/>
              </w:rPr>
            </w:pPr>
          </w:p>
        </w:tc>
        <w:tc>
          <w:tcPr>
            <w:tcW w:w="538" w:type="dxa"/>
            <w:shd w:val="clear" w:color="auto" w:fill="auto"/>
            <w:vAlign w:val="center"/>
          </w:tcPr>
          <w:p w14:paraId="3AECDF86" w14:textId="77777777" w:rsidR="001E25FD" w:rsidRPr="003736B0" w:rsidRDefault="001E25FD" w:rsidP="009D22E8">
            <w:pPr>
              <w:pStyle w:val="af"/>
              <w:jc w:val="center"/>
              <w:rPr>
                <w:color w:val="3333FF"/>
              </w:rPr>
            </w:pPr>
          </w:p>
        </w:tc>
        <w:tc>
          <w:tcPr>
            <w:tcW w:w="538" w:type="dxa"/>
            <w:shd w:val="clear" w:color="auto" w:fill="auto"/>
            <w:vAlign w:val="center"/>
          </w:tcPr>
          <w:p w14:paraId="2C47E54F" w14:textId="77777777" w:rsidR="001E25FD" w:rsidRPr="003736B0" w:rsidRDefault="001E25FD" w:rsidP="009D22E8">
            <w:pPr>
              <w:pStyle w:val="af"/>
              <w:jc w:val="center"/>
              <w:rPr>
                <w:color w:val="3333FF"/>
              </w:rPr>
            </w:pPr>
          </w:p>
        </w:tc>
        <w:tc>
          <w:tcPr>
            <w:tcW w:w="694" w:type="dxa"/>
            <w:shd w:val="clear" w:color="auto" w:fill="BFBFBF" w:themeFill="background1" w:themeFillShade="BF"/>
            <w:vAlign w:val="center"/>
          </w:tcPr>
          <w:p w14:paraId="09A1DA29" w14:textId="6F36BE01" w:rsidR="001E25FD" w:rsidRPr="003736B0" w:rsidRDefault="001E25FD" w:rsidP="009D22E8">
            <w:pPr>
              <w:pStyle w:val="af"/>
              <w:jc w:val="center"/>
              <w:rPr>
                <w:b/>
                <w:bCs/>
                <w:color w:val="3333FF"/>
              </w:rPr>
            </w:pPr>
          </w:p>
        </w:tc>
        <w:tc>
          <w:tcPr>
            <w:tcW w:w="990" w:type="dxa"/>
            <w:vAlign w:val="center"/>
          </w:tcPr>
          <w:p w14:paraId="213B1A1B" w14:textId="5BA72A1E" w:rsidR="001E25FD" w:rsidRPr="003736B0" w:rsidRDefault="00B545D5" w:rsidP="009D22E8">
            <w:pPr>
              <w:pStyle w:val="af"/>
              <w:jc w:val="center"/>
              <w:rPr>
                <w:color w:val="3333FF"/>
                <w:lang w:eastAsia="ko-KR"/>
              </w:rPr>
            </w:pPr>
            <w:r w:rsidRPr="003736B0">
              <w:rPr>
                <w:color w:val="3333FF"/>
                <w:lang w:eastAsia="ko-KR"/>
              </w:rPr>
              <w:t>…</w:t>
            </w:r>
          </w:p>
        </w:tc>
      </w:tr>
    </w:tbl>
    <w:p w14:paraId="4B55C3E3" w14:textId="7D71B53C" w:rsidR="009D22E8" w:rsidRPr="003736B0" w:rsidRDefault="009D22E8" w:rsidP="00346562">
      <w:pPr>
        <w:pStyle w:val="af"/>
        <w:numPr>
          <w:ilvl w:val="0"/>
          <w:numId w:val="86"/>
        </w:numPr>
        <w:rPr>
          <w:i/>
          <w:iCs/>
        </w:rPr>
      </w:pPr>
      <w:bookmarkStart w:id="56" w:name="_Hlk29919073"/>
      <w:r w:rsidRPr="003736B0">
        <w:rPr>
          <w:i/>
          <w:iCs/>
        </w:rPr>
        <w:t xml:space="preserve">* </w:t>
      </w:r>
      <w:r w:rsidRPr="003736B0">
        <w:rPr>
          <w:b/>
          <w:i/>
          <w:iCs/>
          <w:u w:val="single"/>
        </w:rPr>
        <w:t xml:space="preserve">“A” </w:t>
      </w:r>
      <w:r w:rsidRPr="003736B0">
        <w:rPr>
          <w:i/>
          <w:iCs/>
        </w:rPr>
        <w:t xml:space="preserve">stands for “accumulated” and </w:t>
      </w:r>
      <w:r w:rsidRPr="003736B0">
        <w:rPr>
          <w:b/>
          <w:iCs/>
          <w:u w:val="single"/>
        </w:rPr>
        <w:t>“U”</w:t>
      </w:r>
      <w:r w:rsidRPr="003736B0">
        <w:rPr>
          <w:i/>
          <w:iCs/>
        </w:rPr>
        <w:t xml:space="preserve"> stands for unaccumulated</w:t>
      </w:r>
    </w:p>
    <w:p w14:paraId="10918535" w14:textId="39AFFC53" w:rsidR="001B4652" w:rsidRPr="003736B0" w:rsidRDefault="001B4652" w:rsidP="001B4652">
      <w:pPr>
        <w:pStyle w:val="a3"/>
        <w:numPr>
          <w:ilvl w:val="0"/>
          <w:numId w:val="86"/>
        </w:numPr>
        <w:rPr>
          <w:i/>
          <w:iCs/>
          <w:lang w:eastAsia="ko-KR"/>
        </w:rPr>
      </w:pPr>
      <w:r w:rsidRPr="003736B0">
        <w:rPr>
          <w:rFonts w:hint="eastAsia"/>
          <w:i/>
          <w:iCs/>
          <w:lang w:eastAsia="ko-KR"/>
        </w:rPr>
        <w:t>S</w:t>
      </w:r>
      <w:r w:rsidRPr="003736B0">
        <w:rPr>
          <w:i/>
          <w:iCs/>
          <w:lang w:eastAsia="ko-KR"/>
        </w:rPr>
        <w:t>DF</w:t>
      </w:r>
      <w:r w:rsidRPr="003736B0">
        <w:t xml:space="preserve"> </w:t>
      </w:r>
      <w:r w:rsidRPr="003736B0">
        <w:rPr>
          <w:i/>
          <w:iCs/>
          <w:lang w:eastAsia="ko-KR"/>
        </w:rPr>
        <w:t xml:space="preserve">You must describe above indicators, and also specify the types and quantity of achievements that you plan to produce by year according to your </w:t>
      </w:r>
      <w:r w:rsidRPr="003736B0">
        <w:rPr>
          <w:b/>
          <w:i/>
          <w:iCs/>
          <w:u w:val="single"/>
          <w:lang w:eastAsia="ko-KR"/>
        </w:rPr>
        <w:t>Project Proposal</w:t>
      </w:r>
      <w:r w:rsidRPr="003736B0">
        <w:rPr>
          <w:i/>
          <w:iCs/>
          <w:lang w:eastAsia="ko-KR"/>
        </w:rPr>
        <w:t xml:space="preserve">. </w:t>
      </w:r>
    </w:p>
    <w:bookmarkEnd w:id="56"/>
    <w:p w14:paraId="74B12C29" w14:textId="77777777" w:rsidR="00492781" w:rsidRPr="003736B0" w:rsidRDefault="00492781" w:rsidP="00492781">
      <w:pPr>
        <w:pStyle w:val="af"/>
      </w:pPr>
    </w:p>
    <w:p w14:paraId="4BF8096B" w14:textId="7D6A5C3D" w:rsidR="00492781" w:rsidRPr="003736B0" w:rsidRDefault="00492781" w:rsidP="00346562">
      <w:pPr>
        <w:pStyle w:val="af"/>
        <w:numPr>
          <w:ilvl w:val="0"/>
          <w:numId w:val="56"/>
        </w:numPr>
      </w:pPr>
      <w:r w:rsidRPr="003736B0">
        <w:t xml:space="preserve">Plan for the operation of Korean studies programs after the completion of the project  </w:t>
      </w:r>
    </w:p>
    <w:p w14:paraId="058E36B3" w14:textId="42FB4824" w:rsidR="00492781" w:rsidRPr="003736B0" w:rsidRDefault="009315EF" w:rsidP="00773E97">
      <w:pPr>
        <w:pStyle w:val="af"/>
        <w:numPr>
          <w:ilvl w:val="1"/>
          <w:numId w:val="56"/>
        </w:numPr>
        <w:ind w:left="1080"/>
      </w:pPr>
      <w:r w:rsidRPr="003736B0">
        <w:t xml:space="preserve">Focus your description on the vision (or plans) of continuing your endeavors to promote Korean studies and education after the completion of </w:t>
      </w:r>
      <w:r w:rsidR="00492781" w:rsidRPr="003736B0">
        <w:t xml:space="preserve">the </w:t>
      </w:r>
      <w:r w:rsidR="00E03FAD" w:rsidRPr="003736B0">
        <w:t>10</w:t>
      </w:r>
      <w:r w:rsidR="00492781" w:rsidRPr="003736B0">
        <w:t>-year AKS support.</w:t>
      </w:r>
    </w:p>
    <w:p w14:paraId="3BD528ED" w14:textId="297A5C9B" w:rsidR="00492781" w:rsidRPr="003736B0" w:rsidRDefault="00492781" w:rsidP="00492781">
      <w:pPr>
        <w:pStyle w:val="af"/>
        <w:rPr>
          <w:b/>
          <w:bCs/>
          <w:u w:val="single"/>
        </w:rPr>
      </w:pPr>
      <w:r w:rsidRPr="003736B0">
        <w:br w:type="page"/>
      </w:r>
      <w:r w:rsidR="00F70F8C" w:rsidRPr="003736B0">
        <w:rPr>
          <w:rFonts w:ascii="맑은 고딕" w:eastAsia="맑은 고딕" w:hAnsi="맑은 고딕" w:cs="맑은 고딕" w:hint="eastAsia"/>
          <w:b/>
          <w:bCs/>
          <w:sz w:val="24"/>
          <w:szCs w:val="24"/>
          <w:u w:val="single"/>
          <w:lang w:eastAsia="ko-KR"/>
        </w:rPr>
        <w:lastRenderedPageBreak/>
        <w:t>I</w:t>
      </w:r>
      <w:r w:rsidR="00F70F8C" w:rsidRPr="003736B0">
        <w:rPr>
          <w:rFonts w:ascii="맑은 고딕" w:eastAsia="맑은 고딕" w:hAnsi="맑은 고딕" w:cs="맑은 고딕"/>
          <w:b/>
          <w:bCs/>
          <w:sz w:val="24"/>
          <w:szCs w:val="24"/>
          <w:u w:val="single"/>
          <w:lang w:eastAsia="ko-KR"/>
        </w:rPr>
        <w:t>II</w:t>
      </w:r>
      <w:r w:rsidRPr="003736B0">
        <w:rPr>
          <w:b/>
          <w:bCs/>
          <w:sz w:val="24"/>
          <w:szCs w:val="24"/>
          <w:u w:val="single"/>
        </w:rPr>
        <w:t>. Itemized Budget Request and Institutional Match</w:t>
      </w:r>
    </w:p>
    <w:p w14:paraId="57621AAF" w14:textId="77777777" w:rsidR="00185E88" w:rsidRPr="003736B0" w:rsidRDefault="00185E88" w:rsidP="00492781">
      <w:pPr>
        <w:pStyle w:val="af"/>
      </w:pPr>
    </w:p>
    <w:p w14:paraId="7B8FD2E7" w14:textId="7D55C8FC" w:rsidR="00492781" w:rsidRPr="003736B0" w:rsidRDefault="00492781" w:rsidP="00492781">
      <w:pPr>
        <w:pStyle w:val="af"/>
        <w:rPr>
          <w:b/>
          <w:bCs/>
        </w:rPr>
      </w:pPr>
      <w:r w:rsidRPr="003736B0">
        <w:rPr>
          <w:b/>
          <w:bCs/>
        </w:rPr>
        <w:t xml:space="preserve">1. Summary </w:t>
      </w:r>
    </w:p>
    <w:p w14:paraId="579ADAB5" w14:textId="1F0614D6" w:rsidR="00492781" w:rsidRPr="003736B0" w:rsidRDefault="009E6658" w:rsidP="009E6658">
      <w:pPr>
        <w:pStyle w:val="af"/>
        <w:jc w:val="right"/>
      </w:pPr>
      <w:r w:rsidRPr="003736B0">
        <w:t>(Currency:</w:t>
      </w:r>
      <w:r w:rsidR="00407AA8" w:rsidRPr="003736B0">
        <w:t xml:space="preserve"> _______</w:t>
      </w:r>
      <w:r w:rsidRPr="003736B0">
        <w:t xml:space="preserve"> , Exchange rate:</w:t>
      </w:r>
      <w:r w:rsidR="00407AA8" w:rsidRPr="003736B0">
        <w:t xml:space="preserve"> _______</w:t>
      </w:r>
      <w:r w:rsidRPr="003736B0">
        <w:t>)</w:t>
      </w:r>
    </w:p>
    <w:p w14:paraId="6B9A5F2E" w14:textId="77777777" w:rsidR="009E6658" w:rsidRPr="003736B0" w:rsidRDefault="009E6658" w:rsidP="009E6658">
      <w:pPr>
        <w:pStyle w:val="af"/>
        <w:jc w:val="right"/>
      </w:pPr>
    </w:p>
    <w:tbl>
      <w:tblPr>
        <w:tblStyle w:val="a4"/>
        <w:tblW w:w="0" w:type="auto"/>
        <w:tblLook w:val="04A0" w:firstRow="1" w:lastRow="0" w:firstColumn="1" w:lastColumn="0" w:noHBand="0" w:noVBand="1"/>
      </w:tblPr>
      <w:tblGrid>
        <w:gridCol w:w="1155"/>
        <w:gridCol w:w="3690"/>
        <w:gridCol w:w="4140"/>
      </w:tblGrid>
      <w:tr w:rsidR="003736B0" w:rsidRPr="003736B0" w14:paraId="49A29B2C" w14:textId="77777777" w:rsidTr="00F33129">
        <w:trPr>
          <w:trHeight w:val="268"/>
        </w:trPr>
        <w:tc>
          <w:tcPr>
            <w:tcW w:w="1155" w:type="dxa"/>
            <w:shd w:val="clear" w:color="auto" w:fill="BFBFBF" w:themeFill="background1" w:themeFillShade="BF"/>
            <w:vAlign w:val="center"/>
            <w:hideMark/>
          </w:tcPr>
          <w:p w14:paraId="6AC53615" w14:textId="7D0B0AE0" w:rsidR="009E6658" w:rsidRPr="003736B0" w:rsidRDefault="009E6658" w:rsidP="00F33129">
            <w:pPr>
              <w:pStyle w:val="af"/>
              <w:jc w:val="center"/>
              <w:rPr>
                <w:b/>
                <w:bCs/>
              </w:rPr>
            </w:pPr>
            <w:r w:rsidRPr="003736B0">
              <w:rPr>
                <w:b/>
                <w:bCs/>
              </w:rPr>
              <w:t>Year</w:t>
            </w:r>
          </w:p>
        </w:tc>
        <w:tc>
          <w:tcPr>
            <w:tcW w:w="3690" w:type="dxa"/>
            <w:shd w:val="clear" w:color="auto" w:fill="BFBFBF" w:themeFill="background1" w:themeFillShade="BF"/>
            <w:vAlign w:val="center"/>
            <w:hideMark/>
          </w:tcPr>
          <w:p w14:paraId="2AB8A5C9" w14:textId="27C5012D" w:rsidR="009E6658" w:rsidRPr="003736B0" w:rsidRDefault="009E6658" w:rsidP="00F33129">
            <w:pPr>
              <w:pStyle w:val="af"/>
              <w:jc w:val="center"/>
              <w:rPr>
                <w:b/>
                <w:bCs/>
              </w:rPr>
            </w:pPr>
            <w:r w:rsidRPr="003736B0">
              <w:rPr>
                <w:b/>
                <w:bCs/>
              </w:rPr>
              <w:t>Budget Requested</w:t>
            </w:r>
          </w:p>
        </w:tc>
        <w:tc>
          <w:tcPr>
            <w:tcW w:w="4140" w:type="dxa"/>
            <w:shd w:val="clear" w:color="auto" w:fill="BFBFBF" w:themeFill="background1" w:themeFillShade="BF"/>
            <w:vAlign w:val="center"/>
            <w:hideMark/>
          </w:tcPr>
          <w:p w14:paraId="6F128E73" w14:textId="64F85AB6" w:rsidR="009E6658" w:rsidRPr="003736B0" w:rsidRDefault="009E6658" w:rsidP="00F33129">
            <w:pPr>
              <w:pStyle w:val="af"/>
              <w:jc w:val="center"/>
              <w:rPr>
                <w:b/>
                <w:bCs/>
              </w:rPr>
            </w:pPr>
            <w:r w:rsidRPr="003736B0">
              <w:rPr>
                <w:b/>
                <w:bCs/>
              </w:rPr>
              <w:t>Matching</w:t>
            </w:r>
          </w:p>
        </w:tc>
      </w:tr>
      <w:tr w:rsidR="003736B0" w:rsidRPr="003736B0" w14:paraId="15CF3A6A" w14:textId="77777777" w:rsidTr="00F33129">
        <w:trPr>
          <w:trHeight w:val="251"/>
        </w:trPr>
        <w:tc>
          <w:tcPr>
            <w:tcW w:w="1155" w:type="dxa"/>
            <w:vAlign w:val="center"/>
            <w:hideMark/>
          </w:tcPr>
          <w:p w14:paraId="7E27CA09" w14:textId="2481CE98" w:rsidR="00F33129" w:rsidRPr="003736B0" w:rsidRDefault="00F33129" w:rsidP="00F33129">
            <w:pPr>
              <w:pStyle w:val="af"/>
              <w:jc w:val="center"/>
            </w:pPr>
            <w:r w:rsidRPr="003736B0">
              <w:t>1</w:t>
            </w:r>
          </w:p>
        </w:tc>
        <w:tc>
          <w:tcPr>
            <w:tcW w:w="3690" w:type="dxa"/>
            <w:vAlign w:val="center"/>
            <w:hideMark/>
          </w:tcPr>
          <w:p w14:paraId="577EC06A" w14:textId="27C45274" w:rsidR="00F33129" w:rsidRPr="003736B0" w:rsidRDefault="00F33129" w:rsidP="00F33129">
            <w:pPr>
              <w:pStyle w:val="af"/>
              <w:jc w:val="center"/>
              <w:rPr>
                <w:i/>
                <w:iCs/>
              </w:rPr>
            </w:pPr>
            <w:r w:rsidRPr="003736B0">
              <w:rPr>
                <w:i/>
                <w:iCs/>
              </w:rPr>
              <w:t>ex) 100,000,000</w:t>
            </w:r>
          </w:p>
        </w:tc>
        <w:tc>
          <w:tcPr>
            <w:tcW w:w="4140" w:type="dxa"/>
            <w:vAlign w:val="center"/>
            <w:hideMark/>
          </w:tcPr>
          <w:p w14:paraId="45987738" w14:textId="3972A601" w:rsidR="00F33129" w:rsidRPr="003736B0" w:rsidRDefault="00F33129" w:rsidP="00F33129">
            <w:pPr>
              <w:pStyle w:val="af"/>
              <w:jc w:val="center"/>
              <w:rPr>
                <w:i/>
                <w:iCs/>
              </w:rPr>
            </w:pPr>
            <w:r w:rsidRPr="003736B0">
              <w:rPr>
                <w:i/>
                <w:iCs/>
              </w:rPr>
              <w:t>15,000,000</w:t>
            </w:r>
          </w:p>
        </w:tc>
      </w:tr>
      <w:tr w:rsidR="003736B0" w:rsidRPr="003736B0" w14:paraId="5392DBE3" w14:textId="77777777" w:rsidTr="00F33129">
        <w:trPr>
          <w:trHeight w:val="284"/>
        </w:trPr>
        <w:tc>
          <w:tcPr>
            <w:tcW w:w="1155" w:type="dxa"/>
            <w:vAlign w:val="center"/>
            <w:hideMark/>
          </w:tcPr>
          <w:p w14:paraId="174A53F0" w14:textId="6E5AF4FC" w:rsidR="00F33129" w:rsidRPr="003736B0" w:rsidRDefault="00F33129" w:rsidP="00F33129">
            <w:pPr>
              <w:pStyle w:val="af"/>
              <w:jc w:val="center"/>
            </w:pPr>
            <w:r w:rsidRPr="003736B0">
              <w:t>2</w:t>
            </w:r>
          </w:p>
        </w:tc>
        <w:tc>
          <w:tcPr>
            <w:tcW w:w="3690" w:type="dxa"/>
            <w:vAlign w:val="center"/>
          </w:tcPr>
          <w:p w14:paraId="1982C959" w14:textId="7E4CB4DB" w:rsidR="00F33129" w:rsidRPr="003736B0" w:rsidRDefault="00F33129" w:rsidP="00F33129">
            <w:pPr>
              <w:pStyle w:val="af"/>
              <w:jc w:val="center"/>
              <w:rPr>
                <w:i/>
                <w:iCs/>
              </w:rPr>
            </w:pPr>
            <w:r w:rsidRPr="003736B0">
              <w:rPr>
                <w:i/>
                <w:iCs/>
              </w:rPr>
              <w:t>100,000,000</w:t>
            </w:r>
          </w:p>
        </w:tc>
        <w:tc>
          <w:tcPr>
            <w:tcW w:w="4140" w:type="dxa"/>
            <w:vAlign w:val="center"/>
          </w:tcPr>
          <w:p w14:paraId="54A5E4C6" w14:textId="739432C3" w:rsidR="00F33129" w:rsidRPr="003736B0" w:rsidRDefault="00F33129" w:rsidP="00F33129">
            <w:pPr>
              <w:pStyle w:val="af"/>
              <w:jc w:val="center"/>
              <w:rPr>
                <w:i/>
                <w:iCs/>
              </w:rPr>
            </w:pPr>
            <w:r w:rsidRPr="003736B0">
              <w:rPr>
                <w:i/>
                <w:iCs/>
              </w:rPr>
              <w:t>15,000,000</w:t>
            </w:r>
          </w:p>
        </w:tc>
      </w:tr>
      <w:tr w:rsidR="003736B0" w:rsidRPr="003736B0" w14:paraId="6C3FCD53" w14:textId="77777777" w:rsidTr="00F33129">
        <w:trPr>
          <w:trHeight w:val="284"/>
        </w:trPr>
        <w:tc>
          <w:tcPr>
            <w:tcW w:w="1155" w:type="dxa"/>
            <w:vAlign w:val="center"/>
          </w:tcPr>
          <w:p w14:paraId="19E42BF9" w14:textId="00825645" w:rsidR="00F33129" w:rsidRPr="003736B0" w:rsidRDefault="00F33129" w:rsidP="00F33129">
            <w:pPr>
              <w:pStyle w:val="af"/>
              <w:jc w:val="center"/>
            </w:pPr>
            <w:r w:rsidRPr="003736B0">
              <w:t>3</w:t>
            </w:r>
          </w:p>
        </w:tc>
        <w:tc>
          <w:tcPr>
            <w:tcW w:w="3690" w:type="dxa"/>
            <w:vAlign w:val="center"/>
          </w:tcPr>
          <w:p w14:paraId="6177BB0F" w14:textId="414173E4" w:rsidR="00F33129" w:rsidRPr="003736B0" w:rsidRDefault="00F33129" w:rsidP="00F33129">
            <w:pPr>
              <w:pStyle w:val="af"/>
              <w:jc w:val="center"/>
              <w:rPr>
                <w:i/>
                <w:iCs/>
              </w:rPr>
            </w:pPr>
            <w:r w:rsidRPr="003736B0">
              <w:rPr>
                <w:i/>
                <w:iCs/>
              </w:rPr>
              <w:t>100,000,000</w:t>
            </w:r>
          </w:p>
        </w:tc>
        <w:tc>
          <w:tcPr>
            <w:tcW w:w="4140" w:type="dxa"/>
            <w:vAlign w:val="center"/>
          </w:tcPr>
          <w:p w14:paraId="72D77823" w14:textId="329F4013" w:rsidR="00F33129" w:rsidRPr="003736B0" w:rsidRDefault="00F33129" w:rsidP="00F33129">
            <w:pPr>
              <w:pStyle w:val="af"/>
              <w:jc w:val="center"/>
              <w:rPr>
                <w:i/>
                <w:iCs/>
              </w:rPr>
            </w:pPr>
            <w:r w:rsidRPr="003736B0">
              <w:rPr>
                <w:i/>
                <w:iCs/>
              </w:rPr>
              <w:t>15,000,000</w:t>
            </w:r>
          </w:p>
        </w:tc>
      </w:tr>
      <w:tr w:rsidR="003736B0" w:rsidRPr="003736B0" w14:paraId="244CA82A" w14:textId="77777777" w:rsidTr="00F33129">
        <w:trPr>
          <w:trHeight w:val="284"/>
        </w:trPr>
        <w:tc>
          <w:tcPr>
            <w:tcW w:w="1155" w:type="dxa"/>
            <w:vAlign w:val="center"/>
          </w:tcPr>
          <w:p w14:paraId="0EFF3C50" w14:textId="498D7A33" w:rsidR="00F33129" w:rsidRPr="003736B0" w:rsidRDefault="00F33129" w:rsidP="00F33129">
            <w:pPr>
              <w:pStyle w:val="af"/>
              <w:jc w:val="center"/>
            </w:pPr>
            <w:r w:rsidRPr="003736B0">
              <w:t>4</w:t>
            </w:r>
          </w:p>
        </w:tc>
        <w:tc>
          <w:tcPr>
            <w:tcW w:w="3690" w:type="dxa"/>
            <w:vAlign w:val="center"/>
          </w:tcPr>
          <w:p w14:paraId="70B9800F" w14:textId="605A3D6F" w:rsidR="00F33129" w:rsidRPr="003736B0" w:rsidRDefault="00F33129" w:rsidP="00F33129">
            <w:pPr>
              <w:pStyle w:val="af"/>
              <w:jc w:val="center"/>
              <w:rPr>
                <w:i/>
                <w:iCs/>
              </w:rPr>
            </w:pPr>
            <w:r w:rsidRPr="003736B0">
              <w:rPr>
                <w:i/>
                <w:iCs/>
              </w:rPr>
              <w:t>100,000,000</w:t>
            </w:r>
          </w:p>
        </w:tc>
        <w:tc>
          <w:tcPr>
            <w:tcW w:w="4140" w:type="dxa"/>
            <w:vAlign w:val="center"/>
          </w:tcPr>
          <w:p w14:paraId="1772A5BB" w14:textId="53113189" w:rsidR="00F33129" w:rsidRPr="003736B0" w:rsidRDefault="00F33129" w:rsidP="00F33129">
            <w:pPr>
              <w:pStyle w:val="af"/>
              <w:jc w:val="center"/>
              <w:rPr>
                <w:i/>
                <w:iCs/>
              </w:rPr>
            </w:pPr>
            <w:r w:rsidRPr="003736B0">
              <w:rPr>
                <w:i/>
                <w:iCs/>
              </w:rPr>
              <w:t>15,000,000</w:t>
            </w:r>
          </w:p>
        </w:tc>
      </w:tr>
      <w:tr w:rsidR="003736B0" w:rsidRPr="003736B0" w14:paraId="2E42705A" w14:textId="77777777" w:rsidTr="00F33129">
        <w:trPr>
          <w:trHeight w:val="284"/>
        </w:trPr>
        <w:tc>
          <w:tcPr>
            <w:tcW w:w="1155" w:type="dxa"/>
            <w:vAlign w:val="center"/>
          </w:tcPr>
          <w:p w14:paraId="2BDC13B3" w14:textId="5395D623" w:rsidR="00F33129" w:rsidRPr="003736B0" w:rsidRDefault="00F33129" w:rsidP="00F33129">
            <w:pPr>
              <w:pStyle w:val="af"/>
              <w:jc w:val="center"/>
            </w:pPr>
            <w:r w:rsidRPr="003736B0">
              <w:t>5</w:t>
            </w:r>
          </w:p>
        </w:tc>
        <w:tc>
          <w:tcPr>
            <w:tcW w:w="3690" w:type="dxa"/>
            <w:vAlign w:val="center"/>
          </w:tcPr>
          <w:p w14:paraId="34EC7599" w14:textId="4FC55F92" w:rsidR="00F33129" w:rsidRPr="003736B0" w:rsidRDefault="00F33129" w:rsidP="00F33129">
            <w:pPr>
              <w:pStyle w:val="af"/>
              <w:jc w:val="center"/>
              <w:rPr>
                <w:i/>
                <w:iCs/>
              </w:rPr>
            </w:pPr>
            <w:r w:rsidRPr="003736B0">
              <w:rPr>
                <w:i/>
                <w:iCs/>
              </w:rPr>
              <w:t>100,000,000</w:t>
            </w:r>
          </w:p>
        </w:tc>
        <w:tc>
          <w:tcPr>
            <w:tcW w:w="4140" w:type="dxa"/>
            <w:vAlign w:val="center"/>
          </w:tcPr>
          <w:p w14:paraId="6E683191" w14:textId="63038C18" w:rsidR="00F33129" w:rsidRPr="003736B0" w:rsidRDefault="00F33129" w:rsidP="00F33129">
            <w:pPr>
              <w:pStyle w:val="af"/>
              <w:jc w:val="center"/>
              <w:rPr>
                <w:i/>
                <w:iCs/>
              </w:rPr>
            </w:pPr>
            <w:r w:rsidRPr="003736B0">
              <w:rPr>
                <w:i/>
                <w:iCs/>
              </w:rPr>
              <w:t>15,000,000</w:t>
            </w:r>
          </w:p>
        </w:tc>
      </w:tr>
      <w:tr w:rsidR="003736B0" w:rsidRPr="003736B0" w14:paraId="0FF4EABB" w14:textId="77777777" w:rsidTr="00F33129">
        <w:trPr>
          <w:trHeight w:val="284"/>
        </w:trPr>
        <w:tc>
          <w:tcPr>
            <w:tcW w:w="1155" w:type="dxa"/>
            <w:vAlign w:val="center"/>
          </w:tcPr>
          <w:p w14:paraId="45DCFD18" w14:textId="3644CDDD" w:rsidR="00F33129" w:rsidRPr="003736B0" w:rsidRDefault="00F33129" w:rsidP="00F33129">
            <w:pPr>
              <w:pStyle w:val="af"/>
              <w:jc w:val="center"/>
            </w:pPr>
            <w:r w:rsidRPr="003736B0">
              <w:t>6</w:t>
            </w:r>
          </w:p>
        </w:tc>
        <w:tc>
          <w:tcPr>
            <w:tcW w:w="3690" w:type="dxa"/>
            <w:vAlign w:val="center"/>
          </w:tcPr>
          <w:p w14:paraId="49E657BC" w14:textId="058F6C15" w:rsidR="00F33129" w:rsidRPr="003736B0" w:rsidRDefault="00F33129" w:rsidP="00F33129">
            <w:pPr>
              <w:pStyle w:val="af"/>
              <w:jc w:val="center"/>
              <w:rPr>
                <w:i/>
                <w:iCs/>
              </w:rPr>
            </w:pPr>
            <w:r w:rsidRPr="003736B0">
              <w:rPr>
                <w:i/>
                <w:iCs/>
              </w:rPr>
              <w:t>100,000,000</w:t>
            </w:r>
          </w:p>
        </w:tc>
        <w:tc>
          <w:tcPr>
            <w:tcW w:w="4140" w:type="dxa"/>
            <w:vAlign w:val="center"/>
          </w:tcPr>
          <w:p w14:paraId="24C0B538" w14:textId="31C4EEC5" w:rsidR="00F33129" w:rsidRPr="003736B0" w:rsidRDefault="00F33129" w:rsidP="00F33129">
            <w:pPr>
              <w:pStyle w:val="af"/>
              <w:jc w:val="center"/>
              <w:rPr>
                <w:i/>
                <w:iCs/>
              </w:rPr>
            </w:pPr>
            <w:r w:rsidRPr="003736B0">
              <w:rPr>
                <w:i/>
                <w:iCs/>
              </w:rPr>
              <w:t>15,000,000</w:t>
            </w:r>
          </w:p>
        </w:tc>
      </w:tr>
      <w:tr w:rsidR="003736B0" w:rsidRPr="003736B0" w14:paraId="59DD8575" w14:textId="77777777" w:rsidTr="00F33129">
        <w:trPr>
          <w:trHeight w:val="284"/>
        </w:trPr>
        <w:tc>
          <w:tcPr>
            <w:tcW w:w="1155" w:type="dxa"/>
            <w:vAlign w:val="center"/>
          </w:tcPr>
          <w:p w14:paraId="0DDEE169" w14:textId="089A6643" w:rsidR="00F33129" w:rsidRPr="003736B0" w:rsidRDefault="00F33129" w:rsidP="00F33129">
            <w:pPr>
              <w:pStyle w:val="af"/>
              <w:jc w:val="center"/>
            </w:pPr>
            <w:r w:rsidRPr="003736B0">
              <w:t>7</w:t>
            </w:r>
          </w:p>
        </w:tc>
        <w:tc>
          <w:tcPr>
            <w:tcW w:w="3690" w:type="dxa"/>
            <w:vAlign w:val="center"/>
          </w:tcPr>
          <w:p w14:paraId="3A7A3DEE" w14:textId="6A320F8F" w:rsidR="00F33129" w:rsidRPr="003736B0" w:rsidRDefault="00F33129" w:rsidP="00F33129">
            <w:pPr>
              <w:pStyle w:val="af"/>
              <w:jc w:val="center"/>
              <w:rPr>
                <w:i/>
                <w:iCs/>
              </w:rPr>
            </w:pPr>
            <w:r w:rsidRPr="003736B0">
              <w:rPr>
                <w:i/>
                <w:iCs/>
              </w:rPr>
              <w:t>100,000,000</w:t>
            </w:r>
          </w:p>
        </w:tc>
        <w:tc>
          <w:tcPr>
            <w:tcW w:w="4140" w:type="dxa"/>
            <w:vAlign w:val="center"/>
          </w:tcPr>
          <w:p w14:paraId="7EA6A38E" w14:textId="48E21724" w:rsidR="00F33129" w:rsidRPr="003736B0" w:rsidRDefault="00F33129" w:rsidP="00F33129">
            <w:pPr>
              <w:pStyle w:val="af"/>
              <w:jc w:val="center"/>
              <w:rPr>
                <w:i/>
                <w:iCs/>
              </w:rPr>
            </w:pPr>
            <w:r w:rsidRPr="003736B0">
              <w:rPr>
                <w:i/>
                <w:iCs/>
              </w:rPr>
              <w:t>15,000,000</w:t>
            </w:r>
          </w:p>
        </w:tc>
      </w:tr>
      <w:tr w:rsidR="003736B0" w:rsidRPr="003736B0" w14:paraId="1856F775" w14:textId="77777777" w:rsidTr="00F33129">
        <w:trPr>
          <w:trHeight w:val="284"/>
        </w:trPr>
        <w:tc>
          <w:tcPr>
            <w:tcW w:w="1155" w:type="dxa"/>
            <w:vAlign w:val="center"/>
          </w:tcPr>
          <w:p w14:paraId="2255B18C" w14:textId="2651DD0D" w:rsidR="00F33129" w:rsidRPr="003736B0" w:rsidRDefault="00F33129" w:rsidP="00F33129">
            <w:pPr>
              <w:pStyle w:val="af"/>
              <w:jc w:val="center"/>
            </w:pPr>
            <w:r w:rsidRPr="003736B0">
              <w:t>8</w:t>
            </w:r>
          </w:p>
        </w:tc>
        <w:tc>
          <w:tcPr>
            <w:tcW w:w="3690" w:type="dxa"/>
            <w:vAlign w:val="center"/>
          </w:tcPr>
          <w:p w14:paraId="4C890BBE" w14:textId="1D8BC80E" w:rsidR="00F33129" w:rsidRPr="003736B0" w:rsidRDefault="00F33129" w:rsidP="00F33129">
            <w:pPr>
              <w:pStyle w:val="af"/>
              <w:jc w:val="center"/>
              <w:rPr>
                <w:i/>
                <w:iCs/>
              </w:rPr>
            </w:pPr>
            <w:r w:rsidRPr="003736B0">
              <w:rPr>
                <w:i/>
                <w:iCs/>
              </w:rPr>
              <w:t>100,000,000</w:t>
            </w:r>
          </w:p>
        </w:tc>
        <w:tc>
          <w:tcPr>
            <w:tcW w:w="4140" w:type="dxa"/>
            <w:vAlign w:val="center"/>
          </w:tcPr>
          <w:p w14:paraId="40946798" w14:textId="72306D4D" w:rsidR="00F33129" w:rsidRPr="003736B0" w:rsidRDefault="00F33129" w:rsidP="00F33129">
            <w:pPr>
              <w:pStyle w:val="af"/>
              <w:jc w:val="center"/>
              <w:rPr>
                <w:i/>
                <w:iCs/>
              </w:rPr>
            </w:pPr>
            <w:r w:rsidRPr="003736B0">
              <w:rPr>
                <w:i/>
                <w:iCs/>
              </w:rPr>
              <w:t>15,000,000</w:t>
            </w:r>
          </w:p>
        </w:tc>
      </w:tr>
      <w:tr w:rsidR="003736B0" w:rsidRPr="003736B0" w14:paraId="57D7D578" w14:textId="77777777" w:rsidTr="00F33129">
        <w:trPr>
          <w:trHeight w:val="284"/>
        </w:trPr>
        <w:tc>
          <w:tcPr>
            <w:tcW w:w="1155" w:type="dxa"/>
            <w:vAlign w:val="center"/>
          </w:tcPr>
          <w:p w14:paraId="5B5FF0AF" w14:textId="2D9A04DB" w:rsidR="00F33129" w:rsidRPr="003736B0" w:rsidRDefault="00F33129" w:rsidP="00F33129">
            <w:pPr>
              <w:pStyle w:val="af"/>
              <w:jc w:val="center"/>
            </w:pPr>
            <w:r w:rsidRPr="003736B0">
              <w:t>9</w:t>
            </w:r>
          </w:p>
        </w:tc>
        <w:tc>
          <w:tcPr>
            <w:tcW w:w="3690" w:type="dxa"/>
            <w:vAlign w:val="center"/>
          </w:tcPr>
          <w:p w14:paraId="0AA157B9" w14:textId="1686722B" w:rsidR="00F33129" w:rsidRPr="003736B0" w:rsidRDefault="00F33129" w:rsidP="00F33129">
            <w:pPr>
              <w:pStyle w:val="af"/>
              <w:jc w:val="center"/>
              <w:rPr>
                <w:i/>
                <w:iCs/>
              </w:rPr>
            </w:pPr>
            <w:r w:rsidRPr="003736B0">
              <w:rPr>
                <w:i/>
                <w:iCs/>
              </w:rPr>
              <w:t>100,000,000</w:t>
            </w:r>
          </w:p>
        </w:tc>
        <w:tc>
          <w:tcPr>
            <w:tcW w:w="4140" w:type="dxa"/>
            <w:vAlign w:val="center"/>
          </w:tcPr>
          <w:p w14:paraId="6AAF0821" w14:textId="5109DD56" w:rsidR="00F33129" w:rsidRPr="003736B0" w:rsidRDefault="00F33129" w:rsidP="00F33129">
            <w:pPr>
              <w:pStyle w:val="af"/>
              <w:jc w:val="center"/>
              <w:rPr>
                <w:i/>
                <w:iCs/>
              </w:rPr>
            </w:pPr>
            <w:r w:rsidRPr="003736B0">
              <w:rPr>
                <w:i/>
                <w:iCs/>
              </w:rPr>
              <w:t>15,000,000</w:t>
            </w:r>
          </w:p>
        </w:tc>
      </w:tr>
      <w:tr w:rsidR="003736B0" w:rsidRPr="003736B0" w14:paraId="05622775" w14:textId="77777777" w:rsidTr="00F33129">
        <w:trPr>
          <w:trHeight w:val="284"/>
        </w:trPr>
        <w:tc>
          <w:tcPr>
            <w:tcW w:w="1155" w:type="dxa"/>
            <w:vAlign w:val="center"/>
          </w:tcPr>
          <w:p w14:paraId="0E2543A0" w14:textId="3CD48D52" w:rsidR="00F33129" w:rsidRPr="003736B0" w:rsidRDefault="00F33129" w:rsidP="00F33129">
            <w:pPr>
              <w:pStyle w:val="af"/>
              <w:jc w:val="center"/>
            </w:pPr>
            <w:r w:rsidRPr="003736B0">
              <w:t>10</w:t>
            </w:r>
          </w:p>
        </w:tc>
        <w:tc>
          <w:tcPr>
            <w:tcW w:w="3690" w:type="dxa"/>
            <w:vAlign w:val="center"/>
          </w:tcPr>
          <w:p w14:paraId="469FFB3C" w14:textId="3ED68E20" w:rsidR="00F33129" w:rsidRPr="003736B0" w:rsidRDefault="00F33129" w:rsidP="00F33129">
            <w:pPr>
              <w:pStyle w:val="af"/>
              <w:jc w:val="center"/>
              <w:rPr>
                <w:i/>
                <w:iCs/>
              </w:rPr>
            </w:pPr>
            <w:r w:rsidRPr="003736B0">
              <w:rPr>
                <w:i/>
                <w:iCs/>
              </w:rPr>
              <w:t>100,000,000</w:t>
            </w:r>
          </w:p>
        </w:tc>
        <w:tc>
          <w:tcPr>
            <w:tcW w:w="4140" w:type="dxa"/>
            <w:vAlign w:val="center"/>
          </w:tcPr>
          <w:p w14:paraId="027609C9" w14:textId="15169A7F" w:rsidR="00F33129" w:rsidRPr="003736B0" w:rsidRDefault="00F33129" w:rsidP="00F33129">
            <w:pPr>
              <w:pStyle w:val="af"/>
              <w:jc w:val="center"/>
              <w:rPr>
                <w:i/>
                <w:iCs/>
              </w:rPr>
            </w:pPr>
            <w:r w:rsidRPr="003736B0">
              <w:rPr>
                <w:i/>
                <w:iCs/>
              </w:rPr>
              <w:t>15,000,000</w:t>
            </w:r>
          </w:p>
        </w:tc>
      </w:tr>
      <w:tr w:rsidR="003736B0" w:rsidRPr="003736B0" w14:paraId="04BB99FC" w14:textId="77777777" w:rsidTr="00F33129">
        <w:trPr>
          <w:trHeight w:val="284"/>
        </w:trPr>
        <w:tc>
          <w:tcPr>
            <w:tcW w:w="1155" w:type="dxa"/>
            <w:shd w:val="clear" w:color="auto" w:fill="F2F2F2" w:themeFill="background1" w:themeFillShade="F2"/>
            <w:vAlign w:val="center"/>
          </w:tcPr>
          <w:p w14:paraId="24093A70" w14:textId="1FB02C1F" w:rsidR="009E6658" w:rsidRPr="003736B0" w:rsidRDefault="009E6658" w:rsidP="00F33129">
            <w:pPr>
              <w:pStyle w:val="af"/>
              <w:jc w:val="center"/>
              <w:rPr>
                <w:b/>
                <w:bCs/>
              </w:rPr>
            </w:pPr>
            <w:r w:rsidRPr="003736B0">
              <w:rPr>
                <w:b/>
                <w:bCs/>
              </w:rPr>
              <w:t>TOTAL</w:t>
            </w:r>
          </w:p>
        </w:tc>
        <w:tc>
          <w:tcPr>
            <w:tcW w:w="3690" w:type="dxa"/>
            <w:shd w:val="clear" w:color="auto" w:fill="F2F2F2" w:themeFill="background1" w:themeFillShade="F2"/>
            <w:vAlign w:val="center"/>
          </w:tcPr>
          <w:p w14:paraId="111397FB" w14:textId="3B1D15BF" w:rsidR="009E6658" w:rsidRPr="003736B0" w:rsidRDefault="00F33129" w:rsidP="00F33129">
            <w:pPr>
              <w:pStyle w:val="af"/>
              <w:jc w:val="center"/>
              <w:rPr>
                <w:i/>
                <w:iCs/>
              </w:rPr>
            </w:pPr>
            <w:r w:rsidRPr="003736B0">
              <w:rPr>
                <w:i/>
                <w:iCs/>
              </w:rPr>
              <w:t>1,000,000,000</w:t>
            </w:r>
          </w:p>
        </w:tc>
        <w:tc>
          <w:tcPr>
            <w:tcW w:w="4140" w:type="dxa"/>
            <w:shd w:val="clear" w:color="auto" w:fill="F2F2F2" w:themeFill="background1" w:themeFillShade="F2"/>
            <w:vAlign w:val="center"/>
          </w:tcPr>
          <w:p w14:paraId="5FC08680" w14:textId="4014D88E" w:rsidR="009E6658" w:rsidRPr="003736B0" w:rsidRDefault="00F33129" w:rsidP="00F33129">
            <w:pPr>
              <w:pStyle w:val="af"/>
              <w:jc w:val="center"/>
              <w:rPr>
                <w:i/>
                <w:iCs/>
              </w:rPr>
            </w:pPr>
            <w:r w:rsidRPr="003736B0">
              <w:rPr>
                <w:i/>
                <w:iCs/>
              </w:rPr>
              <w:t>150,000,000</w:t>
            </w:r>
          </w:p>
        </w:tc>
      </w:tr>
      <w:tr w:rsidR="003736B0" w:rsidRPr="003736B0" w14:paraId="1226A9D2" w14:textId="77777777" w:rsidTr="00F33129">
        <w:trPr>
          <w:trHeight w:val="284"/>
        </w:trPr>
        <w:tc>
          <w:tcPr>
            <w:tcW w:w="1155" w:type="dxa"/>
            <w:shd w:val="clear" w:color="auto" w:fill="F2F2F2" w:themeFill="background1" w:themeFillShade="F2"/>
            <w:vAlign w:val="center"/>
          </w:tcPr>
          <w:p w14:paraId="7EFC8ED8" w14:textId="3AAEB52C" w:rsidR="009E6658" w:rsidRPr="003736B0" w:rsidRDefault="009E6658" w:rsidP="00F33129">
            <w:pPr>
              <w:pStyle w:val="af"/>
              <w:jc w:val="center"/>
              <w:rPr>
                <w:i/>
                <w:iCs/>
              </w:rPr>
            </w:pPr>
            <w:r w:rsidRPr="003736B0">
              <w:rPr>
                <w:i/>
                <w:iCs/>
              </w:rPr>
              <w:t>Ratio</w:t>
            </w:r>
          </w:p>
        </w:tc>
        <w:tc>
          <w:tcPr>
            <w:tcW w:w="3690" w:type="dxa"/>
            <w:shd w:val="clear" w:color="auto" w:fill="F2F2F2" w:themeFill="background1" w:themeFillShade="F2"/>
            <w:vAlign w:val="center"/>
          </w:tcPr>
          <w:p w14:paraId="3A00E2FD" w14:textId="1598A1FC" w:rsidR="009E6658" w:rsidRPr="003736B0" w:rsidRDefault="009E6658" w:rsidP="00F33129">
            <w:pPr>
              <w:pStyle w:val="af"/>
              <w:jc w:val="center"/>
              <w:rPr>
                <w:i/>
                <w:iCs/>
              </w:rPr>
            </w:pPr>
            <w:r w:rsidRPr="003736B0">
              <w:rPr>
                <w:i/>
                <w:iCs/>
              </w:rPr>
              <w:t>100%</w:t>
            </w:r>
          </w:p>
        </w:tc>
        <w:tc>
          <w:tcPr>
            <w:tcW w:w="4140" w:type="dxa"/>
            <w:shd w:val="clear" w:color="auto" w:fill="F2F2F2" w:themeFill="background1" w:themeFillShade="F2"/>
            <w:vAlign w:val="center"/>
          </w:tcPr>
          <w:p w14:paraId="052FF1B1" w14:textId="623C07E8" w:rsidR="009E6658" w:rsidRPr="003736B0" w:rsidRDefault="009E6658" w:rsidP="00F33129">
            <w:pPr>
              <w:pStyle w:val="af"/>
              <w:jc w:val="center"/>
              <w:rPr>
                <w:i/>
                <w:iCs/>
              </w:rPr>
            </w:pPr>
            <w:r w:rsidRPr="003736B0">
              <w:rPr>
                <w:i/>
                <w:iCs/>
              </w:rPr>
              <w:t>1</w:t>
            </w:r>
            <w:r w:rsidR="00F33129" w:rsidRPr="003736B0">
              <w:rPr>
                <w:i/>
                <w:iCs/>
              </w:rPr>
              <w:t>5</w:t>
            </w:r>
            <w:r w:rsidRPr="003736B0">
              <w:rPr>
                <w:i/>
                <w:iCs/>
              </w:rPr>
              <w:t>%</w:t>
            </w:r>
          </w:p>
        </w:tc>
      </w:tr>
    </w:tbl>
    <w:p w14:paraId="7FB9C4ED" w14:textId="77777777" w:rsidR="00D3273B" w:rsidRPr="003736B0" w:rsidRDefault="00D3273B" w:rsidP="00492781">
      <w:pPr>
        <w:pStyle w:val="af"/>
        <w:rPr>
          <w:b/>
          <w:bCs/>
        </w:rPr>
      </w:pPr>
    </w:p>
    <w:p w14:paraId="5960B969" w14:textId="77777777" w:rsidR="00D3273B" w:rsidRDefault="00D3273B">
      <w:pPr>
        <w:spacing w:after="160" w:line="259" w:lineRule="auto"/>
        <w:rPr>
          <w:b/>
          <w:bCs/>
        </w:rPr>
      </w:pPr>
      <w:r>
        <w:rPr>
          <w:b/>
          <w:bCs/>
        </w:rPr>
        <w:br w:type="page"/>
      </w:r>
    </w:p>
    <w:p w14:paraId="5EFEDBC8" w14:textId="14C4B502" w:rsidR="00492781" w:rsidRPr="00F70F8C" w:rsidRDefault="00492781" w:rsidP="00492781">
      <w:pPr>
        <w:pStyle w:val="af"/>
        <w:rPr>
          <w:b/>
          <w:bCs/>
        </w:rPr>
      </w:pPr>
      <w:r w:rsidRPr="00F70F8C">
        <w:rPr>
          <w:b/>
          <w:bCs/>
        </w:rPr>
        <w:lastRenderedPageBreak/>
        <w:t xml:space="preserve">2-1. Itemized </w:t>
      </w:r>
      <w:r w:rsidR="008B3D8E">
        <w:rPr>
          <w:b/>
          <w:bCs/>
        </w:rPr>
        <w:t>B</w:t>
      </w:r>
      <w:r w:rsidRPr="00F70F8C">
        <w:rPr>
          <w:b/>
          <w:bCs/>
        </w:rPr>
        <w:t xml:space="preserve">udget </w:t>
      </w:r>
      <w:r w:rsidR="008B3D8E">
        <w:rPr>
          <w:b/>
          <w:bCs/>
        </w:rPr>
        <w:t>R</w:t>
      </w:r>
      <w:r w:rsidRPr="00F70F8C">
        <w:rPr>
          <w:b/>
          <w:bCs/>
        </w:rPr>
        <w:t>equest</w:t>
      </w:r>
      <w:r w:rsidR="009E6658">
        <w:rPr>
          <w:b/>
          <w:bCs/>
        </w:rPr>
        <w:t xml:space="preserve"> (For </w:t>
      </w:r>
      <w:r w:rsidR="00D3273B">
        <w:rPr>
          <w:b/>
          <w:bCs/>
        </w:rPr>
        <w:t xml:space="preserve">Each </w:t>
      </w:r>
      <w:r w:rsidR="009E6658">
        <w:rPr>
          <w:b/>
          <w:bCs/>
        </w:rPr>
        <w:t>Year 1-10)</w:t>
      </w:r>
    </w:p>
    <w:p w14:paraId="33ADE133" w14:textId="77777777" w:rsidR="00F70F8C" w:rsidRDefault="00F70F8C" w:rsidP="00492781">
      <w:pPr>
        <w:pStyle w:val="af"/>
      </w:pPr>
    </w:p>
    <w:p w14:paraId="691B946A" w14:textId="21EC2033" w:rsidR="00F70F8C" w:rsidRPr="009E6658" w:rsidRDefault="00492781" w:rsidP="009E6658">
      <w:pPr>
        <w:pStyle w:val="af"/>
        <w:jc w:val="center"/>
        <w:rPr>
          <w:b/>
          <w:bCs/>
        </w:rPr>
      </w:pPr>
      <w:r w:rsidRPr="009E6658">
        <w:rPr>
          <w:b/>
          <w:bCs/>
        </w:rPr>
        <w:t>Year</w:t>
      </w:r>
      <w:r w:rsidR="009E6658" w:rsidRPr="009E6658">
        <w:rPr>
          <w:b/>
          <w:bCs/>
        </w:rPr>
        <w:t xml:space="preserve"> No. ___</w:t>
      </w:r>
    </w:p>
    <w:p w14:paraId="724279C5" w14:textId="4A1D8246" w:rsidR="00492781" w:rsidRPr="00492781" w:rsidRDefault="00492781" w:rsidP="00492781">
      <w:pPr>
        <w:pStyle w:val="af"/>
      </w:pPr>
      <w:r w:rsidRPr="00492781">
        <w:t xml:space="preserve">            </w:t>
      </w:r>
    </w:p>
    <w:p w14:paraId="7B466CE7" w14:textId="6219904E" w:rsidR="00492781" w:rsidRPr="00492781" w:rsidRDefault="00492781" w:rsidP="009E6658">
      <w:pPr>
        <w:pStyle w:val="af"/>
        <w:jc w:val="right"/>
      </w:pPr>
      <w:r w:rsidRPr="00492781">
        <w:t>(</w:t>
      </w:r>
      <w:r w:rsidR="00F70F8C">
        <w:t>C</w:t>
      </w:r>
      <w:r w:rsidRPr="00492781">
        <w:t xml:space="preserve">urrency:    </w:t>
      </w:r>
      <w:r w:rsidR="00F70F8C">
        <w:t xml:space="preserve"> </w:t>
      </w:r>
      <w:r w:rsidRPr="00492781">
        <w:t xml:space="preserve"> , </w:t>
      </w:r>
      <w:r w:rsidR="00F70F8C">
        <w:t>E</w:t>
      </w:r>
      <w:r w:rsidRPr="00492781">
        <w:t>xchange rate:        )</w:t>
      </w: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80"/>
        <w:gridCol w:w="2156"/>
        <w:gridCol w:w="900"/>
        <w:gridCol w:w="4319"/>
        <w:gridCol w:w="696"/>
      </w:tblGrid>
      <w:tr w:rsidR="00492781" w:rsidRPr="00492781" w14:paraId="633C9617" w14:textId="77777777" w:rsidTr="00980449">
        <w:trPr>
          <w:trHeight w:val="278"/>
        </w:trPr>
        <w:tc>
          <w:tcPr>
            <w:tcW w:w="980" w:type="dxa"/>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57CCE150" w14:textId="77777777" w:rsidR="00492781" w:rsidRPr="00F70F8C" w:rsidRDefault="00492781" w:rsidP="00492781">
            <w:pPr>
              <w:pStyle w:val="af"/>
              <w:rPr>
                <w:b/>
                <w:bCs/>
              </w:rPr>
            </w:pPr>
            <w:r w:rsidRPr="00F70F8C">
              <w:rPr>
                <w:b/>
                <w:bCs/>
              </w:rPr>
              <w:t>Item</w:t>
            </w:r>
          </w:p>
        </w:tc>
        <w:tc>
          <w:tcPr>
            <w:tcW w:w="2156"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69EC9C97" w14:textId="77777777" w:rsidR="00492781" w:rsidRPr="00F70F8C" w:rsidRDefault="00492781" w:rsidP="00492781">
            <w:pPr>
              <w:pStyle w:val="af"/>
              <w:rPr>
                <w:b/>
                <w:bCs/>
              </w:rPr>
            </w:pPr>
            <w:r w:rsidRPr="00F70F8C">
              <w:rPr>
                <w:b/>
                <w:bCs/>
              </w:rPr>
              <w:t>Content</w:t>
            </w:r>
          </w:p>
        </w:tc>
        <w:tc>
          <w:tcPr>
            <w:tcW w:w="900"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35404797" w14:textId="77777777" w:rsidR="00492781" w:rsidRPr="00F70F8C" w:rsidRDefault="00492781" w:rsidP="00492781">
            <w:pPr>
              <w:pStyle w:val="af"/>
              <w:rPr>
                <w:b/>
                <w:bCs/>
              </w:rPr>
            </w:pPr>
            <w:r w:rsidRPr="00F70F8C">
              <w:rPr>
                <w:b/>
                <w:bCs/>
              </w:rPr>
              <w:t>Budget Amount</w:t>
            </w:r>
          </w:p>
        </w:tc>
        <w:tc>
          <w:tcPr>
            <w:tcW w:w="4319"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7E07338F" w14:textId="77777777" w:rsidR="00492781" w:rsidRPr="00F70F8C" w:rsidRDefault="00492781" w:rsidP="00492781">
            <w:pPr>
              <w:pStyle w:val="af"/>
              <w:rPr>
                <w:b/>
                <w:bCs/>
              </w:rPr>
            </w:pPr>
            <w:r w:rsidRPr="00F70F8C">
              <w:rPr>
                <w:b/>
                <w:bCs/>
              </w:rPr>
              <w:t>Basis of Budget Calculation</w:t>
            </w:r>
          </w:p>
        </w:tc>
        <w:tc>
          <w:tcPr>
            <w:tcW w:w="696"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7551EEA1" w14:textId="77777777" w:rsidR="00492781" w:rsidRPr="00F70F8C" w:rsidRDefault="00492781" w:rsidP="00492781">
            <w:pPr>
              <w:pStyle w:val="af"/>
              <w:rPr>
                <w:b/>
                <w:bCs/>
              </w:rPr>
            </w:pPr>
            <w:r w:rsidRPr="00F70F8C">
              <w:rPr>
                <w:b/>
                <w:bCs/>
              </w:rPr>
              <w:t>Ratio</w:t>
            </w:r>
          </w:p>
        </w:tc>
      </w:tr>
      <w:tr w:rsidR="00980449" w:rsidRPr="00492781" w14:paraId="4B2C1AF6" w14:textId="77777777" w:rsidTr="008C581F">
        <w:trPr>
          <w:trHeight w:val="212"/>
        </w:trPr>
        <w:tc>
          <w:tcPr>
            <w:tcW w:w="980" w:type="dxa"/>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2656D716" w14:textId="7BC1D2C4" w:rsidR="00980449" w:rsidRPr="00F70F8C" w:rsidRDefault="00980449" w:rsidP="00400843">
            <w:pPr>
              <w:pStyle w:val="af"/>
              <w:rPr>
                <w:b/>
                <w:bCs/>
                <w:sz w:val="20"/>
                <w:szCs w:val="20"/>
              </w:rPr>
            </w:pPr>
            <w:r w:rsidRPr="00F70F8C">
              <w:rPr>
                <w:b/>
                <w:bCs/>
                <w:sz w:val="20"/>
                <w:szCs w:val="20"/>
              </w:rPr>
              <w:t xml:space="preserve">Direct </w:t>
            </w:r>
            <w:r>
              <w:rPr>
                <w:b/>
                <w:bCs/>
                <w:sz w:val="20"/>
                <w:szCs w:val="20"/>
              </w:rPr>
              <w:t>Expenses</w:t>
            </w:r>
          </w:p>
        </w:tc>
        <w:tc>
          <w:tcPr>
            <w:tcW w:w="215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6C861B97" w14:textId="48AF3DB8" w:rsidR="00980449" w:rsidRPr="00F70F8C" w:rsidRDefault="00980449" w:rsidP="00492781">
            <w:pPr>
              <w:pStyle w:val="af"/>
              <w:rPr>
                <w:sz w:val="20"/>
                <w:szCs w:val="20"/>
              </w:rPr>
            </w:pPr>
            <w:r w:rsidRPr="00773E97">
              <w:rPr>
                <w:b/>
                <w:bCs/>
                <w:sz w:val="20"/>
                <w:szCs w:val="20"/>
              </w:rPr>
              <w:t xml:space="preserve">Labor cost </w:t>
            </w:r>
            <w:r w:rsidRPr="00F70F8C">
              <w:rPr>
                <w:sz w:val="20"/>
                <w:szCs w:val="20"/>
              </w:rPr>
              <w:t>for Korean studies research institute</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DD5D53"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522188" w14:textId="77777777" w:rsidR="00980449" w:rsidRPr="00F70F8C" w:rsidRDefault="00980449" w:rsidP="00492781">
            <w:pPr>
              <w:pStyle w:val="af"/>
              <w:rPr>
                <w:sz w:val="14"/>
                <w:szCs w:val="14"/>
              </w:rPr>
            </w:pPr>
            <w:r w:rsidRPr="00F70F8C">
              <w:rPr>
                <w:sz w:val="14"/>
                <w:szCs w:val="14"/>
              </w:rPr>
              <w:t>- [position] (monthly salary) x months x persons = yearly salary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5BDD12EE" w14:textId="77777777" w:rsidR="00980449" w:rsidRPr="00492781" w:rsidRDefault="00980449" w:rsidP="00F33129">
            <w:pPr>
              <w:pStyle w:val="af"/>
              <w:jc w:val="center"/>
            </w:pPr>
            <w:r w:rsidRPr="00492781">
              <w:t>%</w:t>
            </w:r>
          </w:p>
        </w:tc>
      </w:tr>
      <w:tr w:rsidR="00980449" w:rsidRPr="00492781" w14:paraId="600B7846" w14:textId="77777777" w:rsidTr="008C581F">
        <w:trPr>
          <w:trHeight w:val="644"/>
        </w:trPr>
        <w:tc>
          <w:tcPr>
            <w:tcW w:w="980" w:type="dxa"/>
            <w:vMerge/>
            <w:tcBorders>
              <w:left w:val="single" w:sz="12" w:space="0" w:color="auto"/>
              <w:right w:val="single" w:sz="2" w:space="0" w:color="000000"/>
            </w:tcBorders>
            <w:vAlign w:val="center"/>
            <w:hideMark/>
          </w:tcPr>
          <w:p w14:paraId="76133BC9" w14:textId="713BAE95" w:rsidR="00980449" w:rsidRPr="00F70F8C" w:rsidRDefault="00980449" w:rsidP="00492781">
            <w:pPr>
              <w:pStyle w:val="af"/>
              <w:rPr>
                <w:sz w:val="20"/>
                <w:szCs w:val="20"/>
              </w:rPr>
            </w:pPr>
          </w:p>
        </w:tc>
        <w:tc>
          <w:tcPr>
            <w:tcW w:w="2156" w:type="dxa"/>
            <w:tcBorders>
              <w:top w:val="single" w:sz="2" w:space="0" w:color="000000"/>
              <w:left w:val="single" w:sz="2" w:space="0" w:color="000000"/>
              <w:right w:val="single" w:sz="2" w:space="0" w:color="000000"/>
            </w:tcBorders>
            <w:shd w:val="clear" w:color="auto" w:fill="auto"/>
            <w:vAlign w:val="center"/>
          </w:tcPr>
          <w:p w14:paraId="3EB307C7" w14:textId="77777777" w:rsidR="00980449" w:rsidRDefault="00980449" w:rsidP="00492781">
            <w:pPr>
              <w:pStyle w:val="af"/>
              <w:rPr>
                <w:b/>
                <w:bCs/>
                <w:sz w:val="20"/>
                <w:szCs w:val="20"/>
              </w:rPr>
            </w:pPr>
            <w:r w:rsidRPr="00EC3F5A">
              <w:rPr>
                <w:b/>
                <w:bCs/>
                <w:sz w:val="20"/>
                <w:szCs w:val="20"/>
              </w:rPr>
              <w:t xml:space="preserve">Labor cost </w:t>
            </w:r>
          </w:p>
          <w:p w14:paraId="5AE987DA" w14:textId="753E460A" w:rsidR="00980449" w:rsidRPr="00F33129" w:rsidRDefault="00980449" w:rsidP="00492781">
            <w:pPr>
              <w:pStyle w:val="af"/>
              <w:rPr>
                <w:sz w:val="20"/>
                <w:szCs w:val="20"/>
                <w:highlight w:val="cyan"/>
              </w:rPr>
            </w:pPr>
            <w:r>
              <w:rPr>
                <w:b/>
                <w:bCs/>
                <w:sz w:val="20"/>
                <w:szCs w:val="20"/>
              </w:rPr>
              <w:t>-</w:t>
            </w:r>
            <w:r w:rsidRPr="00F70F8C">
              <w:rPr>
                <w:sz w:val="20"/>
                <w:szCs w:val="20"/>
              </w:rPr>
              <w:t>Student labor cost and scholarship</w:t>
            </w:r>
          </w:p>
        </w:tc>
        <w:tc>
          <w:tcPr>
            <w:tcW w:w="900" w:type="dxa"/>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4C0D9D85" w14:textId="77777777" w:rsidR="00980449" w:rsidRPr="00F33129" w:rsidRDefault="00980449" w:rsidP="00492781">
            <w:pPr>
              <w:pStyle w:val="af"/>
              <w:rPr>
                <w:sz w:val="16"/>
                <w:szCs w:val="16"/>
                <w:highlight w:val="cyan"/>
              </w:rPr>
            </w:pPr>
          </w:p>
        </w:tc>
        <w:tc>
          <w:tcPr>
            <w:tcW w:w="4319" w:type="dxa"/>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7CD360A1" w14:textId="77777777" w:rsidR="00980449" w:rsidRPr="00F70F8C" w:rsidRDefault="00980449" w:rsidP="00492781">
            <w:pPr>
              <w:pStyle w:val="af"/>
              <w:rPr>
                <w:sz w:val="14"/>
                <w:szCs w:val="14"/>
              </w:rPr>
            </w:pPr>
            <w:r w:rsidRPr="00F70F8C">
              <w:rPr>
                <w:sz w:val="14"/>
                <w:szCs w:val="14"/>
              </w:rPr>
              <w:t>- [assistant] (monthly salary) x months x persons = yearly salary</w:t>
            </w:r>
          </w:p>
          <w:p w14:paraId="542F0808" w14:textId="77777777" w:rsidR="00980449" w:rsidRPr="00F70F8C" w:rsidRDefault="00980449" w:rsidP="00492781">
            <w:pPr>
              <w:pStyle w:val="af"/>
              <w:rPr>
                <w:sz w:val="14"/>
                <w:szCs w:val="14"/>
              </w:rPr>
            </w:pPr>
            <w:r w:rsidRPr="00F70F8C">
              <w:rPr>
                <w:sz w:val="14"/>
                <w:szCs w:val="14"/>
              </w:rPr>
              <w:t>- [master scholarship] (amount) x semester x persons = yearly scholarship</w:t>
            </w:r>
          </w:p>
          <w:p w14:paraId="4160E3AA" w14:textId="2B540B60" w:rsidR="00980449" w:rsidRPr="00F33129" w:rsidRDefault="00980449" w:rsidP="00492781">
            <w:pPr>
              <w:pStyle w:val="af"/>
              <w:rPr>
                <w:sz w:val="14"/>
                <w:szCs w:val="14"/>
                <w:highlight w:val="cyan"/>
              </w:rPr>
            </w:pPr>
            <w:r w:rsidRPr="00F70F8C">
              <w:rPr>
                <w:sz w:val="14"/>
                <w:szCs w:val="14"/>
              </w:rPr>
              <w:t>- [doctorate scholarship] (amount) x semester x persons = yearly scholarship</w:t>
            </w:r>
          </w:p>
        </w:tc>
        <w:tc>
          <w:tcPr>
            <w:tcW w:w="696" w:type="dxa"/>
            <w:tcBorders>
              <w:top w:val="single" w:sz="2" w:space="0" w:color="000000"/>
              <w:left w:val="single" w:sz="2" w:space="0" w:color="000000"/>
              <w:right w:val="single" w:sz="12" w:space="0" w:color="auto"/>
            </w:tcBorders>
            <w:tcMar>
              <w:top w:w="28" w:type="dxa"/>
              <w:left w:w="28" w:type="dxa"/>
              <w:bottom w:w="28" w:type="dxa"/>
              <w:right w:w="28" w:type="dxa"/>
            </w:tcMar>
            <w:vAlign w:val="center"/>
          </w:tcPr>
          <w:p w14:paraId="3D0ABD43" w14:textId="7956EF7D" w:rsidR="00980449" w:rsidRPr="00492781" w:rsidRDefault="00980449" w:rsidP="00F33129">
            <w:pPr>
              <w:pStyle w:val="af"/>
              <w:jc w:val="center"/>
            </w:pPr>
            <w:r w:rsidRPr="00492781">
              <w:t>%</w:t>
            </w:r>
          </w:p>
        </w:tc>
      </w:tr>
      <w:tr w:rsidR="00980449" w:rsidRPr="00492781" w14:paraId="14EA2B94" w14:textId="77777777" w:rsidTr="008C581F">
        <w:trPr>
          <w:trHeight w:val="212"/>
        </w:trPr>
        <w:tc>
          <w:tcPr>
            <w:tcW w:w="980" w:type="dxa"/>
            <w:vMerge/>
            <w:tcBorders>
              <w:left w:val="single" w:sz="12" w:space="0" w:color="auto"/>
              <w:right w:val="single" w:sz="2" w:space="0" w:color="000000"/>
            </w:tcBorders>
            <w:tcMar>
              <w:top w:w="28" w:type="dxa"/>
              <w:left w:w="28" w:type="dxa"/>
              <w:bottom w:w="28" w:type="dxa"/>
              <w:right w:w="28" w:type="dxa"/>
            </w:tcMar>
            <w:vAlign w:val="center"/>
            <w:hideMark/>
          </w:tcPr>
          <w:p w14:paraId="5007385B" w14:textId="7D13AC06" w:rsidR="00980449" w:rsidRPr="00F70F8C" w:rsidRDefault="00980449" w:rsidP="00492781">
            <w:pPr>
              <w:pStyle w:val="af"/>
              <w:rPr>
                <w:b/>
                <w:bCs/>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4009E96E" w14:textId="77777777" w:rsidR="00980449" w:rsidRPr="00D77C80" w:rsidRDefault="00980449" w:rsidP="00492781">
            <w:pPr>
              <w:pStyle w:val="af"/>
              <w:rPr>
                <w:sz w:val="20"/>
                <w:szCs w:val="20"/>
              </w:rPr>
            </w:pPr>
            <w:r w:rsidRPr="00D77C80">
              <w:rPr>
                <w:sz w:val="20"/>
                <w:szCs w:val="20"/>
              </w:rPr>
              <w:t>Development of post-doc program</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74CE9CA"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B1D981" w14:textId="77777777" w:rsidR="00980449" w:rsidRPr="00F70F8C" w:rsidRDefault="00980449" w:rsidP="00492781">
            <w:pPr>
              <w:pStyle w:val="af"/>
              <w:rPr>
                <w:sz w:val="14"/>
                <w:szCs w:val="14"/>
              </w:rPr>
            </w:pPr>
            <w:r w:rsidRPr="00F70F8C">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0DF1EBA7" w14:textId="77777777" w:rsidR="00980449" w:rsidRPr="00492781" w:rsidRDefault="00980449" w:rsidP="00F33129">
            <w:pPr>
              <w:pStyle w:val="af"/>
              <w:jc w:val="center"/>
            </w:pPr>
            <w:r w:rsidRPr="00492781">
              <w:t>%</w:t>
            </w:r>
          </w:p>
        </w:tc>
      </w:tr>
      <w:tr w:rsidR="00980449" w:rsidRPr="00492781" w14:paraId="40938322" w14:textId="77777777" w:rsidTr="008C581F">
        <w:trPr>
          <w:trHeight w:val="212"/>
        </w:trPr>
        <w:tc>
          <w:tcPr>
            <w:tcW w:w="980" w:type="dxa"/>
            <w:vMerge/>
            <w:tcBorders>
              <w:left w:val="single" w:sz="12" w:space="0" w:color="auto"/>
              <w:right w:val="single" w:sz="2" w:space="0" w:color="000000"/>
            </w:tcBorders>
            <w:vAlign w:val="center"/>
            <w:hideMark/>
          </w:tcPr>
          <w:p w14:paraId="7696924C" w14:textId="77777777" w:rsidR="00980449" w:rsidRPr="00F70F8C" w:rsidRDefault="00980449"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09775D08" w14:textId="77777777" w:rsidR="00980449" w:rsidRPr="00D77C80" w:rsidRDefault="00980449" w:rsidP="00492781">
            <w:pPr>
              <w:pStyle w:val="af"/>
              <w:rPr>
                <w:sz w:val="20"/>
                <w:szCs w:val="20"/>
              </w:rPr>
            </w:pPr>
            <w:r w:rsidRPr="00D77C80">
              <w:rPr>
                <w:sz w:val="20"/>
                <w:szCs w:val="20"/>
              </w:rPr>
              <w:t>Student seminar</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338B347"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428D8C" w14:textId="77777777" w:rsidR="00980449" w:rsidRPr="00F70F8C" w:rsidRDefault="00980449" w:rsidP="00492781">
            <w:pPr>
              <w:pStyle w:val="af"/>
              <w:rPr>
                <w:sz w:val="14"/>
                <w:szCs w:val="14"/>
              </w:rPr>
            </w:pPr>
            <w:r w:rsidRPr="00F70F8C">
              <w:rPr>
                <w:sz w:val="14"/>
                <w:szCs w:val="14"/>
              </w:rPr>
              <w:t>- [title] budget x times = total budget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13D1D23" w14:textId="77777777" w:rsidR="00980449" w:rsidRPr="00492781" w:rsidRDefault="00980449" w:rsidP="00F33129">
            <w:pPr>
              <w:pStyle w:val="af"/>
              <w:jc w:val="center"/>
            </w:pPr>
            <w:r w:rsidRPr="00492781">
              <w:t>%</w:t>
            </w:r>
          </w:p>
        </w:tc>
      </w:tr>
      <w:tr w:rsidR="00980449" w:rsidRPr="00492781" w14:paraId="42F12A7F" w14:textId="77777777" w:rsidTr="008C581F">
        <w:trPr>
          <w:trHeight w:val="212"/>
        </w:trPr>
        <w:tc>
          <w:tcPr>
            <w:tcW w:w="980" w:type="dxa"/>
            <w:vMerge/>
            <w:tcBorders>
              <w:left w:val="single" w:sz="12" w:space="0" w:color="auto"/>
              <w:right w:val="single" w:sz="2" w:space="0" w:color="000000"/>
            </w:tcBorders>
            <w:vAlign w:val="center"/>
            <w:hideMark/>
          </w:tcPr>
          <w:p w14:paraId="761A8AC3" w14:textId="77777777" w:rsidR="00980449" w:rsidRPr="00F70F8C" w:rsidRDefault="00980449"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734A4BC1" w14:textId="77777777" w:rsidR="00980449" w:rsidRPr="00D77C80" w:rsidRDefault="00980449" w:rsidP="00492781">
            <w:pPr>
              <w:pStyle w:val="af"/>
              <w:rPr>
                <w:sz w:val="20"/>
                <w:szCs w:val="20"/>
              </w:rPr>
            </w:pPr>
            <w:r w:rsidRPr="00D77C80">
              <w:rPr>
                <w:sz w:val="20"/>
                <w:szCs w:val="20"/>
              </w:rPr>
              <w:t>Development of new courses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492121"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488A5C4" w14:textId="77777777" w:rsidR="00980449" w:rsidRPr="00F70F8C" w:rsidRDefault="00980449" w:rsidP="00492781">
            <w:pPr>
              <w:pStyle w:val="af"/>
              <w:rPr>
                <w:sz w:val="14"/>
                <w:szCs w:val="14"/>
              </w:rPr>
            </w:pPr>
            <w:r w:rsidRPr="00F70F8C">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094BFB37" w14:textId="77777777" w:rsidR="00980449" w:rsidRPr="00492781" w:rsidRDefault="00980449" w:rsidP="00F33129">
            <w:pPr>
              <w:pStyle w:val="af"/>
              <w:jc w:val="center"/>
            </w:pPr>
            <w:r w:rsidRPr="00492781">
              <w:t>%</w:t>
            </w:r>
          </w:p>
        </w:tc>
      </w:tr>
      <w:tr w:rsidR="00980449" w:rsidRPr="00492781" w14:paraId="70B6DF96" w14:textId="77777777" w:rsidTr="008C581F">
        <w:trPr>
          <w:trHeight w:val="212"/>
        </w:trPr>
        <w:tc>
          <w:tcPr>
            <w:tcW w:w="980" w:type="dxa"/>
            <w:vMerge/>
            <w:tcBorders>
              <w:left w:val="single" w:sz="12" w:space="0" w:color="auto"/>
              <w:right w:val="single" w:sz="2" w:space="0" w:color="000000"/>
            </w:tcBorders>
            <w:vAlign w:val="center"/>
            <w:hideMark/>
          </w:tcPr>
          <w:p w14:paraId="38F828D9" w14:textId="77777777" w:rsidR="00980449" w:rsidRPr="00F70F8C" w:rsidRDefault="00980449"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2343D717" w14:textId="77777777" w:rsidR="00980449" w:rsidRPr="00D77C80" w:rsidRDefault="00980449" w:rsidP="00492781">
            <w:pPr>
              <w:pStyle w:val="af"/>
              <w:rPr>
                <w:sz w:val="20"/>
                <w:szCs w:val="20"/>
              </w:rPr>
            </w:pPr>
            <w:r w:rsidRPr="00D77C80">
              <w:rPr>
                <w:sz w:val="20"/>
                <w:szCs w:val="20"/>
              </w:rPr>
              <w:t>Development of teaching materials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9F410D"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8F9CAB" w14:textId="77777777" w:rsidR="00980449" w:rsidRPr="00F70F8C" w:rsidRDefault="00980449" w:rsidP="00492781">
            <w:pPr>
              <w:pStyle w:val="af"/>
              <w:rPr>
                <w:sz w:val="14"/>
                <w:szCs w:val="14"/>
              </w:rPr>
            </w:pPr>
            <w:r w:rsidRPr="00F70F8C">
              <w:rPr>
                <w:sz w:val="14"/>
                <w:szCs w:val="14"/>
              </w:rPr>
              <w:t>- [researcher, material title] budget x book(s) = total budget</w:t>
            </w:r>
          </w:p>
          <w:p w14:paraId="1479F2DD" w14:textId="77777777" w:rsidR="00980449" w:rsidRPr="00F70F8C" w:rsidRDefault="00980449" w:rsidP="00492781">
            <w:pPr>
              <w:pStyle w:val="af"/>
              <w:rPr>
                <w:sz w:val="14"/>
                <w:szCs w:val="14"/>
              </w:rPr>
            </w:pPr>
            <w:r w:rsidRPr="00F70F8C">
              <w:rPr>
                <w:sz w:val="14"/>
                <w:szCs w:val="14"/>
              </w:rPr>
              <w:t>* contents:</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566B83E" w14:textId="77777777" w:rsidR="00980449" w:rsidRPr="00492781" w:rsidRDefault="00980449" w:rsidP="00F33129">
            <w:pPr>
              <w:pStyle w:val="af"/>
              <w:jc w:val="center"/>
            </w:pPr>
            <w:r w:rsidRPr="00492781">
              <w:t>%</w:t>
            </w:r>
          </w:p>
        </w:tc>
      </w:tr>
      <w:tr w:rsidR="00980449" w:rsidRPr="00492781" w14:paraId="012FB0C2" w14:textId="77777777" w:rsidTr="008C581F">
        <w:trPr>
          <w:trHeight w:val="212"/>
        </w:trPr>
        <w:tc>
          <w:tcPr>
            <w:tcW w:w="980" w:type="dxa"/>
            <w:vMerge/>
            <w:tcBorders>
              <w:left w:val="single" w:sz="12" w:space="0" w:color="auto"/>
              <w:right w:val="single" w:sz="2" w:space="0" w:color="000000"/>
            </w:tcBorders>
            <w:vAlign w:val="center"/>
            <w:hideMark/>
          </w:tcPr>
          <w:p w14:paraId="32AC7F1F" w14:textId="77777777" w:rsidR="00980449" w:rsidRPr="00F70F8C" w:rsidRDefault="00980449"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1E958508" w14:textId="77777777" w:rsidR="00980449" w:rsidRPr="00D77C80" w:rsidRDefault="00980449" w:rsidP="00492781">
            <w:pPr>
              <w:pStyle w:val="af"/>
              <w:rPr>
                <w:sz w:val="20"/>
                <w:szCs w:val="20"/>
              </w:rPr>
            </w:pPr>
            <w:r w:rsidRPr="00D77C80">
              <w:rPr>
                <w:sz w:val="20"/>
                <w:szCs w:val="20"/>
              </w:rPr>
              <w:t>Purchase of books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1D434B"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AB87B6" w14:textId="77777777" w:rsidR="00980449" w:rsidRPr="00F70F8C" w:rsidRDefault="00980449" w:rsidP="00492781">
            <w:pPr>
              <w:pStyle w:val="af"/>
              <w:rPr>
                <w:sz w:val="14"/>
                <w:szCs w:val="14"/>
              </w:rPr>
            </w:pPr>
            <w:r w:rsidRPr="00F70F8C">
              <w:rPr>
                <w:sz w:val="14"/>
                <w:szCs w:val="14"/>
              </w:rPr>
              <w:t>- [field] budget x books = total budget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9822770" w14:textId="77777777" w:rsidR="00980449" w:rsidRPr="00492781" w:rsidRDefault="00980449" w:rsidP="00F33129">
            <w:pPr>
              <w:pStyle w:val="af"/>
              <w:jc w:val="center"/>
            </w:pPr>
            <w:r w:rsidRPr="00492781">
              <w:t>%</w:t>
            </w:r>
          </w:p>
        </w:tc>
      </w:tr>
      <w:tr w:rsidR="00980449" w:rsidRPr="00492781" w14:paraId="16C4F60D" w14:textId="77777777" w:rsidTr="008C581F">
        <w:trPr>
          <w:trHeight w:val="212"/>
        </w:trPr>
        <w:tc>
          <w:tcPr>
            <w:tcW w:w="980" w:type="dxa"/>
            <w:vMerge/>
            <w:tcBorders>
              <w:left w:val="single" w:sz="12" w:space="0" w:color="auto"/>
              <w:right w:val="single" w:sz="2" w:space="0" w:color="000000"/>
            </w:tcBorders>
            <w:vAlign w:val="center"/>
            <w:hideMark/>
          </w:tcPr>
          <w:p w14:paraId="1D9CB761" w14:textId="77777777" w:rsidR="00980449" w:rsidRPr="00F70F8C" w:rsidRDefault="00980449"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2033C0DC" w14:textId="77777777" w:rsidR="00980449" w:rsidRPr="00F70F8C" w:rsidRDefault="00980449" w:rsidP="00492781">
            <w:pPr>
              <w:pStyle w:val="af"/>
              <w:rPr>
                <w:sz w:val="20"/>
                <w:szCs w:val="20"/>
              </w:rPr>
            </w:pPr>
            <w:r w:rsidRPr="00F70F8C">
              <w:rPr>
                <w:sz w:val="20"/>
                <w:szCs w:val="20"/>
              </w:rPr>
              <w:t>Establishment of Korean studies research institute</w:t>
            </w: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hideMark/>
          </w:tcPr>
          <w:p w14:paraId="7C7A74DF" w14:textId="77777777" w:rsidR="00980449" w:rsidRPr="00F70F8C"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E2995F" w14:textId="77777777" w:rsidR="00980449" w:rsidRPr="00F70F8C" w:rsidRDefault="00980449" w:rsidP="00492781">
            <w:pPr>
              <w:pStyle w:val="af"/>
              <w:rPr>
                <w:sz w:val="14"/>
                <w:szCs w:val="14"/>
              </w:rPr>
            </w:pPr>
            <w:r w:rsidRPr="00F70F8C">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1022813F" w14:textId="77777777" w:rsidR="00980449" w:rsidRPr="00492781" w:rsidRDefault="00980449" w:rsidP="00F33129">
            <w:pPr>
              <w:pStyle w:val="af"/>
              <w:jc w:val="center"/>
            </w:pPr>
            <w:r w:rsidRPr="00492781">
              <w:t>%</w:t>
            </w:r>
          </w:p>
        </w:tc>
      </w:tr>
      <w:tr w:rsidR="003736B0" w:rsidRPr="003736B0" w14:paraId="62A9ADBC" w14:textId="77777777" w:rsidTr="008C581F">
        <w:trPr>
          <w:trHeight w:val="212"/>
        </w:trPr>
        <w:tc>
          <w:tcPr>
            <w:tcW w:w="980" w:type="dxa"/>
            <w:vMerge/>
            <w:tcBorders>
              <w:left w:val="single" w:sz="12" w:space="0" w:color="auto"/>
              <w:right w:val="single" w:sz="2" w:space="0" w:color="000000"/>
            </w:tcBorders>
            <w:vAlign w:val="center"/>
            <w:hideMark/>
          </w:tcPr>
          <w:p w14:paraId="1D201D7D" w14:textId="77777777" w:rsidR="00980449" w:rsidRPr="003736B0" w:rsidRDefault="00980449"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74180E8D" w14:textId="77777777" w:rsidR="00980449" w:rsidRPr="003736B0" w:rsidRDefault="00980449" w:rsidP="00492781">
            <w:pPr>
              <w:pStyle w:val="af"/>
              <w:rPr>
                <w:sz w:val="20"/>
                <w:szCs w:val="20"/>
              </w:rPr>
            </w:pPr>
            <w:r w:rsidRPr="003736B0">
              <w:rPr>
                <w:sz w:val="20"/>
                <w:szCs w:val="20"/>
              </w:rPr>
              <w:t>Research equipment and materials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F31A04" w14:textId="77777777" w:rsidR="00980449" w:rsidRPr="003736B0" w:rsidRDefault="00980449" w:rsidP="00492781">
            <w:pPr>
              <w:pStyle w:val="af"/>
              <w:rPr>
                <w:sz w:val="16"/>
                <w:szCs w:val="16"/>
              </w:rPr>
            </w:pPr>
          </w:p>
        </w:tc>
        <w:tc>
          <w:tcPr>
            <w:tcW w:w="43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39E524" w14:textId="77777777" w:rsidR="00980449" w:rsidRPr="003736B0" w:rsidRDefault="00980449" w:rsidP="00492781">
            <w:pPr>
              <w:pStyle w:val="af"/>
              <w:rPr>
                <w:sz w:val="14"/>
                <w:szCs w:val="14"/>
              </w:rPr>
            </w:pPr>
            <w:r w:rsidRPr="003736B0">
              <w:rPr>
                <w:sz w:val="14"/>
                <w:szCs w:val="14"/>
              </w:rPr>
              <w:t>- [item] budget x books = total budget</w:t>
            </w:r>
          </w:p>
          <w:p w14:paraId="6E18802D" w14:textId="77777777" w:rsidR="00980449" w:rsidRPr="003736B0" w:rsidRDefault="00980449" w:rsidP="00492781">
            <w:pPr>
              <w:pStyle w:val="af"/>
              <w:rPr>
                <w:sz w:val="14"/>
                <w:szCs w:val="14"/>
              </w:rPr>
            </w:pPr>
            <w:r w:rsidRPr="003736B0">
              <w:rPr>
                <w:sz w:val="14"/>
                <w:szCs w:val="14"/>
              </w:rPr>
              <w:t>* justification:</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3CFA1FFB" w14:textId="77777777" w:rsidR="00980449" w:rsidRPr="003736B0" w:rsidRDefault="00980449" w:rsidP="00F33129">
            <w:pPr>
              <w:pStyle w:val="af"/>
              <w:jc w:val="center"/>
            </w:pPr>
            <w:r w:rsidRPr="003736B0">
              <w:t>%</w:t>
            </w:r>
          </w:p>
        </w:tc>
      </w:tr>
      <w:tr w:rsidR="003736B0" w:rsidRPr="003736B0" w14:paraId="35398296" w14:textId="77777777" w:rsidTr="008C581F">
        <w:trPr>
          <w:trHeight w:val="212"/>
        </w:trPr>
        <w:tc>
          <w:tcPr>
            <w:tcW w:w="980" w:type="dxa"/>
            <w:vMerge/>
            <w:tcBorders>
              <w:left w:val="single" w:sz="12" w:space="0" w:color="auto"/>
              <w:right w:val="single" w:sz="2" w:space="0" w:color="000000"/>
            </w:tcBorders>
            <w:vAlign w:val="center"/>
          </w:tcPr>
          <w:p w14:paraId="227ADF10" w14:textId="77777777" w:rsidR="00980449" w:rsidRPr="003736B0" w:rsidRDefault="00980449"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vAlign w:val="center"/>
          </w:tcPr>
          <w:p w14:paraId="5ECC3384" w14:textId="4574A1C3" w:rsidR="00980449" w:rsidRPr="003736B0" w:rsidRDefault="00980449" w:rsidP="00492781">
            <w:pPr>
              <w:pStyle w:val="af"/>
              <w:rPr>
                <w:sz w:val="20"/>
                <w:szCs w:val="20"/>
              </w:rPr>
            </w:pPr>
            <w:r w:rsidRPr="003736B0">
              <w:rPr>
                <w:sz w:val="20"/>
                <w:szCs w:val="20"/>
              </w:rPr>
              <w:t>Other academic research expenses</w:t>
            </w:r>
          </w:p>
        </w:tc>
        <w:tc>
          <w:tcPr>
            <w:tcW w:w="90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5AE12C76" w14:textId="77777777" w:rsidR="00980449" w:rsidRPr="003736B0" w:rsidRDefault="00980449" w:rsidP="00492781">
            <w:pPr>
              <w:pStyle w:val="af"/>
              <w:rPr>
                <w:sz w:val="16"/>
                <w:szCs w:val="16"/>
              </w:rPr>
            </w:pPr>
          </w:p>
        </w:tc>
        <w:tc>
          <w:tcPr>
            <w:tcW w:w="4319"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0B739F16" w14:textId="77777777" w:rsidR="00980449" w:rsidRPr="003736B0" w:rsidRDefault="00980449" w:rsidP="00492781">
            <w:pPr>
              <w:pStyle w:val="af"/>
              <w:rPr>
                <w:sz w:val="14"/>
                <w:szCs w:val="14"/>
              </w:rPr>
            </w:pPr>
            <w:r w:rsidRPr="003736B0">
              <w:rPr>
                <w:sz w:val="14"/>
                <w:szCs w:val="14"/>
              </w:rPr>
              <w:t>- [seminar title] budget x times = total budget</w:t>
            </w:r>
          </w:p>
          <w:p w14:paraId="6DAAB7E7" w14:textId="77777777" w:rsidR="00980449" w:rsidRPr="003736B0" w:rsidRDefault="00980449" w:rsidP="00492781">
            <w:pPr>
              <w:pStyle w:val="af"/>
              <w:rPr>
                <w:sz w:val="14"/>
                <w:szCs w:val="14"/>
              </w:rPr>
            </w:pPr>
            <w:r w:rsidRPr="003736B0">
              <w:rPr>
                <w:sz w:val="14"/>
                <w:szCs w:val="14"/>
              </w:rPr>
              <w:t xml:space="preserve">- [researcher, research theme] budget </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495DF980" w14:textId="77777777" w:rsidR="00980449" w:rsidRPr="003736B0" w:rsidRDefault="00980449" w:rsidP="00F33129">
            <w:pPr>
              <w:pStyle w:val="af"/>
              <w:jc w:val="center"/>
            </w:pPr>
            <w:r w:rsidRPr="003736B0">
              <w:t>%</w:t>
            </w:r>
          </w:p>
        </w:tc>
      </w:tr>
      <w:tr w:rsidR="003736B0" w:rsidRPr="003736B0" w14:paraId="1FB93AA6" w14:textId="77777777" w:rsidTr="008C581F">
        <w:trPr>
          <w:trHeight w:val="212"/>
        </w:trPr>
        <w:tc>
          <w:tcPr>
            <w:tcW w:w="980" w:type="dxa"/>
            <w:vMerge/>
            <w:tcBorders>
              <w:left w:val="single" w:sz="12" w:space="0" w:color="auto"/>
              <w:bottom w:val="dashed" w:sz="2" w:space="0" w:color="000000"/>
              <w:right w:val="single" w:sz="2" w:space="0" w:color="000000"/>
            </w:tcBorders>
            <w:vAlign w:val="center"/>
            <w:hideMark/>
          </w:tcPr>
          <w:p w14:paraId="7A537B39" w14:textId="77777777" w:rsidR="00980449" w:rsidRPr="003736B0" w:rsidRDefault="00980449"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vAlign w:val="center"/>
            <w:hideMark/>
          </w:tcPr>
          <w:p w14:paraId="6FAB2587" w14:textId="77777777" w:rsidR="00980449" w:rsidRPr="003736B0" w:rsidRDefault="00980449" w:rsidP="00492781">
            <w:pPr>
              <w:pStyle w:val="af"/>
              <w:rPr>
                <w:sz w:val="20"/>
                <w:szCs w:val="20"/>
              </w:rPr>
            </w:pPr>
            <w:r w:rsidRPr="003736B0">
              <w:rPr>
                <w:sz w:val="20"/>
                <w:szCs w:val="20"/>
              </w:rPr>
              <w:t>Allowance for research activities</w:t>
            </w:r>
          </w:p>
        </w:tc>
        <w:tc>
          <w:tcPr>
            <w:tcW w:w="90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13CB9492" w14:textId="77777777" w:rsidR="00980449" w:rsidRPr="003736B0" w:rsidRDefault="00980449" w:rsidP="00492781">
            <w:pPr>
              <w:pStyle w:val="af"/>
              <w:rPr>
                <w:sz w:val="16"/>
                <w:szCs w:val="16"/>
              </w:rPr>
            </w:pPr>
          </w:p>
        </w:tc>
        <w:tc>
          <w:tcPr>
            <w:tcW w:w="4319"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040F6781" w14:textId="77777777" w:rsidR="00980449" w:rsidRPr="003736B0" w:rsidRDefault="00980449" w:rsidP="00492781">
            <w:pPr>
              <w:pStyle w:val="af"/>
              <w:rPr>
                <w:sz w:val="14"/>
                <w:szCs w:val="14"/>
              </w:rPr>
            </w:pPr>
            <w:r w:rsidRPr="003736B0">
              <w:rPr>
                <w:sz w:val="14"/>
                <w:szCs w:val="14"/>
              </w:rPr>
              <w:t>- [participant name] monthly allowance x months = yearly allowance</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hideMark/>
          </w:tcPr>
          <w:p w14:paraId="5E0277C2" w14:textId="77777777" w:rsidR="00980449" w:rsidRPr="003736B0" w:rsidRDefault="00980449" w:rsidP="00F33129">
            <w:pPr>
              <w:pStyle w:val="af"/>
              <w:jc w:val="center"/>
            </w:pPr>
            <w:r w:rsidRPr="003736B0">
              <w:t>%</w:t>
            </w:r>
          </w:p>
        </w:tc>
      </w:tr>
      <w:tr w:rsidR="003736B0" w:rsidRPr="003736B0" w14:paraId="75C80498" w14:textId="77777777" w:rsidTr="00980449">
        <w:trPr>
          <w:trHeight w:val="212"/>
        </w:trPr>
        <w:tc>
          <w:tcPr>
            <w:tcW w:w="3136" w:type="dxa"/>
            <w:gridSpan w:val="2"/>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00BBEBC" w14:textId="77777777" w:rsidR="00F70F8C" w:rsidRPr="003736B0" w:rsidRDefault="00F70F8C" w:rsidP="00492781">
            <w:pPr>
              <w:pStyle w:val="af"/>
            </w:pPr>
            <w:r w:rsidRPr="003736B0">
              <w:rPr>
                <w:sz w:val="20"/>
                <w:szCs w:val="20"/>
              </w:rPr>
              <w:t>(Subtotal)</w:t>
            </w:r>
          </w:p>
        </w:tc>
        <w:tc>
          <w:tcPr>
            <w:tcW w:w="5219" w:type="dxa"/>
            <w:gridSpan w:val="2"/>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22E1C80" w14:textId="77777777" w:rsidR="00F70F8C" w:rsidRPr="003736B0" w:rsidRDefault="00F70F8C" w:rsidP="00492781">
            <w:pPr>
              <w:pStyle w:val="af"/>
            </w:pPr>
          </w:p>
        </w:tc>
        <w:tc>
          <w:tcPr>
            <w:tcW w:w="696"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hideMark/>
          </w:tcPr>
          <w:p w14:paraId="5E080C2D" w14:textId="77777777" w:rsidR="00F70F8C" w:rsidRPr="003736B0" w:rsidRDefault="00F70F8C" w:rsidP="00F33129">
            <w:pPr>
              <w:pStyle w:val="af"/>
              <w:jc w:val="center"/>
            </w:pPr>
            <w:r w:rsidRPr="003736B0">
              <w:t>%</w:t>
            </w:r>
          </w:p>
        </w:tc>
      </w:tr>
      <w:tr w:rsidR="003736B0" w:rsidRPr="003736B0" w14:paraId="11121A48" w14:textId="77777777" w:rsidTr="00980449">
        <w:trPr>
          <w:trHeight w:val="169"/>
        </w:trPr>
        <w:tc>
          <w:tcPr>
            <w:tcW w:w="980"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15652ACA" w14:textId="78407243" w:rsidR="00492781" w:rsidRPr="003736B0" w:rsidRDefault="00492781" w:rsidP="00492781">
            <w:pPr>
              <w:pStyle w:val="af"/>
              <w:rPr>
                <w:b/>
                <w:bCs/>
                <w:sz w:val="20"/>
                <w:szCs w:val="20"/>
              </w:rPr>
            </w:pPr>
            <w:r w:rsidRPr="003736B0">
              <w:rPr>
                <w:b/>
                <w:bCs/>
                <w:sz w:val="20"/>
                <w:szCs w:val="20"/>
              </w:rPr>
              <w:t xml:space="preserve">Indirect </w:t>
            </w:r>
            <w:r w:rsidR="001576F1" w:rsidRPr="003736B0">
              <w:rPr>
                <w:b/>
                <w:bCs/>
                <w:sz w:val="20"/>
                <w:szCs w:val="20"/>
              </w:rPr>
              <w:t>Expenses</w:t>
            </w:r>
          </w:p>
        </w:tc>
        <w:tc>
          <w:tcPr>
            <w:tcW w:w="2156"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65274CB1" w14:textId="6A3010B5" w:rsidR="00492781" w:rsidRPr="003736B0" w:rsidRDefault="00492781" w:rsidP="00492781">
            <w:pPr>
              <w:pStyle w:val="af"/>
              <w:rPr>
                <w:sz w:val="20"/>
                <w:szCs w:val="20"/>
              </w:rPr>
            </w:pPr>
            <w:r w:rsidRPr="003736B0">
              <w:rPr>
                <w:sz w:val="20"/>
                <w:szCs w:val="20"/>
              </w:rPr>
              <w:t xml:space="preserve">Indirect </w:t>
            </w:r>
            <w:r w:rsidR="001576F1" w:rsidRPr="003736B0">
              <w:rPr>
                <w:sz w:val="20"/>
                <w:szCs w:val="20"/>
              </w:rPr>
              <w:t>Expenses</w:t>
            </w:r>
          </w:p>
        </w:tc>
        <w:tc>
          <w:tcPr>
            <w:tcW w:w="90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2FB5FCD1" w14:textId="77777777" w:rsidR="00492781" w:rsidRPr="003736B0" w:rsidRDefault="00492781" w:rsidP="00492781">
            <w:pPr>
              <w:pStyle w:val="af"/>
              <w:rPr>
                <w:sz w:val="16"/>
                <w:szCs w:val="16"/>
              </w:rPr>
            </w:pPr>
          </w:p>
        </w:tc>
        <w:tc>
          <w:tcPr>
            <w:tcW w:w="4319"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3A5CE386" w14:textId="7C9E7F15" w:rsidR="00980449" w:rsidRPr="003736B0" w:rsidRDefault="00492781" w:rsidP="00492781">
            <w:pPr>
              <w:pStyle w:val="af"/>
              <w:rPr>
                <w:sz w:val="14"/>
                <w:szCs w:val="14"/>
              </w:rPr>
            </w:pPr>
            <w:r w:rsidRPr="003736B0">
              <w:rPr>
                <w:sz w:val="14"/>
                <w:szCs w:val="14"/>
              </w:rPr>
              <w:t xml:space="preserve">-   % of the amount of </w:t>
            </w:r>
            <w:r w:rsidR="00980449" w:rsidRPr="003736B0">
              <w:rPr>
                <w:sz w:val="14"/>
                <w:szCs w:val="14"/>
              </w:rPr>
              <w:t>D</w:t>
            </w:r>
            <w:r w:rsidRPr="003736B0">
              <w:rPr>
                <w:sz w:val="14"/>
                <w:szCs w:val="14"/>
              </w:rPr>
              <w:t xml:space="preserve">irect </w:t>
            </w:r>
            <w:r w:rsidR="00980449" w:rsidRPr="003736B0">
              <w:rPr>
                <w:sz w:val="14"/>
                <w:szCs w:val="14"/>
              </w:rPr>
              <w:t>E</w:t>
            </w:r>
            <w:r w:rsidR="001576F1" w:rsidRPr="003736B0">
              <w:rPr>
                <w:sz w:val="14"/>
                <w:szCs w:val="14"/>
              </w:rPr>
              <w:t>xpenses</w:t>
            </w:r>
          </w:p>
          <w:p w14:paraId="73B0A195" w14:textId="187EC705" w:rsidR="00980449" w:rsidRPr="003736B0" w:rsidRDefault="00980449" w:rsidP="00492781">
            <w:pPr>
              <w:pStyle w:val="af"/>
              <w:rPr>
                <w:sz w:val="14"/>
                <w:szCs w:val="14"/>
                <w:lang w:eastAsia="ko-KR"/>
              </w:rPr>
            </w:pPr>
            <w:r w:rsidRPr="003736B0">
              <w:rPr>
                <w:sz w:val="14"/>
                <w:szCs w:val="14"/>
              </w:rPr>
              <w:t xml:space="preserve">  </w:t>
            </w:r>
            <w:r w:rsidRPr="003736B0">
              <w:rPr>
                <w:rFonts w:hint="eastAsia"/>
                <w:sz w:val="14"/>
                <w:szCs w:val="14"/>
                <w:lang w:eastAsia="ko-KR"/>
              </w:rPr>
              <w:t xml:space="preserve"> </w:t>
            </w:r>
            <w:r w:rsidRPr="003736B0">
              <w:rPr>
                <w:sz w:val="14"/>
                <w:szCs w:val="14"/>
                <w:lang w:eastAsia="ko-KR"/>
              </w:rPr>
              <w:t>(Labor Expenses should be included in Direct Expenses.)</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hideMark/>
          </w:tcPr>
          <w:p w14:paraId="5A33D227" w14:textId="77777777" w:rsidR="00492781" w:rsidRPr="003736B0" w:rsidRDefault="00492781" w:rsidP="00F33129">
            <w:pPr>
              <w:pStyle w:val="af"/>
              <w:jc w:val="center"/>
            </w:pPr>
            <w:r w:rsidRPr="003736B0">
              <w:t>%</w:t>
            </w:r>
          </w:p>
        </w:tc>
      </w:tr>
      <w:tr w:rsidR="003736B0" w:rsidRPr="003736B0" w14:paraId="5B17BAF3" w14:textId="77777777" w:rsidTr="00980449">
        <w:trPr>
          <w:trHeight w:val="212"/>
        </w:trPr>
        <w:tc>
          <w:tcPr>
            <w:tcW w:w="3136" w:type="dxa"/>
            <w:gridSpan w:val="2"/>
            <w:tcBorders>
              <w:top w:val="dashed" w:sz="2" w:space="0" w:color="000000"/>
              <w:left w:val="single" w:sz="12" w:space="0" w:color="auto"/>
              <w:bottom w:val="single" w:sz="2" w:space="0" w:color="000000"/>
              <w:right w:val="single" w:sz="2" w:space="0" w:color="000000"/>
            </w:tcBorders>
            <w:tcMar>
              <w:top w:w="28" w:type="dxa"/>
              <w:left w:w="28" w:type="dxa"/>
              <w:bottom w:w="28" w:type="dxa"/>
              <w:right w:w="28" w:type="dxa"/>
            </w:tcMar>
            <w:vAlign w:val="center"/>
            <w:hideMark/>
          </w:tcPr>
          <w:p w14:paraId="7E86F626" w14:textId="77777777" w:rsidR="00492781" w:rsidRPr="003736B0" w:rsidRDefault="00492781" w:rsidP="00492781">
            <w:pPr>
              <w:pStyle w:val="af"/>
            </w:pPr>
            <w:r w:rsidRPr="003736B0">
              <w:rPr>
                <w:sz w:val="20"/>
                <w:szCs w:val="20"/>
              </w:rPr>
              <w:t>(Subtotal)</w:t>
            </w:r>
          </w:p>
        </w:tc>
        <w:tc>
          <w:tcPr>
            <w:tcW w:w="900" w:type="dxa"/>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9E0046" w14:textId="77777777" w:rsidR="00492781" w:rsidRPr="003736B0" w:rsidRDefault="00492781" w:rsidP="00492781">
            <w:pPr>
              <w:pStyle w:val="af"/>
              <w:rPr>
                <w:sz w:val="16"/>
                <w:szCs w:val="16"/>
              </w:rPr>
            </w:pPr>
          </w:p>
        </w:tc>
        <w:tc>
          <w:tcPr>
            <w:tcW w:w="4319" w:type="dxa"/>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7D49A2" w14:textId="77777777" w:rsidR="00492781" w:rsidRPr="003736B0" w:rsidRDefault="00492781" w:rsidP="00492781">
            <w:pPr>
              <w:pStyle w:val="af"/>
            </w:pPr>
          </w:p>
        </w:tc>
        <w:tc>
          <w:tcPr>
            <w:tcW w:w="696" w:type="dxa"/>
            <w:tcBorders>
              <w:top w:val="dashed"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737E9B46" w14:textId="77777777" w:rsidR="00492781" w:rsidRPr="003736B0" w:rsidRDefault="00492781" w:rsidP="00F33129">
            <w:pPr>
              <w:pStyle w:val="af"/>
              <w:jc w:val="center"/>
            </w:pPr>
            <w:r w:rsidRPr="003736B0">
              <w:t>%</w:t>
            </w:r>
          </w:p>
        </w:tc>
      </w:tr>
      <w:tr w:rsidR="003736B0" w:rsidRPr="003736B0" w14:paraId="2D22886F" w14:textId="77777777" w:rsidTr="00980449">
        <w:trPr>
          <w:trHeight w:val="31"/>
        </w:trPr>
        <w:tc>
          <w:tcPr>
            <w:tcW w:w="3136" w:type="dxa"/>
            <w:gridSpan w:val="2"/>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386BD31F" w14:textId="77777777" w:rsidR="00F33129" w:rsidRPr="003736B0" w:rsidRDefault="00F33129" w:rsidP="00492781">
            <w:pPr>
              <w:pStyle w:val="af"/>
              <w:rPr>
                <w:b/>
                <w:bCs/>
              </w:rPr>
            </w:pPr>
            <w:r w:rsidRPr="003736B0">
              <w:rPr>
                <w:b/>
                <w:bCs/>
              </w:rPr>
              <w:t>Total</w:t>
            </w:r>
          </w:p>
        </w:tc>
        <w:tc>
          <w:tcPr>
            <w:tcW w:w="900" w:type="dxa"/>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700B66D6" w14:textId="36904A1A" w:rsidR="00F33129" w:rsidRPr="003736B0" w:rsidRDefault="00F33129" w:rsidP="00492781">
            <w:pPr>
              <w:pStyle w:val="af"/>
              <w:rPr>
                <w:b/>
                <w:bCs/>
              </w:rPr>
            </w:pPr>
            <w:r w:rsidRPr="003736B0">
              <w:rPr>
                <w:rFonts w:ascii="Cambria Math" w:hAnsi="Cambria Math" w:cs="Cambria Math"/>
                <w:b/>
                <w:bCs/>
              </w:rPr>
              <w:t xml:space="preserve">                                                       </w:t>
            </w:r>
          </w:p>
        </w:tc>
        <w:tc>
          <w:tcPr>
            <w:tcW w:w="4319" w:type="dxa"/>
            <w:tcBorders>
              <w:top w:val="single" w:sz="2" w:space="0" w:color="000000"/>
              <w:left w:val="single" w:sz="2" w:space="0" w:color="000000"/>
              <w:bottom w:val="single" w:sz="12" w:space="0" w:color="auto"/>
              <w:right w:val="single" w:sz="2" w:space="0" w:color="000000"/>
            </w:tcBorders>
            <w:shd w:val="clear" w:color="auto" w:fill="F2F2F2" w:themeFill="background1" w:themeFillShade="F2"/>
            <w:vAlign w:val="center"/>
          </w:tcPr>
          <w:p w14:paraId="5AF544CD" w14:textId="2B8B4A99" w:rsidR="00F33129" w:rsidRPr="003736B0" w:rsidRDefault="00F33129" w:rsidP="00492781">
            <w:pPr>
              <w:pStyle w:val="af"/>
              <w:rPr>
                <w:b/>
                <w:bCs/>
              </w:rPr>
            </w:pPr>
            <w:r w:rsidRPr="003736B0">
              <w:rPr>
                <w:rFonts w:hint="eastAsia"/>
                <w:b/>
                <w:bCs/>
              </w:rPr>
              <w:t>≒</w:t>
            </w:r>
            <w:r w:rsidRPr="003736B0">
              <w:rPr>
                <w:rFonts w:hint="eastAsia"/>
                <w:b/>
                <w:bCs/>
              </w:rPr>
              <w:t xml:space="preserve">      KRW</w:t>
            </w:r>
          </w:p>
        </w:tc>
        <w:tc>
          <w:tcPr>
            <w:tcW w:w="696"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hideMark/>
          </w:tcPr>
          <w:p w14:paraId="0E5D5214" w14:textId="77777777" w:rsidR="00F33129" w:rsidRPr="003736B0" w:rsidRDefault="00F33129" w:rsidP="00F33129">
            <w:pPr>
              <w:pStyle w:val="af"/>
              <w:jc w:val="center"/>
              <w:rPr>
                <w:b/>
                <w:bCs/>
              </w:rPr>
            </w:pPr>
            <w:r w:rsidRPr="003736B0">
              <w:rPr>
                <w:b/>
                <w:bCs/>
              </w:rPr>
              <w:t>100%</w:t>
            </w:r>
          </w:p>
        </w:tc>
      </w:tr>
    </w:tbl>
    <w:p w14:paraId="6E05DD0F" w14:textId="2C7641EE" w:rsidR="00F70F8C" w:rsidRPr="003736B0" w:rsidRDefault="00492781" w:rsidP="00346562">
      <w:pPr>
        <w:pStyle w:val="af"/>
        <w:numPr>
          <w:ilvl w:val="0"/>
          <w:numId w:val="57"/>
        </w:numPr>
        <w:rPr>
          <w:sz w:val="20"/>
          <w:szCs w:val="20"/>
        </w:rPr>
      </w:pPr>
      <w:r w:rsidRPr="003736B0">
        <w:rPr>
          <w:sz w:val="20"/>
          <w:szCs w:val="20"/>
        </w:rPr>
        <w:t>Please use only the given format above and refer to the Reference for Calculation of Project Budget Items (Appendix 1)</w:t>
      </w:r>
    </w:p>
    <w:p w14:paraId="36AB4AFF" w14:textId="141B3031" w:rsidR="00492781" w:rsidRPr="003736B0" w:rsidRDefault="00492781" w:rsidP="00346562">
      <w:pPr>
        <w:pStyle w:val="af"/>
        <w:numPr>
          <w:ilvl w:val="1"/>
          <w:numId w:val="57"/>
        </w:numPr>
        <w:rPr>
          <w:sz w:val="20"/>
          <w:szCs w:val="20"/>
        </w:rPr>
      </w:pPr>
      <w:r w:rsidRPr="003736B0">
        <w:rPr>
          <w:sz w:val="20"/>
          <w:szCs w:val="20"/>
        </w:rPr>
        <w:t xml:space="preserve">It is recommended that the </w:t>
      </w:r>
      <w:r w:rsidR="00E85392" w:rsidRPr="003736B0">
        <w:rPr>
          <w:sz w:val="20"/>
          <w:szCs w:val="20"/>
        </w:rPr>
        <w:t>expenses</w:t>
      </w:r>
      <w:r w:rsidRPr="003736B0">
        <w:rPr>
          <w:sz w:val="20"/>
          <w:szCs w:val="20"/>
        </w:rPr>
        <w:t xml:space="preserve"> of the education-related </w:t>
      </w:r>
      <w:r w:rsidR="00E85392" w:rsidRPr="003736B0">
        <w:rPr>
          <w:sz w:val="20"/>
          <w:szCs w:val="20"/>
        </w:rPr>
        <w:t>items</w:t>
      </w:r>
      <w:r w:rsidRPr="003736B0">
        <w:rPr>
          <w:sz w:val="20"/>
          <w:szCs w:val="20"/>
        </w:rPr>
        <w:t xml:space="preserve"> (colored above) account for over 50% of the total.</w:t>
      </w:r>
    </w:p>
    <w:p w14:paraId="6468FAF1" w14:textId="70251DFE" w:rsidR="00492781" w:rsidRPr="003736B0" w:rsidRDefault="00E85392" w:rsidP="00346562">
      <w:pPr>
        <w:pStyle w:val="af"/>
        <w:numPr>
          <w:ilvl w:val="0"/>
          <w:numId w:val="57"/>
        </w:numPr>
        <w:rPr>
          <w:sz w:val="20"/>
          <w:szCs w:val="20"/>
        </w:rPr>
      </w:pPr>
      <w:r w:rsidRPr="003736B0">
        <w:rPr>
          <w:sz w:val="20"/>
          <w:szCs w:val="20"/>
        </w:rPr>
        <w:t xml:space="preserve">The </w:t>
      </w:r>
      <w:r w:rsidR="00492781" w:rsidRPr="003736B0">
        <w:rPr>
          <w:sz w:val="20"/>
          <w:szCs w:val="20"/>
          <w:u w:val="single"/>
        </w:rPr>
        <w:t>Basis of Budget Calculation</w:t>
      </w:r>
      <w:r w:rsidR="00492781" w:rsidRPr="003736B0">
        <w:rPr>
          <w:sz w:val="20"/>
          <w:szCs w:val="20"/>
        </w:rPr>
        <w:t xml:space="preserve"> should be explained in detail (refer to above formats)</w:t>
      </w:r>
    </w:p>
    <w:p w14:paraId="2A6FD561" w14:textId="459FB6C1" w:rsidR="00492781" w:rsidRPr="003736B0" w:rsidRDefault="00E85392" w:rsidP="00346562">
      <w:pPr>
        <w:pStyle w:val="af"/>
        <w:numPr>
          <w:ilvl w:val="0"/>
          <w:numId w:val="57"/>
        </w:numPr>
        <w:rPr>
          <w:sz w:val="20"/>
          <w:szCs w:val="20"/>
        </w:rPr>
      </w:pPr>
      <w:r w:rsidRPr="003736B0">
        <w:rPr>
          <w:sz w:val="20"/>
          <w:szCs w:val="20"/>
        </w:rPr>
        <w:t>An</w:t>
      </w:r>
      <w:r w:rsidR="00492781" w:rsidRPr="003736B0">
        <w:rPr>
          <w:sz w:val="20"/>
          <w:szCs w:val="20"/>
        </w:rPr>
        <w:t xml:space="preserve"> Itemized Budget Request </w:t>
      </w:r>
      <w:r w:rsidR="00492781" w:rsidRPr="003736B0">
        <w:rPr>
          <w:b/>
          <w:bCs/>
          <w:sz w:val="20"/>
          <w:szCs w:val="20"/>
          <w:u w:val="single"/>
        </w:rPr>
        <w:t>should be drawn up for each year</w:t>
      </w:r>
      <w:r w:rsidR="00492781" w:rsidRPr="003736B0">
        <w:rPr>
          <w:sz w:val="20"/>
          <w:szCs w:val="20"/>
        </w:rPr>
        <w:t xml:space="preserve"> in </w:t>
      </w:r>
      <w:r w:rsidR="0031114F" w:rsidRPr="003736B0">
        <w:rPr>
          <w:sz w:val="20"/>
          <w:szCs w:val="20"/>
        </w:rPr>
        <w:t>10</w:t>
      </w:r>
      <w:r w:rsidR="00492781" w:rsidRPr="003736B0">
        <w:rPr>
          <w:sz w:val="20"/>
          <w:szCs w:val="20"/>
        </w:rPr>
        <w:t xml:space="preserve"> tables, i.e., </w:t>
      </w:r>
      <w:r w:rsidR="0031114F" w:rsidRPr="003736B0">
        <w:rPr>
          <w:sz w:val="20"/>
          <w:szCs w:val="20"/>
        </w:rPr>
        <w:t>Year 1 through Year 10</w:t>
      </w:r>
      <w:r w:rsidR="00492781" w:rsidRPr="003736B0">
        <w:rPr>
          <w:sz w:val="20"/>
          <w:szCs w:val="20"/>
        </w:rPr>
        <w:t xml:space="preserve">, and the requested amount of each year should not exceed </w:t>
      </w:r>
      <w:r w:rsidR="00F70F8C" w:rsidRPr="003736B0">
        <w:rPr>
          <w:sz w:val="20"/>
          <w:szCs w:val="20"/>
        </w:rPr>
        <w:t xml:space="preserve">KRW </w:t>
      </w:r>
      <w:r w:rsidRPr="003736B0">
        <w:rPr>
          <w:sz w:val="20"/>
          <w:szCs w:val="20"/>
        </w:rPr>
        <w:t>1</w:t>
      </w:r>
      <w:r w:rsidR="00492781" w:rsidRPr="003736B0">
        <w:rPr>
          <w:sz w:val="20"/>
          <w:szCs w:val="20"/>
        </w:rPr>
        <w:t xml:space="preserve">00 million. </w:t>
      </w:r>
    </w:p>
    <w:p w14:paraId="1F59BE4F" w14:textId="677E46BB" w:rsidR="00492781" w:rsidRPr="003736B0" w:rsidRDefault="00492781" w:rsidP="00346562">
      <w:pPr>
        <w:pStyle w:val="af"/>
        <w:numPr>
          <w:ilvl w:val="0"/>
          <w:numId w:val="57"/>
        </w:numPr>
        <w:rPr>
          <w:sz w:val="20"/>
          <w:szCs w:val="20"/>
        </w:rPr>
      </w:pPr>
      <w:r w:rsidRPr="003736B0">
        <w:rPr>
          <w:sz w:val="20"/>
          <w:szCs w:val="20"/>
        </w:rPr>
        <w:t xml:space="preserve">The budget should be planned </w:t>
      </w:r>
      <w:r w:rsidRPr="003736B0">
        <w:rPr>
          <w:b/>
          <w:bCs/>
          <w:sz w:val="20"/>
          <w:szCs w:val="20"/>
          <w:u w:val="single"/>
        </w:rPr>
        <w:t>in the local currency</w:t>
      </w:r>
      <w:r w:rsidRPr="003736B0">
        <w:rPr>
          <w:sz w:val="20"/>
          <w:szCs w:val="20"/>
        </w:rPr>
        <w:t xml:space="preserve">, but the total amount should be expressed concurrently in Korean won </w:t>
      </w:r>
      <w:r w:rsidR="00980449" w:rsidRPr="003736B0">
        <w:rPr>
          <w:sz w:val="20"/>
          <w:szCs w:val="20"/>
        </w:rPr>
        <w:t xml:space="preserve">(also specify the applicable exchange rate). </w:t>
      </w:r>
    </w:p>
    <w:p w14:paraId="07C900E5" w14:textId="75726752" w:rsidR="00F70F8C" w:rsidRPr="003736B0" w:rsidRDefault="00492781" w:rsidP="00346562">
      <w:pPr>
        <w:pStyle w:val="af"/>
        <w:numPr>
          <w:ilvl w:val="0"/>
          <w:numId w:val="57"/>
        </w:numPr>
        <w:rPr>
          <w:b/>
          <w:bCs/>
          <w:sz w:val="20"/>
          <w:szCs w:val="20"/>
          <w:u w:val="single"/>
        </w:rPr>
      </w:pPr>
      <w:r w:rsidRPr="003736B0">
        <w:rPr>
          <w:b/>
          <w:bCs/>
          <w:sz w:val="20"/>
          <w:szCs w:val="20"/>
          <w:u w:val="single"/>
        </w:rPr>
        <w:t>Itemized Budget Request shall be entered on the online application page the same</w:t>
      </w:r>
      <w:r w:rsidR="00F33129" w:rsidRPr="003736B0">
        <w:rPr>
          <w:b/>
          <w:bCs/>
          <w:sz w:val="20"/>
          <w:szCs w:val="20"/>
          <w:u w:val="single"/>
        </w:rPr>
        <w:t xml:space="preserve"> as</w:t>
      </w:r>
      <w:r w:rsidRPr="003736B0">
        <w:rPr>
          <w:b/>
          <w:bCs/>
          <w:sz w:val="20"/>
          <w:szCs w:val="20"/>
          <w:u w:val="single"/>
        </w:rPr>
        <w:t xml:space="preserve"> above. </w:t>
      </w:r>
    </w:p>
    <w:p w14:paraId="780E4101" w14:textId="55E0C417" w:rsidR="00F70F8C" w:rsidRPr="003736B0" w:rsidRDefault="00F70F8C" w:rsidP="00F70F8C">
      <w:pPr>
        <w:pStyle w:val="af"/>
        <w:ind w:left="720"/>
      </w:pPr>
    </w:p>
    <w:p w14:paraId="2ACF8298" w14:textId="75D1CBB2" w:rsidR="00F70F8C" w:rsidRDefault="00F70F8C" w:rsidP="00F70F8C">
      <w:pPr>
        <w:pStyle w:val="af"/>
        <w:ind w:left="720"/>
      </w:pPr>
    </w:p>
    <w:p w14:paraId="0C805AA3" w14:textId="77777777" w:rsidR="00F70F8C" w:rsidRDefault="00F70F8C" w:rsidP="00F70F8C">
      <w:pPr>
        <w:pStyle w:val="af"/>
        <w:ind w:left="720"/>
      </w:pPr>
    </w:p>
    <w:p w14:paraId="4EA09E13" w14:textId="77777777" w:rsidR="00D3273B" w:rsidRDefault="00D3273B">
      <w:pPr>
        <w:spacing w:after="160" w:line="259" w:lineRule="auto"/>
        <w:rPr>
          <w:b/>
          <w:bCs/>
        </w:rPr>
      </w:pPr>
      <w:r>
        <w:rPr>
          <w:b/>
          <w:bCs/>
        </w:rPr>
        <w:br w:type="page"/>
      </w:r>
    </w:p>
    <w:p w14:paraId="3CD06AFF" w14:textId="6EB5C703" w:rsidR="00492781" w:rsidRDefault="00492781" w:rsidP="00F70F8C">
      <w:pPr>
        <w:pStyle w:val="af"/>
        <w:rPr>
          <w:b/>
          <w:bCs/>
        </w:rPr>
      </w:pPr>
      <w:r w:rsidRPr="00F70F8C">
        <w:rPr>
          <w:b/>
          <w:bCs/>
        </w:rPr>
        <w:lastRenderedPageBreak/>
        <w:t xml:space="preserve">2-2. Budget </w:t>
      </w:r>
      <w:r w:rsidR="009E6658">
        <w:rPr>
          <w:b/>
          <w:bCs/>
        </w:rPr>
        <w:t>J</w:t>
      </w:r>
      <w:r w:rsidRPr="00F70F8C">
        <w:rPr>
          <w:b/>
          <w:bCs/>
        </w:rPr>
        <w:t>ustification</w:t>
      </w:r>
    </w:p>
    <w:p w14:paraId="32B6C04B" w14:textId="77777777" w:rsidR="00F70F8C" w:rsidRDefault="00F70F8C" w:rsidP="00F70F8C">
      <w:pPr>
        <w:pStyle w:val="af"/>
        <w:rPr>
          <w:b/>
          <w:bCs/>
        </w:rPr>
      </w:pPr>
    </w:p>
    <w:p w14:paraId="7C1EA9FC" w14:textId="726C68BE" w:rsidR="00F33129" w:rsidRPr="00F33129" w:rsidRDefault="00F33129" w:rsidP="00346562">
      <w:pPr>
        <w:pStyle w:val="af"/>
        <w:numPr>
          <w:ilvl w:val="0"/>
          <w:numId w:val="87"/>
        </w:numPr>
      </w:pPr>
      <w:r w:rsidRPr="00F33129">
        <w:t>Explain the need for each item in the Direct Expenses</w:t>
      </w:r>
      <w:r w:rsidR="00641537">
        <w:t xml:space="preserve"> </w:t>
      </w:r>
      <w:r w:rsidR="00D37DE7">
        <w:t>(including Labor Expenses)</w:t>
      </w:r>
      <w:r w:rsidRPr="00F33129">
        <w:t xml:space="preserve"> listed above. </w:t>
      </w:r>
    </w:p>
    <w:p w14:paraId="50054BFE" w14:textId="3F6C1C16" w:rsidR="00F70F8C" w:rsidRPr="00F33129" w:rsidRDefault="00F33129" w:rsidP="00346562">
      <w:pPr>
        <w:pStyle w:val="af"/>
        <w:numPr>
          <w:ilvl w:val="0"/>
          <w:numId w:val="87"/>
        </w:numPr>
      </w:pPr>
      <w:r w:rsidRPr="00F33129">
        <w:t>The budget justification should be addressed in detail providing specific examples such as the local market price and sample salary in the country.</w:t>
      </w:r>
    </w:p>
    <w:p w14:paraId="2F307C50" w14:textId="77777777" w:rsidR="00F33129" w:rsidRDefault="00F33129" w:rsidP="00492781">
      <w:pPr>
        <w:pStyle w:val="af"/>
        <w:rPr>
          <w:b/>
          <w:bCs/>
        </w:rPr>
      </w:pPr>
    </w:p>
    <w:p w14:paraId="7F124F89" w14:textId="77777777" w:rsidR="00F33129" w:rsidRDefault="00F33129" w:rsidP="00492781">
      <w:pPr>
        <w:pStyle w:val="af"/>
        <w:rPr>
          <w:b/>
          <w:bCs/>
        </w:rPr>
      </w:pPr>
    </w:p>
    <w:p w14:paraId="2AB5B8DC" w14:textId="77777777" w:rsidR="00F33129" w:rsidRDefault="00F33129" w:rsidP="00492781">
      <w:pPr>
        <w:pStyle w:val="af"/>
        <w:rPr>
          <w:b/>
          <w:bCs/>
        </w:rPr>
      </w:pPr>
    </w:p>
    <w:p w14:paraId="702151B4" w14:textId="7C823845" w:rsidR="00492781" w:rsidRPr="00D3273B" w:rsidRDefault="00492781" w:rsidP="00492781">
      <w:pPr>
        <w:pStyle w:val="af"/>
        <w:rPr>
          <w:i/>
          <w:iCs/>
        </w:rPr>
      </w:pPr>
      <w:r w:rsidRPr="00F70F8C">
        <w:rPr>
          <w:b/>
          <w:bCs/>
        </w:rPr>
        <w:t>3. Matching Fund Support Plan</w:t>
      </w:r>
      <w:r w:rsidR="0031114F">
        <w:rPr>
          <w:b/>
          <w:bCs/>
        </w:rPr>
        <w:t xml:space="preserve"> </w:t>
      </w:r>
      <w:r w:rsidR="0031114F" w:rsidRPr="0031114F">
        <w:rPr>
          <w:b/>
          <w:bCs/>
        </w:rPr>
        <w:t>(For Each Year 1-10)</w:t>
      </w:r>
    </w:p>
    <w:p w14:paraId="5CE7A631" w14:textId="77777777" w:rsidR="00F70F8C" w:rsidRDefault="00F70F8C" w:rsidP="00492781">
      <w:pPr>
        <w:pStyle w:val="af"/>
      </w:pPr>
    </w:p>
    <w:p w14:paraId="1E0D1FE3" w14:textId="77777777" w:rsidR="00D3273B" w:rsidRDefault="00D3273B" w:rsidP="009E6658">
      <w:pPr>
        <w:pStyle w:val="af"/>
        <w:jc w:val="center"/>
        <w:rPr>
          <w:b/>
          <w:bCs/>
        </w:rPr>
      </w:pPr>
    </w:p>
    <w:p w14:paraId="49485775" w14:textId="39236602" w:rsidR="00492781" w:rsidRPr="009E6658" w:rsidRDefault="00492781" w:rsidP="009E6658">
      <w:pPr>
        <w:pStyle w:val="af"/>
        <w:jc w:val="center"/>
        <w:rPr>
          <w:b/>
          <w:bCs/>
        </w:rPr>
      </w:pPr>
      <w:r w:rsidRPr="009E6658">
        <w:rPr>
          <w:b/>
          <w:bCs/>
        </w:rPr>
        <w:t>Year</w:t>
      </w:r>
      <w:r w:rsidR="009E6658" w:rsidRPr="009E6658">
        <w:rPr>
          <w:b/>
          <w:bCs/>
        </w:rPr>
        <w:t xml:space="preserve"> No. ___</w:t>
      </w:r>
    </w:p>
    <w:p w14:paraId="7125A488" w14:textId="77777777" w:rsidR="009E6658" w:rsidRPr="00492781" w:rsidRDefault="009E6658" w:rsidP="009E6658">
      <w:pPr>
        <w:pStyle w:val="af"/>
        <w:jc w:val="center"/>
      </w:pPr>
    </w:p>
    <w:p w14:paraId="5346A42C" w14:textId="7807E2AE" w:rsidR="00492781" w:rsidRPr="00492781" w:rsidRDefault="00492781" w:rsidP="009E6658">
      <w:pPr>
        <w:pStyle w:val="af"/>
        <w:jc w:val="right"/>
      </w:pPr>
      <w:r w:rsidRPr="00492781">
        <w:t>(</w:t>
      </w:r>
      <w:r w:rsidR="009E6658">
        <w:t>C</w:t>
      </w:r>
      <w:r w:rsidRPr="00492781">
        <w:t xml:space="preserve">urrency:     , </w:t>
      </w:r>
      <w:r w:rsidR="009E6658">
        <w:t>E</w:t>
      </w:r>
      <w:r w:rsidRPr="00492781">
        <w:t>xchange rate:        )</w:t>
      </w:r>
    </w:p>
    <w:tbl>
      <w:tblPr>
        <w:tblStyle w:val="a4"/>
        <w:tblW w:w="9082" w:type="dxa"/>
        <w:tblLook w:val="04A0" w:firstRow="1" w:lastRow="0" w:firstColumn="1" w:lastColumn="0" w:noHBand="0" w:noVBand="1"/>
      </w:tblPr>
      <w:tblGrid>
        <w:gridCol w:w="1006"/>
        <w:gridCol w:w="1886"/>
        <w:gridCol w:w="1275"/>
        <w:gridCol w:w="3883"/>
        <w:gridCol w:w="1032"/>
      </w:tblGrid>
      <w:tr w:rsidR="00492781" w:rsidRPr="00492781" w14:paraId="3FBDE3C8" w14:textId="77777777" w:rsidTr="00F33129">
        <w:trPr>
          <w:trHeight w:val="372"/>
        </w:trPr>
        <w:tc>
          <w:tcPr>
            <w:tcW w:w="901" w:type="dxa"/>
            <w:shd w:val="clear" w:color="auto" w:fill="BFBFBF" w:themeFill="background1" w:themeFillShade="BF"/>
            <w:vAlign w:val="center"/>
          </w:tcPr>
          <w:p w14:paraId="58151D80" w14:textId="77777777" w:rsidR="00492781" w:rsidRPr="00F70F8C" w:rsidRDefault="00492781" w:rsidP="00F33129">
            <w:pPr>
              <w:pStyle w:val="af"/>
              <w:jc w:val="center"/>
              <w:rPr>
                <w:b/>
                <w:bCs/>
              </w:rPr>
            </w:pPr>
            <w:r w:rsidRPr="00F70F8C">
              <w:rPr>
                <w:b/>
                <w:bCs/>
              </w:rPr>
              <w:t>Item</w:t>
            </w:r>
          </w:p>
        </w:tc>
        <w:tc>
          <w:tcPr>
            <w:tcW w:w="1910" w:type="dxa"/>
            <w:shd w:val="clear" w:color="auto" w:fill="BFBFBF" w:themeFill="background1" w:themeFillShade="BF"/>
            <w:vAlign w:val="center"/>
          </w:tcPr>
          <w:p w14:paraId="3D199875" w14:textId="77777777" w:rsidR="00492781" w:rsidRPr="00F70F8C" w:rsidRDefault="00492781" w:rsidP="00F33129">
            <w:pPr>
              <w:pStyle w:val="af"/>
              <w:jc w:val="center"/>
              <w:rPr>
                <w:b/>
                <w:bCs/>
              </w:rPr>
            </w:pPr>
            <w:r w:rsidRPr="00F70F8C">
              <w:rPr>
                <w:b/>
                <w:bCs/>
              </w:rPr>
              <w:t>Content</w:t>
            </w:r>
          </w:p>
        </w:tc>
        <w:tc>
          <w:tcPr>
            <w:tcW w:w="1284" w:type="dxa"/>
            <w:shd w:val="clear" w:color="auto" w:fill="BFBFBF" w:themeFill="background1" w:themeFillShade="BF"/>
            <w:vAlign w:val="center"/>
          </w:tcPr>
          <w:p w14:paraId="19FA9BFE" w14:textId="77777777" w:rsidR="00492781" w:rsidRPr="00F70F8C" w:rsidRDefault="00492781" w:rsidP="00F33129">
            <w:pPr>
              <w:pStyle w:val="af"/>
              <w:jc w:val="center"/>
              <w:rPr>
                <w:b/>
                <w:bCs/>
              </w:rPr>
            </w:pPr>
            <w:r w:rsidRPr="00F70F8C">
              <w:rPr>
                <w:b/>
                <w:bCs/>
              </w:rPr>
              <w:t>Budget Amount</w:t>
            </w:r>
          </w:p>
        </w:tc>
        <w:tc>
          <w:tcPr>
            <w:tcW w:w="3947" w:type="dxa"/>
            <w:shd w:val="clear" w:color="auto" w:fill="BFBFBF" w:themeFill="background1" w:themeFillShade="BF"/>
            <w:vAlign w:val="center"/>
          </w:tcPr>
          <w:p w14:paraId="3E3F30CC" w14:textId="77777777" w:rsidR="00492781" w:rsidRPr="00F70F8C" w:rsidRDefault="00492781" w:rsidP="00F33129">
            <w:pPr>
              <w:pStyle w:val="af"/>
              <w:jc w:val="center"/>
              <w:rPr>
                <w:b/>
                <w:bCs/>
              </w:rPr>
            </w:pPr>
            <w:r w:rsidRPr="00F70F8C">
              <w:rPr>
                <w:b/>
                <w:bCs/>
              </w:rPr>
              <w:t>Basis of Budget Calculation</w:t>
            </w:r>
          </w:p>
        </w:tc>
        <w:tc>
          <w:tcPr>
            <w:tcW w:w="1040" w:type="dxa"/>
            <w:shd w:val="clear" w:color="auto" w:fill="BFBFBF" w:themeFill="background1" w:themeFillShade="BF"/>
            <w:vAlign w:val="center"/>
          </w:tcPr>
          <w:p w14:paraId="193FCD91" w14:textId="77777777" w:rsidR="00492781" w:rsidRPr="00F70F8C" w:rsidRDefault="00492781" w:rsidP="00F33129">
            <w:pPr>
              <w:pStyle w:val="af"/>
              <w:jc w:val="center"/>
              <w:rPr>
                <w:b/>
                <w:bCs/>
              </w:rPr>
            </w:pPr>
            <w:r w:rsidRPr="00F70F8C">
              <w:rPr>
                <w:b/>
                <w:bCs/>
              </w:rPr>
              <w:t>Ratio</w:t>
            </w:r>
          </w:p>
        </w:tc>
      </w:tr>
      <w:tr w:rsidR="00492781" w:rsidRPr="00492781" w14:paraId="2811EDFF" w14:textId="77777777" w:rsidTr="00F33129">
        <w:trPr>
          <w:trHeight w:val="372"/>
        </w:trPr>
        <w:tc>
          <w:tcPr>
            <w:tcW w:w="901" w:type="dxa"/>
            <w:vMerge w:val="restart"/>
            <w:vAlign w:val="center"/>
          </w:tcPr>
          <w:p w14:paraId="72D83AA8" w14:textId="76069937" w:rsidR="00492781" w:rsidRPr="00F70F8C" w:rsidRDefault="001576F1" w:rsidP="00F33129">
            <w:pPr>
              <w:pStyle w:val="af"/>
              <w:jc w:val="center"/>
              <w:rPr>
                <w:b/>
                <w:bCs/>
              </w:rPr>
            </w:pPr>
            <w:r>
              <w:rPr>
                <w:b/>
                <w:bCs/>
              </w:rPr>
              <w:t>Labor</w:t>
            </w:r>
            <w:r w:rsidR="00492781" w:rsidRPr="00F70F8C">
              <w:rPr>
                <w:b/>
                <w:bCs/>
              </w:rPr>
              <w:t xml:space="preserve"> Expenses</w:t>
            </w:r>
          </w:p>
        </w:tc>
        <w:tc>
          <w:tcPr>
            <w:tcW w:w="1910" w:type="dxa"/>
            <w:vAlign w:val="center"/>
            <w:hideMark/>
          </w:tcPr>
          <w:p w14:paraId="6C4F386A" w14:textId="77777777" w:rsidR="00492781" w:rsidRPr="00492781" w:rsidRDefault="00492781" w:rsidP="00F33129">
            <w:pPr>
              <w:pStyle w:val="af"/>
              <w:jc w:val="center"/>
            </w:pPr>
          </w:p>
        </w:tc>
        <w:tc>
          <w:tcPr>
            <w:tcW w:w="1284" w:type="dxa"/>
            <w:vAlign w:val="center"/>
            <w:hideMark/>
          </w:tcPr>
          <w:p w14:paraId="36341E3D" w14:textId="77777777" w:rsidR="00492781" w:rsidRPr="00492781" w:rsidRDefault="00492781" w:rsidP="00F33129">
            <w:pPr>
              <w:pStyle w:val="af"/>
              <w:jc w:val="center"/>
            </w:pPr>
          </w:p>
        </w:tc>
        <w:tc>
          <w:tcPr>
            <w:tcW w:w="3947" w:type="dxa"/>
            <w:vAlign w:val="center"/>
            <w:hideMark/>
          </w:tcPr>
          <w:p w14:paraId="0878DB03" w14:textId="77777777" w:rsidR="00492781" w:rsidRPr="00492781" w:rsidRDefault="00492781" w:rsidP="00F33129">
            <w:pPr>
              <w:pStyle w:val="af"/>
              <w:jc w:val="center"/>
            </w:pPr>
          </w:p>
        </w:tc>
        <w:tc>
          <w:tcPr>
            <w:tcW w:w="1040" w:type="dxa"/>
            <w:vAlign w:val="center"/>
            <w:hideMark/>
          </w:tcPr>
          <w:p w14:paraId="1F76B531" w14:textId="334620A6" w:rsidR="00492781" w:rsidRPr="00492781" w:rsidRDefault="00F70F8C" w:rsidP="00F33129">
            <w:pPr>
              <w:pStyle w:val="af"/>
              <w:jc w:val="center"/>
            </w:pPr>
            <w:r>
              <w:t>%</w:t>
            </w:r>
          </w:p>
        </w:tc>
      </w:tr>
      <w:tr w:rsidR="00492781" w:rsidRPr="00492781" w14:paraId="1AE670B0" w14:textId="77777777" w:rsidTr="00F33129">
        <w:trPr>
          <w:trHeight w:val="372"/>
        </w:trPr>
        <w:tc>
          <w:tcPr>
            <w:tcW w:w="0" w:type="auto"/>
            <w:vMerge/>
            <w:vAlign w:val="center"/>
          </w:tcPr>
          <w:p w14:paraId="52E41744" w14:textId="77777777" w:rsidR="00492781" w:rsidRPr="00492781" w:rsidRDefault="00492781" w:rsidP="00F33129">
            <w:pPr>
              <w:pStyle w:val="af"/>
              <w:jc w:val="center"/>
            </w:pPr>
          </w:p>
        </w:tc>
        <w:tc>
          <w:tcPr>
            <w:tcW w:w="1910" w:type="dxa"/>
            <w:vAlign w:val="center"/>
            <w:hideMark/>
          </w:tcPr>
          <w:p w14:paraId="135D7E6C" w14:textId="77777777" w:rsidR="00492781" w:rsidRPr="00492781" w:rsidRDefault="00492781" w:rsidP="00F33129">
            <w:pPr>
              <w:pStyle w:val="af"/>
              <w:jc w:val="center"/>
            </w:pPr>
          </w:p>
        </w:tc>
        <w:tc>
          <w:tcPr>
            <w:tcW w:w="1284" w:type="dxa"/>
            <w:vAlign w:val="center"/>
            <w:hideMark/>
          </w:tcPr>
          <w:p w14:paraId="04C7AC3C" w14:textId="77777777" w:rsidR="00492781" w:rsidRPr="00492781" w:rsidRDefault="00492781" w:rsidP="00F33129">
            <w:pPr>
              <w:pStyle w:val="af"/>
              <w:jc w:val="center"/>
            </w:pPr>
          </w:p>
        </w:tc>
        <w:tc>
          <w:tcPr>
            <w:tcW w:w="3947" w:type="dxa"/>
            <w:vAlign w:val="center"/>
            <w:hideMark/>
          </w:tcPr>
          <w:p w14:paraId="7B2739B5" w14:textId="77777777" w:rsidR="00492781" w:rsidRPr="00492781" w:rsidRDefault="00492781" w:rsidP="00F33129">
            <w:pPr>
              <w:pStyle w:val="af"/>
              <w:jc w:val="center"/>
            </w:pPr>
          </w:p>
        </w:tc>
        <w:tc>
          <w:tcPr>
            <w:tcW w:w="1040" w:type="dxa"/>
            <w:vAlign w:val="center"/>
            <w:hideMark/>
          </w:tcPr>
          <w:p w14:paraId="2ADDD2A3" w14:textId="16E26E83" w:rsidR="00492781" w:rsidRPr="00492781" w:rsidRDefault="00F70F8C" w:rsidP="00F33129">
            <w:pPr>
              <w:pStyle w:val="af"/>
              <w:jc w:val="center"/>
            </w:pPr>
            <w:r>
              <w:t>%</w:t>
            </w:r>
          </w:p>
        </w:tc>
      </w:tr>
      <w:tr w:rsidR="00492781" w:rsidRPr="00492781" w14:paraId="73744FE2" w14:textId="77777777" w:rsidTr="00F33129">
        <w:trPr>
          <w:trHeight w:val="372"/>
        </w:trPr>
        <w:tc>
          <w:tcPr>
            <w:tcW w:w="0" w:type="auto"/>
            <w:vMerge/>
            <w:vAlign w:val="center"/>
          </w:tcPr>
          <w:p w14:paraId="157DCFA1" w14:textId="77777777" w:rsidR="00492781" w:rsidRPr="00492781" w:rsidRDefault="00492781" w:rsidP="00F33129">
            <w:pPr>
              <w:pStyle w:val="af"/>
              <w:jc w:val="center"/>
            </w:pPr>
          </w:p>
        </w:tc>
        <w:tc>
          <w:tcPr>
            <w:tcW w:w="1910" w:type="dxa"/>
            <w:vAlign w:val="center"/>
            <w:hideMark/>
          </w:tcPr>
          <w:p w14:paraId="1693161A" w14:textId="77777777" w:rsidR="00492781" w:rsidRPr="00492781" w:rsidRDefault="00492781" w:rsidP="00F33129">
            <w:pPr>
              <w:pStyle w:val="af"/>
              <w:jc w:val="center"/>
            </w:pPr>
          </w:p>
        </w:tc>
        <w:tc>
          <w:tcPr>
            <w:tcW w:w="1284" w:type="dxa"/>
            <w:vAlign w:val="center"/>
            <w:hideMark/>
          </w:tcPr>
          <w:p w14:paraId="23C3A948" w14:textId="77777777" w:rsidR="00492781" w:rsidRPr="00492781" w:rsidRDefault="00492781" w:rsidP="00F33129">
            <w:pPr>
              <w:pStyle w:val="af"/>
              <w:jc w:val="center"/>
            </w:pPr>
          </w:p>
        </w:tc>
        <w:tc>
          <w:tcPr>
            <w:tcW w:w="3947" w:type="dxa"/>
            <w:vAlign w:val="center"/>
            <w:hideMark/>
          </w:tcPr>
          <w:p w14:paraId="2441EDB9" w14:textId="77777777" w:rsidR="00492781" w:rsidRPr="00492781" w:rsidRDefault="00492781" w:rsidP="00F33129">
            <w:pPr>
              <w:pStyle w:val="af"/>
              <w:jc w:val="center"/>
            </w:pPr>
          </w:p>
        </w:tc>
        <w:tc>
          <w:tcPr>
            <w:tcW w:w="1040" w:type="dxa"/>
            <w:vAlign w:val="center"/>
            <w:hideMark/>
          </w:tcPr>
          <w:p w14:paraId="10499F63" w14:textId="306AA622" w:rsidR="00492781" w:rsidRPr="00492781" w:rsidRDefault="00F70F8C" w:rsidP="00F33129">
            <w:pPr>
              <w:pStyle w:val="af"/>
              <w:jc w:val="center"/>
            </w:pPr>
            <w:r>
              <w:t>%</w:t>
            </w:r>
          </w:p>
        </w:tc>
      </w:tr>
      <w:tr w:rsidR="00492781" w:rsidRPr="00492781" w14:paraId="5057BB50" w14:textId="77777777" w:rsidTr="00F33129">
        <w:trPr>
          <w:trHeight w:val="372"/>
        </w:trPr>
        <w:tc>
          <w:tcPr>
            <w:tcW w:w="2811" w:type="dxa"/>
            <w:gridSpan w:val="2"/>
            <w:shd w:val="clear" w:color="auto" w:fill="F2F2F2" w:themeFill="background1" w:themeFillShade="F2"/>
            <w:vAlign w:val="center"/>
          </w:tcPr>
          <w:p w14:paraId="502996C6" w14:textId="77777777" w:rsidR="00492781" w:rsidRPr="00492781" w:rsidRDefault="00492781" w:rsidP="00F33129">
            <w:pPr>
              <w:pStyle w:val="af"/>
              <w:jc w:val="center"/>
            </w:pPr>
            <w:r w:rsidRPr="00492781">
              <w:t>(Subtotal)</w:t>
            </w:r>
          </w:p>
        </w:tc>
        <w:tc>
          <w:tcPr>
            <w:tcW w:w="1284" w:type="dxa"/>
            <w:shd w:val="clear" w:color="auto" w:fill="F2F2F2" w:themeFill="background1" w:themeFillShade="F2"/>
            <w:vAlign w:val="center"/>
            <w:hideMark/>
          </w:tcPr>
          <w:p w14:paraId="668A0591" w14:textId="77777777" w:rsidR="00492781" w:rsidRPr="00492781" w:rsidRDefault="00492781" w:rsidP="00F33129">
            <w:pPr>
              <w:pStyle w:val="af"/>
              <w:jc w:val="center"/>
            </w:pPr>
          </w:p>
        </w:tc>
        <w:tc>
          <w:tcPr>
            <w:tcW w:w="3947" w:type="dxa"/>
            <w:shd w:val="clear" w:color="auto" w:fill="F2F2F2" w:themeFill="background1" w:themeFillShade="F2"/>
            <w:vAlign w:val="center"/>
            <w:hideMark/>
          </w:tcPr>
          <w:p w14:paraId="58046B22" w14:textId="77777777" w:rsidR="00492781" w:rsidRPr="00492781" w:rsidRDefault="00492781" w:rsidP="00F33129">
            <w:pPr>
              <w:pStyle w:val="af"/>
              <w:jc w:val="center"/>
            </w:pPr>
          </w:p>
        </w:tc>
        <w:tc>
          <w:tcPr>
            <w:tcW w:w="1040" w:type="dxa"/>
            <w:shd w:val="clear" w:color="auto" w:fill="F2F2F2" w:themeFill="background1" w:themeFillShade="F2"/>
            <w:vAlign w:val="center"/>
            <w:hideMark/>
          </w:tcPr>
          <w:p w14:paraId="3C8EE0ED" w14:textId="12A3B0B7" w:rsidR="00492781" w:rsidRPr="00492781" w:rsidRDefault="00F70F8C" w:rsidP="00F33129">
            <w:pPr>
              <w:pStyle w:val="af"/>
              <w:jc w:val="center"/>
            </w:pPr>
            <w:r>
              <w:t>%</w:t>
            </w:r>
          </w:p>
        </w:tc>
      </w:tr>
      <w:tr w:rsidR="00492781" w:rsidRPr="00492781" w14:paraId="68914F46" w14:textId="77777777" w:rsidTr="00F33129">
        <w:trPr>
          <w:trHeight w:val="372"/>
        </w:trPr>
        <w:tc>
          <w:tcPr>
            <w:tcW w:w="901" w:type="dxa"/>
            <w:vMerge w:val="restart"/>
            <w:vAlign w:val="center"/>
          </w:tcPr>
          <w:p w14:paraId="50B9D663" w14:textId="0A7BB3BD" w:rsidR="00492781" w:rsidRPr="00F70F8C" w:rsidRDefault="00492781" w:rsidP="00F33129">
            <w:pPr>
              <w:pStyle w:val="af"/>
              <w:jc w:val="center"/>
              <w:rPr>
                <w:b/>
                <w:bCs/>
              </w:rPr>
            </w:pPr>
            <w:r w:rsidRPr="00F70F8C">
              <w:rPr>
                <w:b/>
                <w:bCs/>
              </w:rPr>
              <w:t xml:space="preserve">Direct </w:t>
            </w:r>
            <w:r w:rsidR="001576F1">
              <w:rPr>
                <w:b/>
                <w:bCs/>
              </w:rPr>
              <w:t>Expenses</w:t>
            </w:r>
          </w:p>
        </w:tc>
        <w:tc>
          <w:tcPr>
            <w:tcW w:w="1910" w:type="dxa"/>
            <w:vAlign w:val="center"/>
            <w:hideMark/>
          </w:tcPr>
          <w:p w14:paraId="04626424" w14:textId="77777777" w:rsidR="00492781" w:rsidRPr="00492781" w:rsidRDefault="00492781" w:rsidP="00F33129">
            <w:pPr>
              <w:pStyle w:val="af"/>
              <w:jc w:val="center"/>
            </w:pPr>
          </w:p>
        </w:tc>
        <w:tc>
          <w:tcPr>
            <w:tcW w:w="1284" w:type="dxa"/>
            <w:vAlign w:val="center"/>
            <w:hideMark/>
          </w:tcPr>
          <w:p w14:paraId="4DA87A31" w14:textId="77777777" w:rsidR="00492781" w:rsidRPr="00492781" w:rsidRDefault="00492781" w:rsidP="00F33129">
            <w:pPr>
              <w:pStyle w:val="af"/>
              <w:jc w:val="center"/>
            </w:pPr>
          </w:p>
        </w:tc>
        <w:tc>
          <w:tcPr>
            <w:tcW w:w="3947" w:type="dxa"/>
            <w:vAlign w:val="center"/>
            <w:hideMark/>
          </w:tcPr>
          <w:p w14:paraId="53647DB8" w14:textId="77777777" w:rsidR="00492781" w:rsidRPr="00492781" w:rsidRDefault="00492781" w:rsidP="00F33129">
            <w:pPr>
              <w:pStyle w:val="af"/>
              <w:jc w:val="center"/>
            </w:pPr>
          </w:p>
        </w:tc>
        <w:tc>
          <w:tcPr>
            <w:tcW w:w="1040" w:type="dxa"/>
            <w:vAlign w:val="center"/>
            <w:hideMark/>
          </w:tcPr>
          <w:p w14:paraId="5137E677" w14:textId="12300211" w:rsidR="00492781" w:rsidRPr="00492781" w:rsidRDefault="00F70F8C" w:rsidP="00F33129">
            <w:pPr>
              <w:pStyle w:val="af"/>
              <w:jc w:val="center"/>
            </w:pPr>
            <w:r>
              <w:t>%</w:t>
            </w:r>
          </w:p>
        </w:tc>
      </w:tr>
      <w:tr w:rsidR="00492781" w:rsidRPr="00492781" w14:paraId="4AAD0489" w14:textId="77777777" w:rsidTr="00F33129">
        <w:trPr>
          <w:trHeight w:val="372"/>
        </w:trPr>
        <w:tc>
          <w:tcPr>
            <w:tcW w:w="0" w:type="auto"/>
            <w:vMerge/>
            <w:vAlign w:val="center"/>
          </w:tcPr>
          <w:p w14:paraId="299B2DC9" w14:textId="77777777" w:rsidR="00492781" w:rsidRPr="00492781" w:rsidRDefault="00492781" w:rsidP="00F33129">
            <w:pPr>
              <w:pStyle w:val="af"/>
              <w:jc w:val="center"/>
            </w:pPr>
          </w:p>
        </w:tc>
        <w:tc>
          <w:tcPr>
            <w:tcW w:w="1910" w:type="dxa"/>
            <w:vAlign w:val="center"/>
            <w:hideMark/>
          </w:tcPr>
          <w:p w14:paraId="41384D70" w14:textId="77777777" w:rsidR="00492781" w:rsidRPr="00492781" w:rsidRDefault="00492781" w:rsidP="00F33129">
            <w:pPr>
              <w:pStyle w:val="af"/>
              <w:jc w:val="center"/>
            </w:pPr>
          </w:p>
        </w:tc>
        <w:tc>
          <w:tcPr>
            <w:tcW w:w="1284" w:type="dxa"/>
            <w:vAlign w:val="center"/>
            <w:hideMark/>
          </w:tcPr>
          <w:p w14:paraId="27FF9E3A" w14:textId="77777777" w:rsidR="00492781" w:rsidRPr="00492781" w:rsidRDefault="00492781" w:rsidP="00F33129">
            <w:pPr>
              <w:pStyle w:val="af"/>
              <w:jc w:val="center"/>
            </w:pPr>
          </w:p>
        </w:tc>
        <w:tc>
          <w:tcPr>
            <w:tcW w:w="3947" w:type="dxa"/>
            <w:vAlign w:val="center"/>
            <w:hideMark/>
          </w:tcPr>
          <w:p w14:paraId="1465D710" w14:textId="77777777" w:rsidR="00492781" w:rsidRPr="00492781" w:rsidRDefault="00492781" w:rsidP="00F33129">
            <w:pPr>
              <w:pStyle w:val="af"/>
              <w:jc w:val="center"/>
            </w:pPr>
          </w:p>
        </w:tc>
        <w:tc>
          <w:tcPr>
            <w:tcW w:w="1040" w:type="dxa"/>
            <w:vAlign w:val="center"/>
            <w:hideMark/>
          </w:tcPr>
          <w:p w14:paraId="21F838F0" w14:textId="27EFC716" w:rsidR="00492781" w:rsidRPr="00492781" w:rsidRDefault="00F70F8C" w:rsidP="00F33129">
            <w:pPr>
              <w:pStyle w:val="af"/>
              <w:jc w:val="center"/>
            </w:pPr>
            <w:r>
              <w:t>%</w:t>
            </w:r>
          </w:p>
        </w:tc>
      </w:tr>
      <w:tr w:rsidR="00492781" w:rsidRPr="00492781" w14:paraId="683B2EC8" w14:textId="77777777" w:rsidTr="00F33129">
        <w:trPr>
          <w:trHeight w:val="372"/>
        </w:trPr>
        <w:tc>
          <w:tcPr>
            <w:tcW w:w="0" w:type="auto"/>
            <w:vMerge/>
            <w:vAlign w:val="center"/>
          </w:tcPr>
          <w:p w14:paraId="6A93E232" w14:textId="77777777" w:rsidR="00492781" w:rsidRPr="00492781" w:rsidRDefault="00492781" w:rsidP="00F33129">
            <w:pPr>
              <w:pStyle w:val="af"/>
              <w:jc w:val="center"/>
            </w:pPr>
          </w:p>
        </w:tc>
        <w:tc>
          <w:tcPr>
            <w:tcW w:w="1910" w:type="dxa"/>
            <w:vAlign w:val="center"/>
            <w:hideMark/>
          </w:tcPr>
          <w:p w14:paraId="46597D9E" w14:textId="77777777" w:rsidR="00492781" w:rsidRPr="00492781" w:rsidRDefault="00492781" w:rsidP="00F33129">
            <w:pPr>
              <w:pStyle w:val="af"/>
              <w:jc w:val="center"/>
            </w:pPr>
          </w:p>
        </w:tc>
        <w:tc>
          <w:tcPr>
            <w:tcW w:w="1284" w:type="dxa"/>
            <w:vAlign w:val="center"/>
            <w:hideMark/>
          </w:tcPr>
          <w:p w14:paraId="7234EDFD" w14:textId="77777777" w:rsidR="00492781" w:rsidRPr="00492781" w:rsidRDefault="00492781" w:rsidP="00F33129">
            <w:pPr>
              <w:pStyle w:val="af"/>
              <w:jc w:val="center"/>
            </w:pPr>
          </w:p>
        </w:tc>
        <w:tc>
          <w:tcPr>
            <w:tcW w:w="3947" w:type="dxa"/>
            <w:vAlign w:val="center"/>
            <w:hideMark/>
          </w:tcPr>
          <w:p w14:paraId="739AE9B5" w14:textId="77777777" w:rsidR="00492781" w:rsidRPr="00492781" w:rsidRDefault="00492781" w:rsidP="00F33129">
            <w:pPr>
              <w:pStyle w:val="af"/>
              <w:jc w:val="center"/>
            </w:pPr>
          </w:p>
        </w:tc>
        <w:tc>
          <w:tcPr>
            <w:tcW w:w="1040" w:type="dxa"/>
            <w:vAlign w:val="center"/>
            <w:hideMark/>
          </w:tcPr>
          <w:p w14:paraId="1904CD0D" w14:textId="12EAA786" w:rsidR="00492781" w:rsidRPr="00492781" w:rsidRDefault="00F70F8C" w:rsidP="00F33129">
            <w:pPr>
              <w:pStyle w:val="af"/>
              <w:jc w:val="center"/>
            </w:pPr>
            <w:r>
              <w:t>%</w:t>
            </w:r>
          </w:p>
        </w:tc>
      </w:tr>
      <w:tr w:rsidR="00492781" w:rsidRPr="00492781" w14:paraId="3D4DA45B" w14:textId="77777777" w:rsidTr="00F33129">
        <w:trPr>
          <w:trHeight w:val="372"/>
        </w:trPr>
        <w:tc>
          <w:tcPr>
            <w:tcW w:w="0" w:type="auto"/>
            <w:vMerge/>
            <w:vAlign w:val="center"/>
          </w:tcPr>
          <w:p w14:paraId="417E9E4D" w14:textId="77777777" w:rsidR="00492781" w:rsidRPr="00492781" w:rsidRDefault="00492781" w:rsidP="00F33129">
            <w:pPr>
              <w:pStyle w:val="af"/>
              <w:jc w:val="center"/>
            </w:pPr>
          </w:p>
        </w:tc>
        <w:tc>
          <w:tcPr>
            <w:tcW w:w="1910" w:type="dxa"/>
            <w:vAlign w:val="center"/>
            <w:hideMark/>
          </w:tcPr>
          <w:p w14:paraId="318BBC2D" w14:textId="77777777" w:rsidR="00492781" w:rsidRPr="00492781" w:rsidRDefault="00492781" w:rsidP="00F33129">
            <w:pPr>
              <w:pStyle w:val="af"/>
              <w:jc w:val="center"/>
            </w:pPr>
          </w:p>
        </w:tc>
        <w:tc>
          <w:tcPr>
            <w:tcW w:w="1284" w:type="dxa"/>
            <w:vAlign w:val="center"/>
            <w:hideMark/>
          </w:tcPr>
          <w:p w14:paraId="58BED9C5" w14:textId="77777777" w:rsidR="00492781" w:rsidRPr="00492781" w:rsidRDefault="00492781" w:rsidP="00F33129">
            <w:pPr>
              <w:pStyle w:val="af"/>
              <w:jc w:val="center"/>
            </w:pPr>
          </w:p>
        </w:tc>
        <w:tc>
          <w:tcPr>
            <w:tcW w:w="3947" w:type="dxa"/>
            <w:vAlign w:val="center"/>
            <w:hideMark/>
          </w:tcPr>
          <w:p w14:paraId="2CB54916" w14:textId="77777777" w:rsidR="00492781" w:rsidRPr="00492781" w:rsidRDefault="00492781" w:rsidP="00F33129">
            <w:pPr>
              <w:pStyle w:val="af"/>
              <w:jc w:val="center"/>
            </w:pPr>
          </w:p>
        </w:tc>
        <w:tc>
          <w:tcPr>
            <w:tcW w:w="1040" w:type="dxa"/>
            <w:vAlign w:val="center"/>
            <w:hideMark/>
          </w:tcPr>
          <w:p w14:paraId="41C1A7C2" w14:textId="00F2CE5B" w:rsidR="00492781" w:rsidRPr="00492781" w:rsidRDefault="00F70F8C" w:rsidP="00F33129">
            <w:pPr>
              <w:pStyle w:val="af"/>
              <w:jc w:val="center"/>
            </w:pPr>
            <w:r>
              <w:t>%</w:t>
            </w:r>
          </w:p>
        </w:tc>
      </w:tr>
      <w:tr w:rsidR="00492781" w:rsidRPr="00492781" w14:paraId="38E000B7" w14:textId="77777777" w:rsidTr="00F33129">
        <w:trPr>
          <w:trHeight w:val="372"/>
        </w:trPr>
        <w:tc>
          <w:tcPr>
            <w:tcW w:w="2811" w:type="dxa"/>
            <w:gridSpan w:val="2"/>
            <w:shd w:val="clear" w:color="auto" w:fill="F2F2F2" w:themeFill="background1" w:themeFillShade="F2"/>
            <w:vAlign w:val="center"/>
          </w:tcPr>
          <w:p w14:paraId="66A6F998" w14:textId="77777777" w:rsidR="00492781" w:rsidRPr="00492781" w:rsidRDefault="00492781" w:rsidP="00F33129">
            <w:pPr>
              <w:pStyle w:val="af"/>
              <w:jc w:val="center"/>
            </w:pPr>
            <w:r w:rsidRPr="00492781">
              <w:t>(Subtotal)</w:t>
            </w:r>
          </w:p>
        </w:tc>
        <w:tc>
          <w:tcPr>
            <w:tcW w:w="1284" w:type="dxa"/>
            <w:shd w:val="clear" w:color="auto" w:fill="F2F2F2" w:themeFill="background1" w:themeFillShade="F2"/>
            <w:vAlign w:val="center"/>
          </w:tcPr>
          <w:p w14:paraId="2EC22173" w14:textId="77777777" w:rsidR="00492781" w:rsidRPr="00492781" w:rsidRDefault="00492781" w:rsidP="00F33129">
            <w:pPr>
              <w:pStyle w:val="af"/>
              <w:jc w:val="center"/>
            </w:pPr>
          </w:p>
        </w:tc>
        <w:tc>
          <w:tcPr>
            <w:tcW w:w="3947" w:type="dxa"/>
            <w:shd w:val="clear" w:color="auto" w:fill="F2F2F2" w:themeFill="background1" w:themeFillShade="F2"/>
            <w:vAlign w:val="center"/>
          </w:tcPr>
          <w:p w14:paraId="6889FB76" w14:textId="77777777" w:rsidR="00492781" w:rsidRPr="00492781" w:rsidRDefault="00492781" w:rsidP="00F33129">
            <w:pPr>
              <w:pStyle w:val="af"/>
              <w:jc w:val="center"/>
            </w:pPr>
          </w:p>
        </w:tc>
        <w:tc>
          <w:tcPr>
            <w:tcW w:w="1040" w:type="dxa"/>
            <w:shd w:val="clear" w:color="auto" w:fill="F2F2F2" w:themeFill="background1" w:themeFillShade="F2"/>
            <w:vAlign w:val="center"/>
            <w:hideMark/>
          </w:tcPr>
          <w:p w14:paraId="1080D109" w14:textId="7F909351" w:rsidR="00492781" w:rsidRPr="00492781" w:rsidRDefault="00F70F8C" w:rsidP="00F33129">
            <w:pPr>
              <w:pStyle w:val="af"/>
              <w:jc w:val="center"/>
            </w:pPr>
            <w:r>
              <w:t>%</w:t>
            </w:r>
          </w:p>
        </w:tc>
      </w:tr>
      <w:tr w:rsidR="00492781" w:rsidRPr="00492781" w14:paraId="0C199D14" w14:textId="77777777" w:rsidTr="00F33129">
        <w:trPr>
          <w:trHeight w:val="372"/>
        </w:trPr>
        <w:tc>
          <w:tcPr>
            <w:tcW w:w="2811" w:type="dxa"/>
            <w:gridSpan w:val="2"/>
            <w:shd w:val="clear" w:color="auto" w:fill="F2F2F2" w:themeFill="background1" w:themeFillShade="F2"/>
            <w:vAlign w:val="center"/>
          </w:tcPr>
          <w:p w14:paraId="04883A09" w14:textId="77777777" w:rsidR="00492781" w:rsidRPr="00F70F8C" w:rsidRDefault="00492781" w:rsidP="00F33129">
            <w:pPr>
              <w:pStyle w:val="af"/>
              <w:jc w:val="center"/>
              <w:rPr>
                <w:b/>
                <w:bCs/>
              </w:rPr>
            </w:pPr>
            <w:r w:rsidRPr="00F70F8C">
              <w:rPr>
                <w:b/>
                <w:bCs/>
              </w:rPr>
              <w:t>Total</w:t>
            </w:r>
          </w:p>
        </w:tc>
        <w:tc>
          <w:tcPr>
            <w:tcW w:w="1284" w:type="dxa"/>
            <w:shd w:val="clear" w:color="auto" w:fill="F2F2F2" w:themeFill="background1" w:themeFillShade="F2"/>
            <w:vAlign w:val="center"/>
          </w:tcPr>
          <w:p w14:paraId="79271EAB" w14:textId="77777777" w:rsidR="00492781" w:rsidRPr="00F70F8C" w:rsidRDefault="00492781" w:rsidP="00F33129">
            <w:pPr>
              <w:pStyle w:val="af"/>
              <w:jc w:val="center"/>
              <w:rPr>
                <w:b/>
                <w:bCs/>
              </w:rPr>
            </w:pPr>
          </w:p>
        </w:tc>
        <w:tc>
          <w:tcPr>
            <w:tcW w:w="3947" w:type="dxa"/>
            <w:shd w:val="clear" w:color="auto" w:fill="F2F2F2" w:themeFill="background1" w:themeFillShade="F2"/>
            <w:vAlign w:val="center"/>
          </w:tcPr>
          <w:p w14:paraId="6CD0772F" w14:textId="05473C40" w:rsidR="00492781" w:rsidRPr="00F70F8C" w:rsidRDefault="00492781" w:rsidP="00F33129">
            <w:pPr>
              <w:pStyle w:val="af"/>
              <w:rPr>
                <w:b/>
                <w:bCs/>
              </w:rPr>
            </w:pPr>
            <w:r w:rsidRPr="00F70F8C">
              <w:rPr>
                <w:rFonts w:ascii="Cambria Math" w:hAnsi="Cambria Math" w:cs="Cambria Math"/>
                <w:b/>
                <w:bCs/>
              </w:rPr>
              <w:t>≒</w:t>
            </w:r>
            <w:r w:rsidRPr="00F70F8C">
              <w:rPr>
                <w:b/>
                <w:bCs/>
              </w:rPr>
              <w:t xml:space="preserve">   </w:t>
            </w:r>
            <w:r w:rsidR="00F70F8C" w:rsidRPr="00F70F8C">
              <w:rPr>
                <w:b/>
                <w:bCs/>
              </w:rPr>
              <w:t xml:space="preserve">    </w:t>
            </w:r>
            <w:r w:rsidRPr="00F70F8C">
              <w:rPr>
                <w:b/>
                <w:bCs/>
              </w:rPr>
              <w:t>KRW</w:t>
            </w:r>
          </w:p>
        </w:tc>
        <w:tc>
          <w:tcPr>
            <w:tcW w:w="1040" w:type="dxa"/>
            <w:shd w:val="clear" w:color="auto" w:fill="F2F2F2" w:themeFill="background1" w:themeFillShade="F2"/>
            <w:vAlign w:val="center"/>
            <w:hideMark/>
          </w:tcPr>
          <w:p w14:paraId="14794A07" w14:textId="77777777" w:rsidR="00492781" w:rsidRPr="00F70F8C" w:rsidRDefault="00492781" w:rsidP="00F33129">
            <w:pPr>
              <w:pStyle w:val="af"/>
              <w:jc w:val="center"/>
              <w:rPr>
                <w:b/>
                <w:bCs/>
              </w:rPr>
            </w:pPr>
            <w:r w:rsidRPr="00F70F8C">
              <w:rPr>
                <w:b/>
                <w:bCs/>
              </w:rPr>
              <w:t>%</w:t>
            </w:r>
          </w:p>
        </w:tc>
      </w:tr>
    </w:tbl>
    <w:p w14:paraId="4DABB406" w14:textId="77777777" w:rsidR="00492781" w:rsidRPr="00492781" w:rsidRDefault="00492781" w:rsidP="00492781">
      <w:pPr>
        <w:pStyle w:val="af"/>
      </w:pPr>
    </w:p>
    <w:p w14:paraId="572BC482" w14:textId="7FCEE7D4" w:rsidR="00E732CC" w:rsidRPr="003736B0" w:rsidRDefault="00E732CC">
      <w:pPr>
        <w:pStyle w:val="af"/>
        <w:numPr>
          <w:ilvl w:val="0"/>
          <w:numId w:val="58"/>
        </w:numPr>
        <w:rPr>
          <w:sz w:val="20"/>
          <w:szCs w:val="20"/>
        </w:rPr>
      </w:pPr>
      <w:r w:rsidRPr="003736B0">
        <w:rPr>
          <w:sz w:val="20"/>
          <w:szCs w:val="20"/>
          <w:lang w:eastAsia="ko-KR"/>
        </w:rPr>
        <w:t>A matching fund should be divided into Labor Expenses and Direct Expenses.</w:t>
      </w:r>
    </w:p>
    <w:p w14:paraId="4F262704" w14:textId="6CD23442" w:rsidR="00492781" w:rsidRPr="003736B0" w:rsidRDefault="00492781" w:rsidP="00346562">
      <w:pPr>
        <w:pStyle w:val="af"/>
        <w:numPr>
          <w:ilvl w:val="0"/>
          <w:numId w:val="58"/>
        </w:numPr>
        <w:rPr>
          <w:sz w:val="20"/>
          <w:szCs w:val="20"/>
        </w:rPr>
      </w:pPr>
      <w:r w:rsidRPr="003736B0">
        <w:rPr>
          <w:sz w:val="20"/>
          <w:szCs w:val="20"/>
        </w:rPr>
        <w:t xml:space="preserve">A matching fund should be additionally composed of substantial project expenditures, </w:t>
      </w:r>
      <w:r w:rsidRPr="003736B0">
        <w:rPr>
          <w:sz w:val="20"/>
          <w:szCs w:val="20"/>
          <w:u w:val="single"/>
        </w:rPr>
        <w:t>except for the following</w:t>
      </w:r>
      <w:r w:rsidRPr="003736B0">
        <w:rPr>
          <w:sz w:val="20"/>
          <w:szCs w:val="20"/>
        </w:rPr>
        <w:t>:</w:t>
      </w:r>
    </w:p>
    <w:p w14:paraId="05B3A052" w14:textId="73B0624B" w:rsidR="00492781" w:rsidRPr="003736B0" w:rsidRDefault="00492781" w:rsidP="00346562">
      <w:pPr>
        <w:pStyle w:val="af"/>
        <w:numPr>
          <w:ilvl w:val="1"/>
          <w:numId w:val="58"/>
        </w:numPr>
        <w:rPr>
          <w:sz w:val="20"/>
          <w:szCs w:val="20"/>
        </w:rPr>
      </w:pPr>
      <w:r w:rsidRPr="003736B0">
        <w:rPr>
          <w:sz w:val="20"/>
          <w:szCs w:val="20"/>
        </w:rPr>
        <w:t xml:space="preserve">Labor expenditure associated with existing faculty members </w:t>
      </w:r>
    </w:p>
    <w:p w14:paraId="571A116D" w14:textId="1A07B420" w:rsidR="00492781" w:rsidRPr="003736B0" w:rsidRDefault="00F70F8C" w:rsidP="00346562">
      <w:pPr>
        <w:pStyle w:val="af"/>
        <w:numPr>
          <w:ilvl w:val="2"/>
          <w:numId w:val="58"/>
        </w:numPr>
        <w:rPr>
          <w:i/>
          <w:iCs/>
          <w:sz w:val="20"/>
          <w:szCs w:val="20"/>
        </w:rPr>
      </w:pPr>
      <w:r w:rsidRPr="003736B0">
        <w:rPr>
          <w:i/>
          <w:iCs/>
          <w:sz w:val="20"/>
          <w:szCs w:val="20"/>
        </w:rPr>
        <w:t>O</w:t>
      </w:r>
      <w:r w:rsidR="00492781" w:rsidRPr="003736B0">
        <w:rPr>
          <w:i/>
          <w:iCs/>
          <w:sz w:val="20"/>
          <w:szCs w:val="20"/>
        </w:rPr>
        <w:t xml:space="preserve">nly labor expenses associated with faculty members who have been newly hired for the project </w:t>
      </w:r>
      <w:r w:rsidR="00366B84" w:rsidRPr="003736B0">
        <w:rPr>
          <w:i/>
          <w:iCs/>
          <w:sz w:val="20"/>
          <w:szCs w:val="20"/>
          <w:lang w:eastAsia="ko-KR"/>
        </w:rPr>
        <w:t>can be</w:t>
      </w:r>
      <w:r w:rsidR="0015234E" w:rsidRPr="003736B0">
        <w:rPr>
          <w:i/>
          <w:iCs/>
          <w:sz w:val="20"/>
          <w:szCs w:val="20"/>
          <w:lang w:eastAsia="ko-KR"/>
        </w:rPr>
        <w:t xml:space="preserve"> spent with</w:t>
      </w:r>
      <w:r w:rsidR="00366B84" w:rsidRPr="003736B0">
        <w:rPr>
          <w:i/>
          <w:iCs/>
          <w:sz w:val="20"/>
          <w:szCs w:val="20"/>
          <w:lang w:eastAsia="ko-KR"/>
        </w:rPr>
        <w:t xml:space="preserve"> the </w:t>
      </w:r>
      <w:r w:rsidR="00366B84" w:rsidRPr="003736B0">
        <w:rPr>
          <w:i/>
          <w:iCs/>
          <w:sz w:val="20"/>
          <w:szCs w:val="20"/>
        </w:rPr>
        <w:t>matching fund.</w:t>
      </w:r>
    </w:p>
    <w:p w14:paraId="7A08E026" w14:textId="77777777" w:rsidR="009470C0" w:rsidRPr="003736B0" w:rsidRDefault="00492781" w:rsidP="00346562">
      <w:pPr>
        <w:pStyle w:val="af"/>
        <w:numPr>
          <w:ilvl w:val="1"/>
          <w:numId w:val="58"/>
        </w:numPr>
        <w:rPr>
          <w:sz w:val="20"/>
          <w:szCs w:val="20"/>
        </w:rPr>
      </w:pPr>
      <w:r w:rsidRPr="003736B0">
        <w:rPr>
          <w:sz w:val="20"/>
          <w:szCs w:val="20"/>
        </w:rPr>
        <w:t>Fees for the use of school facilities such as offices and research labs.</w:t>
      </w:r>
    </w:p>
    <w:p w14:paraId="3CE0BF1F" w14:textId="0F7EC0EB" w:rsidR="009470C0" w:rsidRPr="003736B0" w:rsidRDefault="00476B9F">
      <w:pPr>
        <w:pStyle w:val="af"/>
        <w:numPr>
          <w:ilvl w:val="1"/>
          <w:numId w:val="58"/>
        </w:numPr>
        <w:rPr>
          <w:sz w:val="20"/>
          <w:szCs w:val="20"/>
        </w:rPr>
      </w:pPr>
      <w:r w:rsidRPr="003736B0">
        <w:rPr>
          <w:sz w:val="20"/>
          <w:szCs w:val="20"/>
          <w:lang w:eastAsia="ko-KR"/>
        </w:rPr>
        <w:t>Other Items that should be spent with/as Indirect expenses (These items should not be spent with or planned to be spent with the Matching fund.)</w:t>
      </w:r>
    </w:p>
    <w:p w14:paraId="2721B1BE" w14:textId="08A4FF3F" w:rsidR="00492781" w:rsidRPr="003736B0" w:rsidRDefault="00E85392" w:rsidP="00346562">
      <w:pPr>
        <w:pStyle w:val="af"/>
        <w:numPr>
          <w:ilvl w:val="0"/>
          <w:numId w:val="58"/>
        </w:numPr>
      </w:pPr>
      <w:r w:rsidRPr="003736B0">
        <w:rPr>
          <w:sz w:val="20"/>
          <w:szCs w:val="20"/>
        </w:rPr>
        <w:t xml:space="preserve">A </w:t>
      </w:r>
      <w:r w:rsidR="00492781" w:rsidRPr="003736B0">
        <w:rPr>
          <w:sz w:val="20"/>
          <w:szCs w:val="20"/>
        </w:rPr>
        <w:t xml:space="preserve">Matching </w:t>
      </w:r>
      <w:r w:rsidRPr="003736B0">
        <w:rPr>
          <w:sz w:val="20"/>
          <w:szCs w:val="20"/>
        </w:rPr>
        <w:t>F</w:t>
      </w:r>
      <w:r w:rsidR="00492781" w:rsidRPr="003736B0">
        <w:rPr>
          <w:sz w:val="20"/>
          <w:szCs w:val="20"/>
        </w:rPr>
        <w:t xml:space="preserve">und </w:t>
      </w:r>
      <w:r w:rsidRPr="003736B0">
        <w:rPr>
          <w:sz w:val="20"/>
          <w:szCs w:val="20"/>
        </w:rPr>
        <w:t>S</w:t>
      </w:r>
      <w:r w:rsidR="00492781" w:rsidRPr="003736B0">
        <w:rPr>
          <w:sz w:val="20"/>
          <w:szCs w:val="20"/>
        </w:rPr>
        <w:t xml:space="preserve">upport </w:t>
      </w:r>
      <w:r w:rsidRPr="003736B0">
        <w:rPr>
          <w:sz w:val="20"/>
          <w:szCs w:val="20"/>
        </w:rPr>
        <w:t>P</w:t>
      </w:r>
      <w:r w:rsidR="00492781" w:rsidRPr="003736B0">
        <w:rPr>
          <w:sz w:val="20"/>
          <w:szCs w:val="20"/>
        </w:rPr>
        <w:t xml:space="preserve">lan should </w:t>
      </w:r>
      <w:r w:rsidR="00492781" w:rsidRPr="003736B0">
        <w:rPr>
          <w:b/>
          <w:bCs/>
          <w:sz w:val="20"/>
          <w:szCs w:val="20"/>
          <w:u w:val="single"/>
        </w:rPr>
        <w:t>be drawn up for each year</w:t>
      </w:r>
      <w:r w:rsidR="00492781" w:rsidRPr="003736B0">
        <w:rPr>
          <w:sz w:val="20"/>
          <w:szCs w:val="20"/>
        </w:rPr>
        <w:t xml:space="preserve"> in </w:t>
      </w:r>
      <w:r w:rsidR="0031114F" w:rsidRPr="003736B0">
        <w:rPr>
          <w:sz w:val="20"/>
          <w:szCs w:val="20"/>
        </w:rPr>
        <w:t>10</w:t>
      </w:r>
      <w:r w:rsidR="00492781" w:rsidRPr="003736B0">
        <w:rPr>
          <w:sz w:val="20"/>
          <w:szCs w:val="20"/>
        </w:rPr>
        <w:t xml:space="preserve"> tables, i.e., </w:t>
      </w:r>
      <w:r w:rsidR="0031114F" w:rsidRPr="003736B0">
        <w:rPr>
          <w:sz w:val="20"/>
          <w:szCs w:val="20"/>
        </w:rPr>
        <w:t>Year 1 through Year 10</w:t>
      </w:r>
    </w:p>
    <w:p w14:paraId="52AC8B7B" w14:textId="77777777" w:rsidR="00492781" w:rsidRPr="00492781" w:rsidRDefault="00492781" w:rsidP="00492781">
      <w:pPr>
        <w:pStyle w:val="af"/>
      </w:pPr>
      <w:r w:rsidRPr="00492781">
        <w:br w:type="page"/>
      </w:r>
    </w:p>
    <w:p w14:paraId="4416A5FD" w14:textId="4FBDED26" w:rsidR="008A6CD1" w:rsidRDefault="008A6CD1">
      <w:pPr>
        <w:pStyle w:val="1"/>
      </w:pPr>
      <w:bookmarkStart w:id="57" w:name="_Toc62726162"/>
      <w:r w:rsidRPr="00492781">
        <w:lastRenderedPageBreak/>
        <w:t xml:space="preserve">[Appendix </w:t>
      </w:r>
      <w:r w:rsidR="005F2002">
        <w:t>4</w:t>
      </w:r>
      <w:r w:rsidRPr="00492781">
        <w:t xml:space="preserve">] Personal Information of </w:t>
      </w:r>
      <w:r w:rsidR="00492C37">
        <w:rPr>
          <w:rFonts w:hint="eastAsia"/>
          <w:lang w:eastAsia="ko-KR"/>
        </w:rPr>
        <w:t>P</w:t>
      </w:r>
      <w:r w:rsidR="00492C37">
        <w:rPr>
          <w:lang w:eastAsia="ko-KR"/>
        </w:rPr>
        <w:t xml:space="preserve">roject </w:t>
      </w:r>
      <w:r w:rsidRPr="00492781">
        <w:t>Participants</w:t>
      </w:r>
      <w:bookmarkEnd w:id="57"/>
    </w:p>
    <w:p w14:paraId="3300FB20" w14:textId="5DDE2E27" w:rsidR="008A6CD1" w:rsidRDefault="008A6CD1" w:rsidP="00492781">
      <w:pPr>
        <w:pStyle w:val="af"/>
      </w:pPr>
    </w:p>
    <w:p w14:paraId="2F9D73B2" w14:textId="466C5239" w:rsidR="004572F9" w:rsidRDefault="004572F9" w:rsidP="00492781">
      <w:pPr>
        <w:pStyle w:val="af"/>
      </w:pPr>
    </w:p>
    <w:tbl>
      <w:tblPr>
        <w:tblStyle w:val="a4"/>
        <w:tblpPr w:leftFromText="142" w:rightFromText="142" w:vertAnchor="text" w:horzAnchor="margin" w:tblpY="-21"/>
        <w:tblW w:w="0" w:type="auto"/>
        <w:tblLook w:val="00A0" w:firstRow="1" w:lastRow="0" w:firstColumn="1" w:lastColumn="0" w:noHBand="0" w:noVBand="0"/>
      </w:tblPr>
      <w:tblGrid>
        <w:gridCol w:w="1810"/>
        <w:gridCol w:w="716"/>
        <w:gridCol w:w="1223"/>
        <w:gridCol w:w="2317"/>
        <w:gridCol w:w="761"/>
        <w:gridCol w:w="1374"/>
        <w:gridCol w:w="1041"/>
      </w:tblGrid>
      <w:tr w:rsidR="004572F9" w:rsidRPr="00492781" w14:paraId="19BBECB7" w14:textId="77777777" w:rsidTr="004572F9">
        <w:trPr>
          <w:trHeight w:val="728"/>
        </w:trPr>
        <w:tc>
          <w:tcPr>
            <w:tcW w:w="0" w:type="auto"/>
            <w:shd w:val="clear" w:color="auto" w:fill="BFBFBF" w:themeFill="background1" w:themeFillShade="BF"/>
            <w:vAlign w:val="center"/>
          </w:tcPr>
          <w:p w14:paraId="02E91852" w14:textId="77777777" w:rsidR="004572F9" w:rsidRPr="00F70F8C" w:rsidRDefault="004572F9" w:rsidP="004572F9">
            <w:pPr>
              <w:pStyle w:val="af"/>
              <w:jc w:val="center"/>
              <w:rPr>
                <w:b/>
                <w:bCs/>
              </w:rPr>
            </w:pPr>
            <w:bookmarkStart w:id="58" w:name="_Hlk29843580"/>
            <w:r>
              <w:rPr>
                <w:b/>
                <w:bCs/>
              </w:rPr>
              <w:t>Category</w:t>
            </w:r>
          </w:p>
        </w:tc>
        <w:tc>
          <w:tcPr>
            <w:tcW w:w="0" w:type="auto"/>
            <w:shd w:val="clear" w:color="auto" w:fill="BFBFBF" w:themeFill="background1" w:themeFillShade="BF"/>
            <w:vAlign w:val="center"/>
          </w:tcPr>
          <w:p w14:paraId="4356B783" w14:textId="77777777" w:rsidR="004572F9" w:rsidRPr="00F70F8C" w:rsidRDefault="004572F9" w:rsidP="004572F9">
            <w:pPr>
              <w:pStyle w:val="af"/>
              <w:jc w:val="center"/>
              <w:rPr>
                <w:b/>
                <w:bCs/>
              </w:rPr>
            </w:pPr>
            <w:r w:rsidRPr="00F70F8C">
              <w:rPr>
                <w:b/>
                <w:bCs/>
              </w:rPr>
              <w:t>Name</w:t>
            </w:r>
          </w:p>
        </w:tc>
        <w:tc>
          <w:tcPr>
            <w:tcW w:w="0" w:type="auto"/>
            <w:shd w:val="clear" w:color="auto" w:fill="BFBFBF" w:themeFill="background1" w:themeFillShade="BF"/>
            <w:vAlign w:val="center"/>
          </w:tcPr>
          <w:p w14:paraId="70CAFF7F" w14:textId="77777777" w:rsidR="004572F9" w:rsidRDefault="004572F9" w:rsidP="004572F9">
            <w:pPr>
              <w:pStyle w:val="af"/>
              <w:jc w:val="center"/>
              <w:rPr>
                <w:b/>
                <w:bCs/>
              </w:rPr>
            </w:pPr>
            <w:r>
              <w:rPr>
                <w:b/>
                <w:bCs/>
              </w:rPr>
              <w:t>Date of Birth</w:t>
            </w:r>
          </w:p>
          <w:p w14:paraId="36B892FD" w14:textId="77777777" w:rsidR="004572F9" w:rsidRPr="00F70F8C" w:rsidRDefault="004572F9" w:rsidP="004572F9">
            <w:pPr>
              <w:pStyle w:val="af"/>
              <w:jc w:val="center"/>
              <w:rPr>
                <w:b/>
                <w:bCs/>
              </w:rPr>
            </w:pPr>
            <w:r w:rsidRPr="0013020F">
              <w:rPr>
                <w:b/>
                <w:bCs/>
                <w:sz w:val="12"/>
                <w:szCs w:val="12"/>
              </w:rPr>
              <w:t>(YYYY/MM/DD)</w:t>
            </w:r>
          </w:p>
        </w:tc>
        <w:tc>
          <w:tcPr>
            <w:tcW w:w="0" w:type="auto"/>
            <w:shd w:val="clear" w:color="auto" w:fill="BFBFBF" w:themeFill="background1" w:themeFillShade="BF"/>
            <w:vAlign w:val="center"/>
          </w:tcPr>
          <w:p w14:paraId="2CDCA076" w14:textId="15D99EC8" w:rsidR="004572F9" w:rsidRPr="00F70F8C" w:rsidRDefault="00AC0B97" w:rsidP="00773E97">
            <w:pPr>
              <w:spacing w:after="0" w:line="240" w:lineRule="auto"/>
              <w:jc w:val="center"/>
            </w:pPr>
            <w:r w:rsidRPr="00641537">
              <w:rPr>
                <w:b/>
                <w:bCs/>
              </w:rPr>
              <w:t xml:space="preserve">Affiliation &amp; </w:t>
            </w:r>
            <w:r w:rsidRPr="00773E97">
              <w:rPr>
                <w:b/>
                <w:bCs/>
              </w:rPr>
              <w:t>Position</w:t>
            </w:r>
            <w:r w:rsidRPr="00641537">
              <w:rPr>
                <w:b/>
                <w:bCs/>
              </w:rPr>
              <w:t xml:space="preserve"> </w:t>
            </w:r>
            <w:r w:rsidR="004572F9">
              <w:t>(or degree course)</w:t>
            </w:r>
          </w:p>
        </w:tc>
        <w:tc>
          <w:tcPr>
            <w:tcW w:w="0" w:type="auto"/>
            <w:shd w:val="clear" w:color="auto" w:fill="BFBFBF" w:themeFill="background1" w:themeFillShade="BF"/>
            <w:vAlign w:val="center"/>
          </w:tcPr>
          <w:p w14:paraId="27048E2F" w14:textId="77777777" w:rsidR="004572F9" w:rsidRPr="00F70F8C" w:rsidRDefault="004572F9" w:rsidP="004572F9">
            <w:pPr>
              <w:pStyle w:val="af"/>
              <w:jc w:val="center"/>
              <w:rPr>
                <w:b/>
                <w:bCs/>
              </w:rPr>
            </w:pPr>
            <w:r w:rsidRPr="00F70F8C">
              <w:rPr>
                <w:b/>
                <w:bCs/>
              </w:rPr>
              <w:t>Major</w:t>
            </w:r>
          </w:p>
        </w:tc>
        <w:tc>
          <w:tcPr>
            <w:tcW w:w="0" w:type="auto"/>
            <w:shd w:val="clear" w:color="auto" w:fill="BFBFBF" w:themeFill="background1" w:themeFillShade="BF"/>
            <w:vAlign w:val="center"/>
          </w:tcPr>
          <w:p w14:paraId="74CF6734" w14:textId="77777777" w:rsidR="004572F9" w:rsidRPr="00F70F8C" w:rsidRDefault="004572F9" w:rsidP="004572F9">
            <w:pPr>
              <w:pStyle w:val="af"/>
              <w:jc w:val="center"/>
              <w:rPr>
                <w:b/>
                <w:bCs/>
              </w:rPr>
            </w:pPr>
            <w:r w:rsidRPr="00F70F8C">
              <w:rPr>
                <w:b/>
                <w:bCs/>
              </w:rPr>
              <w:t xml:space="preserve">Most </w:t>
            </w:r>
            <w:r>
              <w:rPr>
                <w:b/>
                <w:bCs/>
              </w:rPr>
              <w:t>R</w:t>
            </w:r>
            <w:r w:rsidRPr="00F70F8C">
              <w:rPr>
                <w:b/>
                <w:bCs/>
              </w:rPr>
              <w:t xml:space="preserve">ecent </w:t>
            </w:r>
            <w:r>
              <w:rPr>
                <w:b/>
                <w:bCs/>
              </w:rPr>
              <w:t>D</w:t>
            </w:r>
            <w:r w:rsidRPr="00F70F8C">
              <w:rPr>
                <w:b/>
                <w:bCs/>
              </w:rPr>
              <w:t>egree</w:t>
            </w:r>
          </w:p>
        </w:tc>
        <w:tc>
          <w:tcPr>
            <w:tcW w:w="0" w:type="auto"/>
            <w:shd w:val="clear" w:color="auto" w:fill="BFBFBF" w:themeFill="background1" w:themeFillShade="BF"/>
            <w:vAlign w:val="center"/>
          </w:tcPr>
          <w:p w14:paraId="53B736B1" w14:textId="77777777" w:rsidR="004572F9" w:rsidRDefault="004572F9" w:rsidP="004572F9">
            <w:pPr>
              <w:pStyle w:val="af"/>
              <w:jc w:val="center"/>
              <w:rPr>
                <w:b/>
                <w:bCs/>
              </w:rPr>
            </w:pPr>
            <w:r w:rsidRPr="00F70F8C">
              <w:rPr>
                <w:b/>
                <w:bCs/>
              </w:rPr>
              <w:t>Contact</w:t>
            </w:r>
          </w:p>
          <w:p w14:paraId="36BA076F" w14:textId="77777777" w:rsidR="004572F9" w:rsidRPr="0031114F" w:rsidRDefault="004572F9" w:rsidP="004572F9">
            <w:pPr>
              <w:pStyle w:val="af"/>
              <w:jc w:val="center"/>
              <w:rPr>
                <w:b/>
                <w:bCs/>
                <w:sz w:val="14"/>
                <w:szCs w:val="14"/>
              </w:rPr>
            </w:pPr>
            <w:r w:rsidRPr="0013020F">
              <w:rPr>
                <w:b/>
                <w:bCs/>
                <w:sz w:val="14"/>
                <w:szCs w:val="14"/>
              </w:rPr>
              <w:t>(email/phone)</w:t>
            </w:r>
          </w:p>
        </w:tc>
      </w:tr>
      <w:tr w:rsidR="004572F9" w:rsidRPr="00492781" w14:paraId="457B8E72" w14:textId="77777777" w:rsidTr="004572F9">
        <w:trPr>
          <w:trHeight w:val="432"/>
        </w:trPr>
        <w:tc>
          <w:tcPr>
            <w:tcW w:w="0" w:type="auto"/>
            <w:vAlign w:val="center"/>
          </w:tcPr>
          <w:p w14:paraId="5974F595" w14:textId="77777777" w:rsidR="004572F9" w:rsidRPr="00492781" w:rsidRDefault="004572F9" w:rsidP="004572F9">
            <w:pPr>
              <w:pStyle w:val="af"/>
              <w:jc w:val="center"/>
            </w:pPr>
            <w:r w:rsidRPr="00492781">
              <w:t>Director</w:t>
            </w:r>
          </w:p>
        </w:tc>
        <w:tc>
          <w:tcPr>
            <w:tcW w:w="0" w:type="auto"/>
            <w:vAlign w:val="bottom"/>
          </w:tcPr>
          <w:p w14:paraId="76FE2B71" w14:textId="77777777" w:rsidR="004572F9" w:rsidRPr="00492781" w:rsidRDefault="004572F9" w:rsidP="004572F9">
            <w:pPr>
              <w:pStyle w:val="af"/>
            </w:pPr>
          </w:p>
        </w:tc>
        <w:tc>
          <w:tcPr>
            <w:tcW w:w="0" w:type="auto"/>
            <w:vAlign w:val="bottom"/>
          </w:tcPr>
          <w:p w14:paraId="0FD597D9" w14:textId="77777777" w:rsidR="004572F9" w:rsidRPr="00492781" w:rsidRDefault="004572F9" w:rsidP="004572F9">
            <w:pPr>
              <w:pStyle w:val="af"/>
            </w:pPr>
          </w:p>
        </w:tc>
        <w:tc>
          <w:tcPr>
            <w:tcW w:w="0" w:type="auto"/>
            <w:vAlign w:val="bottom"/>
          </w:tcPr>
          <w:p w14:paraId="102F14CF" w14:textId="77777777" w:rsidR="004572F9" w:rsidRPr="00492781" w:rsidRDefault="004572F9" w:rsidP="004572F9">
            <w:pPr>
              <w:pStyle w:val="af"/>
            </w:pPr>
          </w:p>
        </w:tc>
        <w:tc>
          <w:tcPr>
            <w:tcW w:w="0" w:type="auto"/>
            <w:vAlign w:val="bottom"/>
          </w:tcPr>
          <w:p w14:paraId="793E0CC8" w14:textId="77777777" w:rsidR="004572F9" w:rsidRPr="00492781" w:rsidRDefault="004572F9" w:rsidP="004572F9">
            <w:pPr>
              <w:pStyle w:val="af"/>
            </w:pPr>
          </w:p>
        </w:tc>
        <w:tc>
          <w:tcPr>
            <w:tcW w:w="0" w:type="auto"/>
            <w:vAlign w:val="bottom"/>
          </w:tcPr>
          <w:p w14:paraId="5C7D4EB7" w14:textId="77777777" w:rsidR="004572F9" w:rsidRPr="00492781" w:rsidRDefault="004572F9" w:rsidP="004572F9">
            <w:pPr>
              <w:pStyle w:val="af"/>
            </w:pPr>
          </w:p>
        </w:tc>
        <w:tc>
          <w:tcPr>
            <w:tcW w:w="0" w:type="auto"/>
            <w:vAlign w:val="bottom"/>
          </w:tcPr>
          <w:p w14:paraId="4E419846" w14:textId="77777777" w:rsidR="004572F9" w:rsidRPr="00492781" w:rsidRDefault="004572F9" w:rsidP="004572F9">
            <w:pPr>
              <w:pStyle w:val="af"/>
            </w:pPr>
          </w:p>
        </w:tc>
      </w:tr>
      <w:tr w:rsidR="004572F9" w:rsidRPr="00492781" w14:paraId="7FA1371D" w14:textId="77777777" w:rsidTr="004572F9">
        <w:trPr>
          <w:trHeight w:val="432"/>
        </w:trPr>
        <w:tc>
          <w:tcPr>
            <w:tcW w:w="0" w:type="auto"/>
            <w:vMerge w:val="restart"/>
            <w:vAlign w:val="center"/>
          </w:tcPr>
          <w:p w14:paraId="30147D2A" w14:textId="77777777" w:rsidR="004572F9" w:rsidRPr="00492781" w:rsidRDefault="004572F9" w:rsidP="004572F9">
            <w:pPr>
              <w:pStyle w:val="af"/>
              <w:jc w:val="center"/>
            </w:pPr>
            <w:r>
              <w:t>Collaborative Researchers</w:t>
            </w:r>
          </w:p>
        </w:tc>
        <w:tc>
          <w:tcPr>
            <w:tcW w:w="0" w:type="auto"/>
            <w:vAlign w:val="bottom"/>
          </w:tcPr>
          <w:p w14:paraId="1D126E41" w14:textId="77777777" w:rsidR="004572F9" w:rsidRPr="00492781" w:rsidRDefault="004572F9" w:rsidP="004572F9">
            <w:pPr>
              <w:pStyle w:val="af"/>
            </w:pPr>
          </w:p>
        </w:tc>
        <w:tc>
          <w:tcPr>
            <w:tcW w:w="0" w:type="auto"/>
            <w:vAlign w:val="bottom"/>
          </w:tcPr>
          <w:p w14:paraId="671C7DB7" w14:textId="77777777" w:rsidR="004572F9" w:rsidRPr="00492781" w:rsidRDefault="004572F9" w:rsidP="004572F9">
            <w:pPr>
              <w:pStyle w:val="af"/>
            </w:pPr>
          </w:p>
        </w:tc>
        <w:tc>
          <w:tcPr>
            <w:tcW w:w="0" w:type="auto"/>
            <w:vAlign w:val="bottom"/>
          </w:tcPr>
          <w:p w14:paraId="4B0FC7F8" w14:textId="77777777" w:rsidR="004572F9" w:rsidRPr="00492781" w:rsidRDefault="004572F9" w:rsidP="004572F9">
            <w:pPr>
              <w:pStyle w:val="af"/>
            </w:pPr>
          </w:p>
        </w:tc>
        <w:tc>
          <w:tcPr>
            <w:tcW w:w="0" w:type="auto"/>
            <w:vAlign w:val="bottom"/>
          </w:tcPr>
          <w:p w14:paraId="377763EA" w14:textId="77777777" w:rsidR="004572F9" w:rsidRPr="00492781" w:rsidRDefault="004572F9" w:rsidP="004572F9">
            <w:pPr>
              <w:pStyle w:val="af"/>
            </w:pPr>
          </w:p>
        </w:tc>
        <w:tc>
          <w:tcPr>
            <w:tcW w:w="0" w:type="auto"/>
            <w:vAlign w:val="bottom"/>
          </w:tcPr>
          <w:p w14:paraId="7A40D448" w14:textId="77777777" w:rsidR="004572F9" w:rsidRPr="00492781" w:rsidRDefault="004572F9" w:rsidP="004572F9">
            <w:pPr>
              <w:pStyle w:val="af"/>
            </w:pPr>
          </w:p>
        </w:tc>
        <w:tc>
          <w:tcPr>
            <w:tcW w:w="0" w:type="auto"/>
            <w:vAlign w:val="bottom"/>
          </w:tcPr>
          <w:p w14:paraId="241CCAEA" w14:textId="77777777" w:rsidR="004572F9" w:rsidRPr="00492781" w:rsidRDefault="004572F9" w:rsidP="004572F9">
            <w:pPr>
              <w:pStyle w:val="af"/>
            </w:pPr>
          </w:p>
        </w:tc>
      </w:tr>
      <w:tr w:rsidR="004572F9" w:rsidRPr="00492781" w14:paraId="3087DF87" w14:textId="77777777" w:rsidTr="004572F9">
        <w:trPr>
          <w:trHeight w:val="432"/>
        </w:trPr>
        <w:tc>
          <w:tcPr>
            <w:tcW w:w="0" w:type="auto"/>
            <w:vMerge/>
            <w:vAlign w:val="center"/>
          </w:tcPr>
          <w:p w14:paraId="66CC5802" w14:textId="77777777" w:rsidR="004572F9" w:rsidRPr="00492781" w:rsidRDefault="004572F9" w:rsidP="004572F9">
            <w:pPr>
              <w:pStyle w:val="af"/>
              <w:jc w:val="center"/>
            </w:pPr>
          </w:p>
        </w:tc>
        <w:tc>
          <w:tcPr>
            <w:tcW w:w="0" w:type="auto"/>
            <w:vAlign w:val="bottom"/>
          </w:tcPr>
          <w:p w14:paraId="485923F6" w14:textId="77777777" w:rsidR="004572F9" w:rsidRPr="00492781" w:rsidRDefault="004572F9" w:rsidP="004572F9">
            <w:pPr>
              <w:pStyle w:val="af"/>
            </w:pPr>
          </w:p>
        </w:tc>
        <w:tc>
          <w:tcPr>
            <w:tcW w:w="0" w:type="auto"/>
            <w:vAlign w:val="bottom"/>
          </w:tcPr>
          <w:p w14:paraId="1EC5690A" w14:textId="77777777" w:rsidR="004572F9" w:rsidRPr="00492781" w:rsidRDefault="004572F9" w:rsidP="004572F9">
            <w:pPr>
              <w:pStyle w:val="af"/>
            </w:pPr>
          </w:p>
        </w:tc>
        <w:tc>
          <w:tcPr>
            <w:tcW w:w="0" w:type="auto"/>
            <w:vAlign w:val="bottom"/>
          </w:tcPr>
          <w:p w14:paraId="165B61DA" w14:textId="77777777" w:rsidR="004572F9" w:rsidRPr="00492781" w:rsidRDefault="004572F9" w:rsidP="004572F9">
            <w:pPr>
              <w:pStyle w:val="af"/>
            </w:pPr>
          </w:p>
        </w:tc>
        <w:tc>
          <w:tcPr>
            <w:tcW w:w="0" w:type="auto"/>
            <w:vAlign w:val="bottom"/>
          </w:tcPr>
          <w:p w14:paraId="4AC5AB08" w14:textId="77777777" w:rsidR="004572F9" w:rsidRPr="00492781" w:rsidRDefault="004572F9" w:rsidP="004572F9">
            <w:pPr>
              <w:pStyle w:val="af"/>
            </w:pPr>
          </w:p>
        </w:tc>
        <w:tc>
          <w:tcPr>
            <w:tcW w:w="0" w:type="auto"/>
            <w:vAlign w:val="bottom"/>
          </w:tcPr>
          <w:p w14:paraId="1C3F2CA6" w14:textId="77777777" w:rsidR="004572F9" w:rsidRPr="00492781" w:rsidRDefault="004572F9" w:rsidP="004572F9">
            <w:pPr>
              <w:pStyle w:val="af"/>
            </w:pPr>
          </w:p>
        </w:tc>
        <w:tc>
          <w:tcPr>
            <w:tcW w:w="0" w:type="auto"/>
            <w:vAlign w:val="bottom"/>
          </w:tcPr>
          <w:p w14:paraId="3EA08E82" w14:textId="77777777" w:rsidR="004572F9" w:rsidRPr="00492781" w:rsidRDefault="004572F9" w:rsidP="004572F9">
            <w:pPr>
              <w:pStyle w:val="af"/>
            </w:pPr>
          </w:p>
        </w:tc>
      </w:tr>
      <w:tr w:rsidR="004572F9" w:rsidRPr="00492781" w14:paraId="41E2B566" w14:textId="77777777" w:rsidTr="004572F9">
        <w:trPr>
          <w:trHeight w:val="432"/>
        </w:trPr>
        <w:tc>
          <w:tcPr>
            <w:tcW w:w="0" w:type="auto"/>
            <w:vMerge/>
            <w:vAlign w:val="center"/>
          </w:tcPr>
          <w:p w14:paraId="679710C3" w14:textId="77777777" w:rsidR="004572F9" w:rsidRPr="00492781" w:rsidRDefault="004572F9" w:rsidP="004572F9">
            <w:pPr>
              <w:pStyle w:val="af"/>
              <w:jc w:val="center"/>
            </w:pPr>
          </w:p>
        </w:tc>
        <w:tc>
          <w:tcPr>
            <w:tcW w:w="0" w:type="auto"/>
            <w:vAlign w:val="bottom"/>
          </w:tcPr>
          <w:p w14:paraId="296AF710" w14:textId="77777777" w:rsidR="004572F9" w:rsidRPr="00492781" w:rsidRDefault="004572F9" w:rsidP="004572F9">
            <w:pPr>
              <w:pStyle w:val="af"/>
            </w:pPr>
          </w:p>
        </w:tc>
        <w:tc>
          <w:tcPr>
            <w:tcW w:w="0" w:type="auto"/>
            <w:vAlign w:val="bottom"/>
          </w:tcPr>
          <w:p w14:paraId="0794DBB6" w14:textId="77777777" w:rsidR="004572F9" w:rsidRPr="00492781" w:rsidRDefault="004572F9" w:rsidP="004572F9">
            <w:pPr>
              <w:pStyle w:val="af"/>
            </w:pPr>
          </w:p>
        </w:tc>
        <w:tc>
          <w:tcPr>
            <w:tcW w:w="0" w:type="auto"/>
            <w:vAlign w:val="bottom"/>
          </w:tcPr>
          <w:p w14:paraId="74BD7FC0" w14:textId="77777777" w:rsidR="004572F9" w:rsidRPr="00492781" w:rsidRDefault="004572F9" w:rsidP="004572F9">
            <w:pPr>
              <w:pStyle w:val="af"/>
            </w:pPr>
          </w:p>
        </w:tc>
        <w:tc>
          <w:tcPr>
            <w:tcW w:w="0" w:type="auto"/>
            <w:vAlign w:val="bottom"/>
          </w:tcPr>
          <w:p w14:paraId="24DAD027" w14:textId="77777777" w:rsidR="004572F9" w:rsidRPr="00492781" w:rsidRDefault="004572F9" w:rsidP="004572F9">
            <w:pPr>
              <w:pStyle w:val="af"/>
            </w:pPr>
          </w:p>
        </w:tc>
        <w:tc>
          <w:tcPr>
            <w:tcW w:w="0" w:type="auto"/>
            <w:vAlign w:val="bottom"/>
          </w:tcPr>
          <w:p w14:paraId="7970351E" w14:textId="77777777" w:rsidR="004572F9" w:rsidRPr="00492781" w:rsidRDefault="004572F9" w:rsidP="004572F9">
            <w:pPr>
              <w:pStyle w:val="af"/>
            </w:pPr>
          </w:p>
        </w:tc>
        <w:tc>
          <w:tcPr>
            <w:tcW w:w="0" w:type="auto"/>
            <w:vAlign w:val="bottom"/>
          </w:tcPr>
          <w:p w14:paraId="60B2AEA4" w14:textId="77777777" w:rsidR="004572F9" w:rsidRPr="00492781" w:rsidRDefault="004572F9" w:rsidP="004572F9">
            <w:pPr>
              <w:pStyle w:val="af"/>
            </w:pPr>
          </w:p>
        </w:tc>
      </w:tr>
      <w:tr w:rsidR="004572F9" w:rsidRPr="00492781" w14:paraId="2552FC4B" w14:textId="77777777" w:rsidTr="004572F9">
        <w:trPr>
          <w:trHeight w:val="432"/>
        </w:trPr>
        <w:tc>
          <w:tcPr>
            <w:tcW w:w="0" w:type="auto"/>
            <w:vMerge/>
            <w:vAlign w:val="center"/>
          </w:tcPr>
          <w:p w14:paraId="3155F282" w14:textId="77777777" w:rsidR="004572F9" w:rsidRPr="00492781" w:rsidRDefault="004572F9" w:rsidP="004572F9">
            <w:pPr>
              <w:pStyle w:val="af"/>
              <w:jc w:val="center"/>
            </w:pPr>
          </w:p>
        </w:tc>
        <w:tc>
          <w:tcPr>
            <w:tcW w:w="0" w:type="auto"/>
            <w:vAlign w:val="bottom"/>
          </w:tcPr>
          <w:p w14:paraId="494520A5" w14:textId="77777777" w:rsidR="004572F9" w:rsidRPr="00492781" w:rsidRDefault="004572F9" w:rsidP="004572F9">
            <w:pPr>
              <w:pStyle w:val="af"/>
            </w:pPr>
          </w:p>
        </w:tc>
        <w:tc>
          <w:tcPr>
            <w:tcW w:w="0" w:type="auto"/>
            <w:vAlign w:val="bottom"/>
          </w:tcPr>
          <w:p w14:paraId="7C02355A" w14:textId="77777777" w:rsidR="004572F9" w:rsidRPr="00492781" w:rsidRDefault="004572F9" w:rsidP="004572F9">
            <w:pPr>
              <w:pStyle w:val="af"/>
            </w:pPr>
          </w:p>
        </w:tc>
        <w:tc>
          <w:tcPr>
            <w:tcW w:w="0" w:type="auto"/>
            <w:vAlign w:val="bottom"/>
          </w:tcPr>
          <w:p w14:paraId="7BC5AE9C" w14:textId="77777777" w:rsidR="004572F9" w:rsidRPr="00492781" w:rsidRDefault="004572F9" w:rsidP="004572F9">
            <w:pPr>
              <w:pStyle w:val="af"/>
            </w:pPr>
          </w:p>
        </w:tc>
        <w:tc>
          <w:tcPr>
            <w:tcW w:w="0" w:type="auto"/>
            <w:vAlign w:val="bottom"/>
          </w:tcPr>
          <w:p w14:paraId="69C88CAF" w14:textId="77777777" w:rsidR="004572F9" w:rsidRPr="00492781" w:rsidRDefault="004572F9" w:rsidP="004572F9">
            <w:pPr>
              <w:pStyle w:val="af"/>
            </w:pPr>
          </w:p>
        </w:tc>
        <w:tc>
          <w:tcPr>
            <w:tcW w:w="0" w:type="auto"/>
            <w:vAlign w:val="bottom"/>
          </w:tcPr>
          <w:p w14:paraId="4DC9F2B6" w14:textId="77777777" w:rsidR="004572F9" w:rsidRPr="00492781" w:rsidRDefault="004572F9" w:rsidP="004572F9">
            <w:pPr>
              <w:pStyle w:val="af"/>
            </w:pPr>
          </w:p>
        </w:tc>
        <w:tc>
          <w:tcPr>
            <w:tcW w:w="0" w:type="auto"/>
            <w:vAlign w:val="bottom"/>
          </w:tcPr>
          <w:p w14:paraId="5771017D" w14:textId="77777777" w:rsidR="004572F9" w:rsidRPr="00492781" w:rsidRDefault="004572F9" w:rsidP="004572F9">
            <w:pPr>
              <w:pStyle w:val="af"/>
            </w:pPr>
          </w:p>
        </w:tc>
      </w:tr>
      <w:tr w:rsidR="004572F9" w:rsidRPr="00492781" w14:paraId="64E1AA7D" w14:textId="77777777" w:rsidTr="004572F9">
        <w:trPr>
          <w:trHeight w:val="432"/>
        </w:trPr>
        <w:tc>
          <w:tcPr>
            <w:tcW w:w="0" w:type="auto"/>
            <w:vMerge/>
            <w:vAlign w:val="center"/>
          </w:tcPr>
          <w:p w14:paraId="7BA58197" w14:textId="77777777" w:rsidR="004572F9" w:rsidRPr="00492781" w:rsidRDefault="004572F9" w:rsidP="004572F9">
            <w:pPr>
              <w:pStyle w:val="af"/>
              <w:jc w:val="center"/>
            </w:pPr>
          </w:p>
        </w:tc>
        <w:tc>
          <w:tcPr>
            <w:tcW w:w="0" w:type="auto"/>
            <w:vAlign w:val="bottom"/>
          </w:tcPr>
          <w:p w14:paraId="17696E7A" w14:textId="77777777" w:rsidR="004572F9" w:rsidRPr="00492781" w:rsidRDefault="004572F9" w:rsidP="004572F9">
            <w:pPr>
              <w:pStyle w:val="af"/>
            </w:pPr>
          </w:p>
        </w:tc>
        <w:tc>
          <w:tcPr>
            <w:tcW w:w="0" w:type="auto"/>
            <w:vAlign w:val="bottom"/>
          </w:tcPr>
          <w:p w14:paraId="42BFF219" w14:textId="77777777" w:rsidR="004572F9" w:rsidRPr="00492781" w:rsidRDefault="004572F9" w:rsidP="004572F9">
            <w:pPr>
              <w:pStyle w:val="af"/>
            </w:pPr>
          </w:p>
        </w:tc>
        <w:tc>
          <w:tcPr>
            <w:tcW w:w="0" w:type="auto"/>
            <w:vAlign w:val="bottom"/>
          </w:tcPr>
          <w:p w14:paraId="58B77043" w14:textId="77777777" w:rsidR="004572F9" w:rsidRPr="00492781" w:rsidRDefault="004572F9" w:rsidP="004572F9">
            <w:pPr>
              <w:pStyle w:val="af"/>
            </w:pPr>
          </w:p>
        </w:tc>
        <w:tc>
          <w:tcPr>
            <w:tcW w:w="0" w:type="auto"/>
            <w:vAlign w:val="bottom"/>
          </w:tcPr>
          <w:p w14:paraId="105AA99D" w14:textId="77777777" w:rsidR="004572F9" w:rsidRPr="00492781" w:rsidRDefault="004572F9" w:rsidP="004572F9">
            <w:pPr>
              <w:pStyle w:val="af"/>
            </w:pPr>
          </w:p>
        </w:tc>
        <w:tc>
          <w:tcPr>
            <w:tcW w:w="0" w:type="auto"/>
            <w:vAlign w:val="bottom"/>
          </w:tcPr>
          <w:p w14:paraId="01299566" w14:textId="77777777" w:rsidR="004572F9" w:rsidRPr="00492781" w:rsidRDefault="004572F9" w:rsidP="004572F9">
            <w:pPr>
              <w:pStyle w:val="af"/>
            </w:pPr>
          </w:p>
        </w:tc>
        <w:tc>
          <w:tcPr>
            <w:tcW w:w="0" w:type="auto"/>
            <w:vAlign w:val="bottom"/>
          </w:tcPr>
          <w:p w14:paraId="335527B9" w14:textId="77777777" w:rsidR="004572F9" w:rsidRPr="00492781" w:rsidRDefault="004572F9" w:rsidP="004572F9">
            <w:pPr>
              <w:pStyle w:val="af"/>
            </w:pPr>
          </w:p>
        </w:tc>
      </w:tr>
      <w:tr w:rsidR="004572F9" w:rsidRPr="00492781" w14:paraId="0743B084" w14:textId="77777777" w:rsidTr="004572F9">
        <w:trPr>
          <w:trHeight w:val="432"/>
        </w:trPr>
        <w:tc>
          <w:tcPr>
            <w:tcW w:w="0" w:type="auto"/>
            <w:vMerge w:val="restart"/>
            <w:vAlign w:val="center"/>
          </w:tcPr>
          <w:p w14:paraId="40567149" w14:textId="77777777" w:rsidR="004572F9" w:rsidRPr="00492781" w:rsidRDefault="004572F9" w:rsidP="004572F9">
            <w:pPr>
              <w:pStyle w:val="af"/>
              <w:jc w:val="center"/>
            </w:pPr>
            <w:r w:rsidRPr="00492781">
              <w:t>Assistants</w:t>
            </w:r>
          </w:p>
        </w:tc>
        <w:tc>
          <w:tcPr>
            <w:tcW w:w="0" w:type="auto"/>
            <w:vAlign w:val="bottom"/>
          </w:tcPr>
          <w:p w14:paraId="4F44E705" w14:textId="77777777" w:rsidR="004572F9" w:rsidRPr="00492781" w:rsidRDefault="004572F9" w:rsidP="004572F9">
            <w:pPr>
              <w:pStyle w:val="af"/>
            </w:pPr>
          </w:p>
        </w:tc>
        <w:tc>
          <w:tcPr>
            <w:tcW w:w="0" w:type="auto"/>
            <w:vAlign w:val="bottom"/>
          </w:tcPr>
          <w:p w14:paraId="215F7B11" w14:textId="77777777" w:rsidR="004572F9" w:rsidRPr="00492781" w:rsidRDefault="004572F9" w:rsidP="004572F9">
            <w:pPr>
              <w:pStyle w:val="af"/>
            </w:pPr>
          </w:p>
        </w:tc>
        <w:tc>
          <w:tcPr>
            <w:tcW w:w="0" w:type="auto"/>
            <w:vAlign w:val="bottom"/>
          </w:tcPr>
          <w:p w14:paraId="67010341" w14:textId="77777777" w:rsidR="004572F9" w:rsidRPr="00492781" w:rsidRDefault="004572F9" w:rsidP="004572F9">
            <w:pPr>
              <w:pStyle w:val="af"/>
            </w:pPr>
          </w:p>
        </w:tc>
        <w:tc>
          <w:tcPr>
            <w:tcW w:w="0" w:type="auto"/>
            <w:vAlign w:val="bottom"/>
          </w:tcPr>
          <w:p w14:paraId="2CE6CAC7" w14:textId="77777777" w:rsidR="004572F9" w:rsidRPr="00492781" w:rsidRDefault="004572F9" w:rsidP="004572F9">
            <w:pPr>
              <w:pStyle w:val="af"/>
            </w:pPr>
          </w:p>
        </w:tc>
        <w:tc>
          <w:tcPr>
            <w:tcW w:w="0" w:type="auto"/>
            <w:vAlign w:val="bottom"/>
          </w:tcPr>
          <w:p w14:paraId="2CFDF8EE" w14:textId="77777777" w:rsidR="004572F9" w:rsidRPr="00492781" w:rsidRDefault="004572F9" w:rsidP="004572F9">
            <w:pPr>
              <w:pStyle w:val="af"/>
            </w:pPr>
          </w:p>
        </w:tc>
        <w:tc>
          <w:tcPr>
            <w:tcW w:w="0" w:type="auto"/>
            <w:vAlign w:val="bottom"/>
          </w:tcPr>
          <w:p w14:paraId="264384A0" w14:textId="77777777" w:rsidR="004572F9" w:rsidRPr="00492781" w:rsidRDefault="004572F9" w:rsidP="004572F9">
            <w:pPr>
              <w:pStyle w:val="af"/>
            </w:pPr>
          </w:p>
        </w:tc>
      </w:tr>
      <w:tr w:rsidR="004572F9" w:rsidRPr="00492781" w14:paraId="54ADF80B" w14:textId="77777777" w:rsidTr="004572F9">
        <w:trPr>
          <w:trHeight w:val="432"/>
        </w:trPr>
        <w:tc>
          <w:tcPr>
            <w:tcW w:w="0" w:type="auto"/>
            <w:vMerge/>
            <w:vAlign w:val="bottom"/>
          </w:tcPr>
          <w:p w14:paraId="4AD768E2" w14:textId="77777777" w:rsidR="004572F9" w:rsidRPr="00492781" w:rsidRDefault="004572F9" w:rsidP="004572F9">
            <w:pPr>
              <w:pStyle w:val="af"/>
            </w:pPr>
          </w:p>
        </w:tc>
        <w:tc>
          <w:tcPr>
            <w:tcW w:w="0" w:type="auto"/>
            <w:vAlign w:val="bottom"/>
          </w:tcPr>
          <w:p w14:paraId="44DF7108" w14:textId="77777777" w:rsidR="004572F9" w:rsidRPr="00492781" w:rsidRDefault="004572F9" w:rsidP="004572F9">
            <w:pPr>
              <w:pStyle w:val="af"/>
            </w:pPr>
          </w:p>
        </w:tc>
        <w:tc>
          <w:tcPr>
            <w:tcW w:w="0" w:type="auto"/>
            <w:vAlign w:val="bottom"/>
          </w:tcPr>
          <w:p w14:paraId="4B000BF5" w14:textId="77777777" w:rsidR="004572F9" w:rsidRPr="00492781" w:rsidRDefault="004572F9" w:rsidP="004572F9">
            <w:pPr>
              <w:pStyle w:val="af"/>
            </w:pPr>
          </w:p>
        </w:tc>
        <w:tc>
          <w:tcPr>
            <w:tcW w:w="0" w:type="auto"/>
            <w:vAlign w:val="bottom"/>
          </w:tcPr>
          <w:p w14:paraId="5BD79DDA" w14:textId="77777777" w:rsidR="004572F9" w:rsidRPr="00492781" w:rsidRDefault="004572F9" w:rsidP="004572F9">
            <w:pPr>
              <w:pStyle w:val="af"/>
            </w:pPr>
          </w:p>
        </w:tc>
        <w:tc>
          <w:tcPr>
            <w:tcW w:w="0" w:type="auto"/>
            <w:vAlign w:val="bottom"/>
          </w:tcPr>
          <w:p w14:paraId="79CFAAF4" w14:textId="77777777" w:rsidR="004572F9" w:rsidRPr="00492781" w:rsidRDefault="004572F9" w:rsidP="004572F9">
            <w:pPr>
              <w:pStyle w:val="af"/>
            </w:pPr>
          </w:p>
        </w:tc>
        <w:tc>
          <w:tcPr>
            <w:tcW w:w="0" w:type="auto"/>
            <w:vAlign w:val="bottom"/>
          </w:tcPr>
          <w:p w14:paraId="2EDE4F06" w14:textId="77777777" w:rsidR="004572F9" w:rsidRPr="00492781" w:rsidRDefault="004572F9" w:rsidP="004572F9">
            <w:pPr>
              <w:pStyle w:val="af"/>
            </w:pPr>
          </w:p>
        </w:tc>
        <w:tc>
          <w:tcPr>
            <w:tcW w:w="0" w:type="auto"/>
            <w:vAlign w:val="bottom"/>
          </w:tcPr>
          <w:p w14:paraId="218A60BD" w14:textId="77777777" w:rsidR="004572F9" w:rsidRPr="00492781" w:rsidRDefault="004572F9" w:rsidP="004572F9">
            <w:pPr>
              <w:pStyle w:val="af"/>
            </w:pPr>
          </w:p>
        </w:tc>
      </w:tr>
      <w:tr w:rsidR="004572F9" w:rsidRPr="00492781" w14:paraId="677B921D" w14:textId="77777777" w:rsidTr="004572F9">
        <w:trPr>
          <w:trHeight w:val="432"/>
        </w:trPr>
        <w:tc>
          <w:tcPr>
            <w:tcW w:w="0" w:type="auto"/>
            <w:vMerge/>
            <w:vAlign w:val="bottom"/>
          </w:tcPr>
          <w:p w14:paraId="31119F7B" w14:textId="77777777" w:rsidR="004572F9" w:rsidRPr="00492781" w:rsidRDefault="004572F9" w:rsidP="004572F9">
            <w:pPr>
              <w:pStyle w:val="af"/>
            </w:pPr>
          </w:p>
        </w:tc>
        <w:tc>
          <w:tcPr>
            <w:tcW w:w="0" w:type="auto"/>
            <w:vAlign w:val="bottom"/>
          </w:tcPr>
          <w:p w14:paraId="0C1FF13A" w14:textId="77777777" w:rsidR="004572F9" w:rsidRPr="00492781" w:rsidRDefault="004572F9" w:rsidP="004572F9">
            <w:pPr>
              <w:pStyle w:val="af"/>
            </w:pPr>
          </w:p>
        </w:tc>
        <w:tc>
          <w:tcPr>
            <w:tcW w:w="0" w:type="auto"/>
            <w:vAlign w:val="bottom"/>
          </w:tcPr>
          <w:p w14:paraId="4075F2BF" w14:textId="77777777" w:rsidR="004572F9" w:rsidRPr="00492781" w:rsidRDefault="004572F9" w:rsidP="004572F9">
            <w:pPr>
              <w:pStyle w:val="af"/>
            </w:pPr>
          </w:p>
        </w:tc>
        <w:tc>
          <w:tcPr>
            <w:tcW w:w="0" w:type="auto"/>
            <w:vAlign w:val="bottom"/>
          </w:tcPr>
          <w:p w14:paraId="07EE5777" w14:textId="77777777" w:rsidR="004572F9" w:rsidRPr="00492781" w:rsidRDefault="004572F9" w:rsidP="004572F9">
            <w:pPr>
              <w:pStyle w:val="af"/>
            </w:pPr>
          </w:p>
        </w:tc>
        <w:tc>
          <w:tcPr>
            <w:tcW w:w="0" w:type="auto"/>
            <w:vAlign w:val="bottom"/>
          </w:tcPr>
          <w:p w14:paraId="5D9E2E0B" w14:textId="77777777" w:rsidR="004572F9" w:rsidRPr="00492781" w:rsidRDefault="004572F9" w:rsidP="004572F9">
            <w:pPr>
              <w:pStyle w:val="af"/>
            </w:pPr>
          </w:p>
        </w:tc>
        <w:tc>
          <w:tcPr>
            <w:tcW w:w="0" w:type="auto"/>
            <w:vAlign w:val="bottom"/>
          </w:tcPr>
          <w:p w14:paraId="18595695" w14:textId="77777777" w:rsidR="004572F9" w:rsidRPr="00492781" w:rsidRDefault="004572F9" w:rsidP="004572F9">
            <w:pPr>
              <w:pStyle w:val="af"/>
            </w:pPr>
          </w:p>
        </w:tc>
        <w:tc>
          <w:tcPr>
            <w:tcW w:w="0" w:type="auto"/>
            <w:vAlign w:val="bottom"/>
          </w:tcPr>
          <w:p w14:paraId="365B4BE6" w14:textId="77777777" w:rsidR="004572F9" w:rsidRPr="00492781" w:rsidRDefault="004572F9" w:rsidP="004572F9">
            <w:pPr>
              <w:pStyle w:val="af"/>
            </w:pPr>
          </w:p>
        </w:tc>
      </w:tr>
    </w:tbl>
    <w:bookmarkEnd w:id="58"/>
    <w:p w14:paraId="154782B4" w14:textId="2C4A3F31" w:rsidR="00492781" w:rsidRDefault="004572F9" w:rsidP="00773E97">
      <w:pPr>
        <w:numPr>
          <w:ilvl w:val="0"/>
          <w:numId w:val="52"/>
        </w:numPr>
        <w:spacing w:after="0" w:line="240" w:lineRule="auto"/>
        <w:ind w:left="330"/>
      </w:pPr>
      <w:r w:rsidRPr="0015234E">
        <w:rPr>
          <w:i/>
          <w:iCs/>
          <w:sz w:val="18"/>
          <w:szCs w:val="18"/>
          <w:u w:val="single"/>
        </w:rPr>
        <w:t>Personal information of participants shall be written above and also entered on the online application page the same as above.</w:t>
      </w:r>
      <w:r w:rsidR="00492781" w:rsidRPr="00492781">
        <w:br w:type="page"/>
      </w:r>
      <w:r w:rsidR="00001569" w:rsidRPr="00492781">
        <w:lastRenderedPageBreak/>
        <w:t xml:space="preserve">[Appendix </w:t>
      </w:r>
      <w:r w:rsidR="005F2002">
        <w:t>5</w:t>
      </w:r>
      <w:r w:rsidR="00001569" w:rsidRPr="00492781">
        <w:t>] Agreement to Project Participation</w:t>
      </w:r>
    </w:p>
    <w:p w14:paraId="33D83659" w14:textId="77777777" w:rsidR="00001569" w:rsidRPr="00492781" w:rsidRDefault="00001569" w:rsidP="00492781">
      <w:pPr>
        <w:pStyle w:val="af"/>
      </w:pPr>
    </w:p>
    <w:p w14:paraId="68B0CD48" w14:textId="77777777" w:rsidR="00492781" w:rsidRPr="00492781" w:rsidRDefault="00492781" w:rsidP="00492781">
      <w:pPr>
        <w:pStyle w:val="af"/>
      </w:pPr>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128"/>
      </w:tblGrid>
      <w:tr w:rsidR="00492781" w:rsidRPr="00492781" w14:paraId="22AC4E3B" w14:textId="77777777" w:rsidTr="00492781">
        <w:trPr>
          <w:trHeight w:val="1220"/>
        </w:trPr>
        <w:tc>
          <w:tcPr>
            <w:tcW w:w="91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E216FA" w14:textId="3767116B" w:rsidR="00641537" w:rsidRDefault="0022053C" w:rsidP="00346562">
            <w:pPr>
              <w:pStyle w:val="af"/>
              <w:numPr>
                <w:ilvl w:val="0"/>
                <w:numId w:val="59"/>
              </w:numPr>
              <w:ind w:left="330"/>
            </w:pPr>
            <w:r>
              <w:t>Each project participant (except</w:t>
            </w:r>
            <w:r w:rsidR="00492781" w:rsidRPr="00492781">
              <w:t xml:space="preserve"> assistants</w:t>
            </w:r>
            <w:r>
              <w:t>)</w:t>
            </w:r>
            <w:r w:rsidR="00492781" w:rsidRPr="00492781">
              <w:t xml:space="preserve"> is required to fill out either the agreement</w:t>
            </w:r>
            <w:r w:rsidR="00CF6C6A">
              <w:t xml:space="preserve"> form</w:t>
            </w:r>
            <w:r w:rsidR="00492781" w:rsidRPr="00492781">
              <w:t xml:space="preserve"> for </w:t>
            </w:r>
            <w:r w:rsidR="00B03EEA">
              <w:t>foreign</w:t>
            </w:r>
            <w:r w:rsidR="00492781" w:rsidRPr="00492781">
              <w:t xml:space="preserve"> researchers or that for </w:t>
            </w:r>
            <w:r w:rsidR="00B03EEA">
              <w:t>Korean</w:t>
            </w:r>
            <w:r w:rsidR="00492781" w:rsidRPr="00492781">
              <w:t xml:space="preserve"> researchers. </w:t>
            </w:r>
          </w:p>
          <w:p w14:paraId="61C02084" w14:textId="2B39F112" w:rsidR="00492781" w:rsidRPr="00492781" w:rsidRDefault="00492781" w:rsidP="00346562">
            <w:pPr>
              <w:pStyle w:val="af"/>
              <w:numPr>
                <w:ilvl w:val="0"/>
                <w:numId w:val="59"/>
              </w:numPr>
              <w:ind w:left="330"/>
            </w:pPr>
            <w:r w:rsidRPr="00773E97">
              <w:rPr>
                <w:color w:val="3333FF"/>
              </w:rPr>
              <w:t xml:space="preserve">The agreement form differs depending on whether the participant has a resident registration number in the Republic of Korea (considered </w:t>
            </w:r>
            <w:r w:rsidR="00B03EEA" w:rsidRPr="00773E97">
              <w:rPr>
                <w:color w:val="3333FF"/>
              </w:rPr>
              <w:t>Korean</w:t>
            </w:r>
            <w:r w:rsidRPr="00773E97">
              <w:rPr>
                <w:color w:val="3333FF"/>
              </w:rPr>
              <w:t xml:space="preserve"> researchers) or not (considered </w:t>
            </w:r>
            <w:r w:rsidR="00B03EEA" w:rsidRPr="00773E97">
              <w:rPr>
                <w:color w:val="3333FF"/>
              </w:rPr>
              <w:t>foreign</w:t>
            </w:r>
            <w:r w:rsidRPr="00773E97">
              <w:rPr>
                <w:color w:val="3333FF"/>
              </w:rPr>
              <w:t xml:space="preserve"> researchers).</w:t>
            </w:r>
          </w:p>
        </w:tc>
      </w:tr>
    </w:tbl>
    <w:p w14:paraId="474204F3" w14:textId="77777777" w:rsidR="00492781" w:rsidRPr="00492781" w:rsidRDefault="00492781" w:rsidP="00492781">
      <w:pPr>
        <w:pStyle w:val="af"/>
      </w:pPr>
    </w:p>
    <w:p w14:paraId="436D653F" w14:textId="0AA06A86" w:rsidR="0031114F" w:rsidRPr="0031114F" w:rsidRDefault="00C30378" w:rsidP="0031114F">
      <w:pPr>
        <w:widowControl w:val="0"/>
        <w:autoSpaceDE w:val="0"/>
        <w:autoSpaceDN w:val="0"/>
        <w:snapToGrid w:val="0"/>
        <w:spacing w:after="0" w:line="240" w:lineRule="auto"/>
        <w:jc w:val="center"/>
        <w:textAlignment w:val="baseline"/>
        <w:rPr>
          <w:rFonts w:eastAsia="굴림"/>
          <w:sz w:val="20"/>
          <w:szCs w:val="20"/>
          <w:lang w:eastAsia="ko-KR"/>
        </w:rPr>
      </w:pPr>
      <w:r>
        <w:rPr>
          <w:rFonts w:eastAsia="휴먼명조" w:hint="eastAsia"/>
          <w:b/>
          <w:bCs/>
          <w:color w:val="000000"/>
          <w:sz w:val="48"/>
          <w:szCs w:val="48"/>
          <w:shd w:val="clear" w:color="auto" w:fill="FFFFFF"/>
          <w:lang w:eastAsia="ko-KR"/>
        </w:rPr>
        <w:t>연구</w:t>
      </w:r>
      <w:r w:rsidR="0031114F" w:rsidRPr="0031114F">
        <w:rPr>
          <w:rFonts w:eastAsia="휴먼명조" w:hint="eastAsia"/>
          <w:b/>
          <w:bCs/>
          <w:color w:val="000000"/>
          <w:sz w:val="48"/>
          <w:szCs w:val="48"/>
          <w:shd w:val="clear" w:color="auto" w:fill="FFFFFF"/>
          <w:lang w:eastAsia="ko-KR"/>
        </w:rPr>
        <w:t xml:space="preserve"> </w:t>
      </w:r>
      <w:r w:rsidR="0031114F" w:rsidRPr="0031114F">
        <w:rPr>
          <w:rFonts w:eastAsia="휴먼명조" w:hint="eastAsia"/>
          <w:b/>
          <w:bCs/>
          <w:color w:val="000000"/>
          <w:sz w:val="48"/>
          <w:szCs w:val="48"/>
          <w:shd w:val="clear" w:color="auto" w:fill="FFFFFF"/>
          <w:lang w:eastAsia="ko-KR"/>
        </w:rPr>
        <w:t>참여</w:t>
      </w:r>
      <w:r w:rsidR="0031114F" w:rsidRPr="0031114F">
        <w:rPr>
          <w:rFonts w:eastAsia="휴먼명조" w:hint="eastAsia"/>
          <w:b/>
          <w:bCs/>
          <w:color w:val="000000"/>
          <w:sz w:val="48"/>
          <w:szCs w:val="48"/>
          <w:shd w:val="clear" w:color="auto" w:fill="FFFFFF"/>
          <w:lang w:eastAsia="ko-KR"/>
        </w:rPr>
        <w:t xml:space="preserve"> </w:t>
      </w:r>
      <w:r w:rsidR="0031114F" w:rsidRPr="0031114F">
        <w:rPr>
          <w:rFonts w:eastAsia="휴먼명조" w:hint="eastAsia"/>
          <w:b/>
          <w:bCs/>
          <w:color w:val="000000"/>
          <w:sz w:val="48"/>
          <w:szCs w:val="48"/>
          <w:shd w:val="clear" w:color="auto" w:fill="FFFFFF"/>
          <w:lang w:eastAsia="ko-KR"/>
        </w:rPr>
        <w:t>동의서</w:t>
      </w:r>
      <w:r w:rsidR="0031114F" w:rsidRPr="0031114F">
        <w:rPr>
          <w:rFonts w:eastAsia="휴먼명조"/>
          <w:b/>
          <w:bCs/>
          <w:sz w:val="30"/>
          <w:szCs w:val="30"/>
          <w:shd w:val="clear" w:color="auto" w:fill="FFFFFF"/>
          <w:lang w:eastAsia="ko-KR"/>
        </w:rPr>
        <w:t>(</w:t>
      </w:r>
      <w:r w:rsidR="0031114F" w:rsidRPr="0031114F">
        <w:rPr>
          <w:rFonts w:eastAsia="휴먼명조" w:hint="eastAsia"/>
          <w:b/>
          <w:bCs/>
          <w:sz w:val="30"/>
          <w:szCs w:val="30"/>
          <w:shd w:val="clear" w:color="auto" w:fill="FFFFFF"/>
          <w:lang w:eastAsia="ko-KR"/>
        </w:rPr>
        <w:t>국내</w:t>
      </w:r>
      <w:r w:rsidR="0031114F" w:rsidRPr="0031114F">
        <w:rPr>
          <w:rFonts w:eastAsia="휴먼명조" w:hint="eastAsia"/>
          <w:b/>
          <w:bCs/>
          <w:sz w:val="30"/>
          <w:szCs w:val="30"/>
          <w:shd w:val="clear" w:color="auto" w:fill="FFFFFF"/>
          <w:lang w:eastAsia="ko-KR"/>
        </w:rPr>
        <w:t xml:space="preserve"> </w:t>
      </w:r>
      <w:r w:rsidR="009F374D">
        <w:rPr>
          <w:rFonts w:eastAsia="휴먼명조" w:hint="eastAsia"/>
          <w:b/>
          <w:bCs/>
          <w:sz w:val="30"/>
          <w:szCs w:val="30"/>
          <w:shd w:val="clear" w:color="auto" w:fill="FFFFFF"/>
          <w:lang w:eastAsia="ko-KR"/>
        </w:rPr>
        <w:t>기관</w:t>
      </w:r>
      <w:r w:rsidR="009F374D">
        <w:rPr>
          <w:rFonts w:eastAsia="휴먼명조" w:hint="eastAsia"/>
          <w:b/>
          <w:bCs/>
          <w:sz w:val="30"/>
          <w:szCs w:val="30"/>
          <w:shd w:val="clear" w:color="auto" w:fill="FFFFFF"/>
          <w:lang w:eastAsia="ko-KR"/>
        </w:rPr>
        <w:t xml:space="preserve"> </w:t>
      </w:r>
      <w:r w:rsidR="009F374D">
        <w:rPr>
          <w:rFonts w:eastAsia="휴먼명조" w:hint="eastAsia"/>
          <w:b/>
          <w:bCs/>
          <w:sz w:val="30"/>
          <w:szCs w:val="30"/>
          <w:shd w:val="clear" w:color="auto" w:fill="FFFFFF"/>
          <w:lang w:eastAsia="ko-KR"/>
        </w:rPr>
        <w:t>소속</w:t>
      </w:r>
      <w:r w:rsidR="009F374D">
        <w:rPr>
          <w:rFonts w:eastAsia="휴먼명조" w:hint="eastAsia"/>
          <w:b/>
          <w:bCs/>
          <w:sz w:val="30"/>
          <w:szCs w:val="30"/>
          <w:shd w:val="clear" w:color="auto" w:fill="FFFFFF"/>
          <w:lang w:eastAsia="ko-KR"/>
        </w:rPr>
        <w:t xml:space="preserve"> </w:t>
      </w:r>
      <w:r w:rsidR="0031114F" w:rsidRPr="0031114F">
        <w:rPr>
          <w:rFonts w:eastAsia="휴먼명조" w:hint="eastAsia"/>
          <w:b/>
          <w:bCs/>
          <w:sz w:val="30"/>
          <w:szCs w:val="30"/>
          <w:shd w:val="clear" w:color="auto" w:fill="FFFFFF"/>
          <w:lang w:eastAsia="ko-KR"/>
        </w:rPr>
        <w:t>연구자용</w:t>
      </w:r>
      <w:r w:rsidR="0031114F" w:rsidRPr="0031114F">
        <w:rPr>
          <w:rFonts w:eastAsia="휴먼명조"/>
          <w:b/>
          <w:bCs/>
          <w:sz w:val="30"/>
          <w:szCs w:val="30"/>
          <w:shd w:val="clear" w:color="auto" w:fill="FFFFFF"/>
          <w:lang w:eastAsia="ko-KR"/>
        </w:rPr>
        <w:t>)</w:t>
      </w:r>
    </w:p>
    <w:p w14:paraId="56D20D1C" w14:textId="77777777" w:rsidR="0031114F" w:rsidRPr="0031114F" w:rsidRDefault="0031114F" w:rsidP="0031114F">
      <w:pPr>
        <w:widowControl w:val="0"/>
        <w:autoSpaceDE w:val="0"/>
        <w:autoSpaceDN w:val="0"/>
        <w:snapToGrid w:val="0"/>
        <w:spacing w:after="0" w:line="240" w:lineRule="auto"/>
        <w:jc w:val="center"/>
        <w:textAlignment w:val="baseline"/>
        <w:rPr>
          <w:rFonts w:eastAsia="굴림"/>
          <w:color w:val="000000"/>
          <w:sz w:val="20"/>
          <w:szCs w:val="20"/>
          <w:lang w:eastAsia="ko-KR"/>
        </w:rPr>
      </w:pPr>
    </w:p>
    <w:p w14:paraId="534DC23D" w14:textId="5ADE81AB" w:rsidR="0031114F" w:rsidRPr="00433EB1" w:rsidRDefault="0031114F" w:rsidP="0031114F">
      <w:pPr>
        <w:widowControl w:val="0"/>
        <w:wordWrap w:val="0"/>
        <w:autoSpaceDE w:val="0"/>
        <w:autoSpaceDN w:val="0"/>
        <w:snapToGrid w:val="0"/>
        <w:spacing w:before="100" w:after="0" w:line="240" w:lineRule="auto"/>
        <w:jc w:val="both"/>
        <w:textAlignment w:val="baseline"/>
        <w:rPr>
          <w:rFonts w:eastAsia="굴림"/>
          <w:sz w:val="16"/>
          <w:szCs w:val="16"/>
          <w:lang w:eastAsia="ko-KR"/>
        </w:rPr>
      </w:pPr>
      <w:r w:rsidRPr="00433EB1">
        <w:rPr>
          <w:rFonts w:eastAsia="휴먼명조" w:hint="eastAsia"/>
          <w:w w:val="95"/>
          <w:shd w:val="clear" w:color="auto" w:fill="FFFFFF"/>
          <w:lang w:eastAsia="ko-KR"/>
        </w:rPr>
        <w:t>본인은</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한국학중앙연구원</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한국학진흥사업단이</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지원하는</w:t>
      </w:r>
      <w:r w:rsidRPr="00433EB1">
        <w:rPr>
          <w:rFonts w:eastAsia="휴먼명조" w:hint="eastAsia"/>
          <w:w w:val="95"/>
          <w:shd w:val="clear" w:color="auto" w:fill="FFFFFF"/>
          <w:lang w:eastAsia="ko-KR"/>
        </w:rPr>
        <w:t xml:space="preserve"> </w:t>
      </w:r>
      <w:r w:rsidR="00E31F8F" w:rsidRPr="00433EB1">
        <w:rPr>
          <w:rFonts w:eastAsia="휴먼명조" w:hint="eastAsia"/>
          <w:w w:val="95"/>
          <w:u w:val="single"/>
          <w:shd w:val="clear" w:color="auto" w:fill="FFFFFF"/>
          <w:lang w:eastAsia="ko-KR"/>
        </w:rPr>
        <w:t>한국학전략연구소육성사업</w:t>
      </w:r>
      <w:r w:rsidRPr="00433EB1">
        <w:rPr>
          <w:rFonts w:eastAsia="휴먼명조" w:hint="eastAsia"/>
          <w:w w:val="95"/>
          <w:shd w:val="clear" w:color="auto" w:fill="FFFFFF"/>
          <w:lang w:eastAsia="ko-KR"/>
        </w:rPr>
        <w:t>에</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참여함을</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확인합니다</w:t>
      </w:r>
      <w:r w:rsidRPr="00433EB1">
        <w:rPr>
          <w:rFonts w:eastAsia="휴먼명조"/>
          <w:w w:val="95"/>
          <w:shd w:val="clear" w:color="auto" w:fill="FFFFFF"/>
          <w:lang w:eastAsia="ko-KR"/>
        </w:rPr>
        <w:t xml:space="preserve">. </w:t>
      </w:r>
      <w:r w:rsidRPr="00433EB1">
        <w:rPr>
          <w:rFonts w:eastAsia="휴먼명조" w:hint="eastAsia"/>
          <w:w w:val="95"/>
          <w:shd w:val="clear" w:color="auto" w:fill="FFFFFF"/>
          <w:lang w:eastAsia="ko-KR"/>
        </w:rPr>
        <w:t>본인은</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협약서와</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관련규정을</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준수하여</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연구를</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진행할</w:t>
      </w:r>
      <w:r w:rsidRPr="00433EB1">
        <w:rPr>
          <w:rFonts w:eastAsia="휴먼명조" w:hint="eastAsia"/>
          <w:w w:val="95"/>
          <w:shd w:val="clear" w:color="auto" w:fill="FFFFFF"/>
          <w:lang w:eastAsia="ko-KR"/>
        </w:rPr>
        <w:t xml:space="preserve"> </w:t>
      </w:r>
      <w:r w:rsidRPr="00433EB1">
        <w:rPr>
          <w:rFonts w:eastAsia="휴먼명조" w:hint="eastAsia"/>
          <w:w w:val="95"/>
          <w:shd w:val="clear" w:color="auto" w:fill="FFFFFF"/>
          <w:lang w:eastAsia="ko-KR"/>
        </w:rPr>
        <w:t>것입니다</w:t>
      </w:r>
      <w:r w:rsidRPr="00433EB1">
        <w:rPr>
          <w:rFonts w:eastAsia="휴먼명조"/>
          <w:w w:val="95"/>
          <w:shd w:val="clear" w:color="auto" w:fill="FFFFFF"/>
          <w:lang w:eastAsia="ko-KR"/>
        </w:rPr>
        <w:t>.</w:t>
      </w:r>
    </w:p>
    <w:p w14:paraId="69217A8B" w14:textId="2F285A1F" w:rsidR="0031114F" w:rsidRPr="0031114F" w:rsidRDefault="0031114F" w:rsidP="0031114F">
      <w:pPr>
        <w:widowControl w:val="0"/>
        <w:wordWrap w:val="0"/>
        <w:autoSpaceDE w:val="0"/>
        <w:autoSpaceDN w:val="0"/>
        <w:snapToGrid w:val="0"/>
        <w:spacing w:before="100" w:after="0" w:line="240" w:lineRule="auto"/>
        <w:jc w:val="both"/>
        <w:textAlignment w:val="baseline"/>
        <w:rPr>
          <w:rFonts w:eastAsia="굴림"/>
          <w:color w:val="000000"/>
          <w:sz w:val="16"/>
          <w:szCs w:val="16"/>
          <w:lang w:eastAsia="ko-KR"/>
        </w:rPr>
      </w:pPr>
      <w:bookmarkStart w:id="59" w:name="_Hlk29913385"/>
      <w:r w:rsidRPr="00983666">
        <w:rPr>
          <w:rFonts w:eastAsia="휴먼명조" w:hint="eastAsia"/>
          <w:color w:val="000000"/>
          <w:w w:val="95"/>
          <w:shd w:val="clear" w:color="auto" w:fill="FFFFFF"/>
          <w:lang w:eastAsia="ko-KR"/>
        </w:rPr>
        <w:t>본인은</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한국학중앙연구원</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한국학진흥사업단에</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제출하는</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연구지원사업</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관련</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계획서</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및</w:t>
      </w:r>
      <w:r w:rsidRPr="00983666">
        <w:rPr>
          <w:rFonts w:eastAsia="휴먼명조" w:hint="eastAsia"/>
          <w:color w:val="000000"/>
          <w:w w:val="95"/>
          <w:shd w:val="clear" w:color="auto" w:fill="FFFFFF"/>
          <w:lang w:eastAsia="ko-KR"/>
        </w:rPr>
        <w:t xml:space="preserve"> </w:t>
      </w:r>
      <w:r w:rsidRPr="00983666">
        <w:rPr>
          <w:rFonts w:eastAsia="휴먼명조" w:hint="eastAsia"/>
          <w:color w:val="000000"/>
          <w:w w:val="95"/>
          <w:shd w:val="clear" w:color="auto" w:fill="FFFFFF"/>
          <w:lang w:eastAsia="ko-KR"/>
        </w:rPr>
        <w:t>보고서</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등</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심사</w:t>
      </w:r>
      <w:r w:rsidR="00433EB1" w:rsidRPr="00983666">
        <w:rPr>
          <w:rFonts w:eastAsia="휴먼명조"/>
          <w:color w:val="000000"/>
          <w:w w:val="95"/>
          <w:shd w:val="clear" w:color="auto" w:fill="FFFFFF"/>
          <w:lang w:eastAsia="ko-KR"/>
        </w:rPr>
        <w:t>•</w:t>
      </w:r>
      <w:r w:rsidR="00F33129" w:rsidRPr="00983666">
        <w:rPr>
          <w:rFonts w:eastAsia="휴먼명조" w:hint="eastAsia"/>
          <w:color w:val="000000"/>
          <w:w w:val="95"/>
          <w:shd w:val="clear" w:color="auto" w:fill="FFFFFF"/>
          <w:lang w:eastAsia="ko-KR"/>
        </w:rPr>
        <w:t>평가와</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관련된</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모든</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서류를</w:t>
      </w:r>
      <w:r w:rsidR="00F33129" w:rsidRPr="00983666">
        <w:rPr>
          <w:rFonts w:eastAsia="휴먼명조" w:hint="eastAsia"/>
          <w:color w:val="000000"/>
          <w:w w:val="95"/>
          <w:shd w:val="clear" w:color="auto" w:fill="FFFFFF"/>
          <w:lang w:eastAsia="ko-KR"/>
        </w:rPr>
        <w:t xml:space="preserve"> </w:t>
      </w:r>
      <w:r w:rsidR="00F33129" w:rsidRPr="00983666">
        <w:rPr>
          <w:rFonts w:eastAsia="휴먼명조" w:hint="eastAsia"/>
          <w:color w:val="000000"/>
          <w:w w:val="95"/>
          <w:shd w:val="clear" w:color="auto" w:fill="FFFFFF"/>
          <w:lang w:eastAsia="ko-KR"/>
        </w:rPr>
        <w:t>확인하였습니다</w:t>
      </w:r>
      <w:r w:rsidR="00F33129" w:rsidRPr="00983666">
        <w:rPr>
          <w:rFonts w:eastAsia="휴먼명조" w:hint="eastAsia"/>
          <w:color w:val="000000"/>
          <w:w w:val="95"/>
          <w:shd w:val="clear" w:color="auto" w:fill="FFFFFF"/>
          <w:lang w:eastAsia="ko-KR"/>
        </w:rPr>
        <w:t>.</w:t>
      </w:r>
      <w:r w:rsidR="00F33129" w:rsidRPr="00983666">
        <w:rPr>
          <w:rFonts w:eastAsia="휴먼명조"/>
          <w:color w:val="000000"/>
          <w:w w:val="95"/>
          <w:shd w:val="clear" w:color="auto" w:fill="FFFFFF"/>
          <w:lang w:eastAsia="ko-KR"/>
        </w:rPr>
        <w:t xml:space="preserve"> </w:t>
      </w:r>
      <w:r w:rsidR="00433EB1" w:rsidRPr="00983666">
        <w:rPr>
          <w:rFonts w:eastAsia="휴먼명조" w:hint="eastAsia"/>
          <w:color w:val="000000"/>
          <w:w w:val="95"/>
          <w:shd w:val="clear" w:color="auto" w:fill="FFFFFF"/>
          <w:lang w:eastAsia="ko-KR"/>
        </w:rPr>
        <w:t>또한</w:t>
      </w:r>
      <w:r w:rsidR="00433EB1" w:rsidRPr="00983666">
        <w:rPr>
          <w:rFonts w:eastAsia="휴먼명조"/>
          <w:color w:val="000000"/>
          <w:w w:val="95"/>
          <w:shd w:val="clear" w:color="auto" w:fill="FFFFFF"/>
          <w:lang w:eastAsia="ko-KR"/>
        </w:rPr>
        <w:t>,</w:t>
      </w:r>
      <w:r w:rsidR="00433EB1">
        <w:rPr>
          <w:rFonts w:eastAsia="휴먼명조"/>
          <w:color w:val="000000"/>
          <w:w w:val="95"/>
          <w:shd w:val="clear" w:color="auto" w:fill="FFFFFF"/>
          <w:lang w:eastAsia="ko-KR"/>
        </w:rPr>
        <w:t xml:space="preserve"> </w:t>
      </w:r>
      <w:bookmarkEnd w:id="59"/>
      <w:r w:rsidRPr="0031114F">
        <w:rPr>
          <w:rFonts w:eastAsia="휴먼명조" w:hint="eastAsia"/>
          <w:color w:val="000000"/>
          <w:spacing w:val="-6"/>
          <w:w w:val="95"/>
          <w:shd w:val="clear" w:color="auto" w:fill="FFFFFF"/>
          <w:lang w:eastAsia="ko-KR"/>
        </w:rPr>
        <w:t>한국학중앙연구원</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한국학진흥사업단이</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본인의</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학력</w:t>
      </w:r>
      <w:r w:rsidRPr="0031114F">
        <w:rPr>
          <w:rFonts w:eastAsia="휴먼명조"/>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경력</w:t>
      </w:r>
      <w:r w:rsidRPr="0031114F">
        <w:rPr>
          <w:rFonts w:eastAsia="휴먼명조"/>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연구업적</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등에</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관한</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정보를</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활용할</w:t>
      </w:r>
      <w:r w:rsidRPr="0031114F">
        <w:rPr>
          <w:rFonts w:eastAsia="휴먼명조" w:hint="eastAsia"/>
          <w:color w:val="000000"/>
          <w:spacing w:val="-6"/>
          <w:w w:val="95"/>
          <w:shd w:val="clear" w:color="auto" w:fill="FFFFFF"/>
          <w:lang w:eastAsia="ko-KR"/>
        </w:rPr>
        <w:t xml:space="preserve"> </w:t>
      </w:r>
      <w:r w:rsidRPr="0031114F">
        <w:rPr>
          <w:rFonts w:eastAsia="휴먼명조" w:hint="eastAsia"/>
          <w:color w:val="000000"/>
          <w:spacing w:val="-6"/>
          <w:w w:val="95"/>
          <w:shd w:val="clear" w:color="auto" w:fill="FFFFFF"/>
          <w:lang w:eastAsia="ko-KR"/>
        </w:rPr>
        <w:t>필요가</w:t>
      </w:r>
      <w:r w:rsidRPr="0031114F">
        <w:rPr>
          <w:rFonts w:eastAsia="휴먼명조" w:hint="eastAsia"/>
          <w:color w:val="000000"/>
          <w:w w:val="95"/>
          <w:shd w:val="clear" w:color="auto" w:fill="FFFFFF"/>
          <w:lang w:eastAsia="ko-KR"/>
        </w:rPr>
        <w:t xml:space="preserve"> </w:t>
      </w:r>
      <w:r w:rsidRPr="0031114F">
        <w:rPr>
          <w:rFonts w:eastAsia="휴먼명조" w:hint="eastAsia"/>
          <w:color w:val="000000"/>
          <w:spacing w:val="-2"/>
          <w:w w:val="95"/>
          <w:shd w:val="clear" w:color="auto" w:fill="FFFFFF"/>
          <w:lang w:eastAsia="ko-KR"/>
        </w:rPr>
        <w:t>있다는</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것을</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이해하고</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있으며</w:t>
      </w:r>
      <w:r w:rsidRPr="0031114F">
        <w:rPr>
          <w:rFonts w:eastAsia="휴먼명조"/>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이를</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위해</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「개인정보</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보호법」</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등에</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의해</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5"/>
          <w:shd w:val="clear" w:color="auto" w:fill="FFFFFF"/>
          <w:lang w:eastAsia="ko-KR"/>
        </w:rPr>
        <w:t>보호되고</w:t>
      </w:r>
      <w:r w:rsidRPr="0031114F">
        <w:rPr>
          <w:rFonts w:eastAsia="휴먼명조" w:hint="eastAsia"/>
          <w:color w:val="000000"/>
          <w:spacing w:val="-2"/>
          <w:w w:val="95"/>
          <w:shd w:val="clear" w:color="auto" w:fill="FFFFFF"/>
          <w:lang w:eastAsia="ko-KR"/>
        </w:rPr>
        <w:t xml:space="preserve"> </w:t>
      </w:r>
      <w:r w:rsidRPr="0031114F">
        <w:rPr>
          <w:rFonts w:eastAsia="휴먼명조" w:hint="eastAsia"/>
          <w:color w:val="000000"/>
          <w:spacing w:val="-2"/>
          <w:w w:val="97"/>
          <w:shd w:val="clear" w:color="auto" w:fill="FFFFFF"/>
          <w:lang w:eastAsia="ko-KR"/>
        </w:rPr>
        <w:t>있는</w:t>
      </w:r>
      <w:r w:rsidRPr="0031114F">
        <w:rPr>
          <w:rFonts w:eastAsia="휴먼명조" w:hint="eastAsia"/>
          <w:color w:val="000000"/>
          <w:w w:val="97"/>
          <w:shd w:val="clear" w:color="auto" w:fill="FFFFFF"/>
          <w:lang w:eastAsia="ko-KR"/>
        </w:rPr>
        <w:t xml:space="preserve"> </w:t>
      </w:r>
      <w:r w:rsidRPr="0031114F">
        <w:rPr>
          <w:rFonts w:eastAsia="휴먼명조" w:hint="eastAsia"/>
          <w:color w:val="000000"/>
          <w:spacing w:val="-6"/>
          <w:w w:val="97"/>
          <w:shd w:val="clear" w:color="auto" w:fill="FFFFFF"/>
          <w:lang w:eastAsia="ko-KR"/>
        </w:rPr>
        <w:t>본인에</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관한</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각종</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정보자료를</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동법</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제</w:t>
      </w:r>
      <w:r w:rsidRPr="0031114F">
        <w:rPr>
          <w:rFonts w:eastAsia="휴먼명조"/>
          <w:color w:val="000000"/>
          <w:spacing w:val="-6"/>
          <w:w w:val="97"/>
          <w:shd w:val="clear" w:color="auto" w:fill="FFFFFF"/>
          <w:lang w:eastAsia="ko-KR"/>
        </w:rPr>
        <w:t>18</w:t>
      </w:r>
      <w:r w:rsidRPr="0031114F">
        <w:rPr>
          <w:rFonts w:eastAsia="휴먼명조" w:hint="eastAsia"/>
          <w:color w:val="000000"/>
          <w:spacing w:val="-6"/>
          <w:w w:val="97"/>
          <w:shd w:val="clear" w:color="auto" w:fill="FFFFFF"/>
          <w:lang w:eastAsia="ko-KR"/>
        </w:rPr>
        <w:t>조의</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규정</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등에</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따라</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한국학중앙연구원에</w:t>
      </w:r>
      <w:r w:rsidRPr="0031114F">
        <w:rPr>
          <w:rFonts w:eastAsia="휴먼명조" w:hint="eastAsia"/>
          <w:color w:val="000000"/>
          <w:spacing w:val="-6"/>
          <w:w w:val="97"/>
          <w:shd w:val="clear" w:color="auto" w:fill="FFFFFF"/>
          <w:lang w:eastAsia="ko-KR"/>
        </w:rPr>
        <w:t xml:space="preserve"> </w:t>
      </w:r>
      <w:r w:rsidRPr="0031114F">
        <w:rPr>
          <w:rFonts w:eastAsia="휴먼명조" w:hint="eastAsia"/>
          <w:color w:val="000000"/>
          <w:spacing w:val="-6"/>
          <w:w w:val="97"/>
          <w:shd w:val="clear" w:color="auto" w:fill="FFFFFF"/>
          <w:lang w:eastAsia="ko-KR"/>
        </w:rPr>
        <w:t>제공하</w:t>
      </w:r>
      <w:r w:rsidRPr="0031114F">
        <w:rPr>
          <w:rFonts w:eastAsia="휴먼명조" w:hint="eastAsia"/>
          <w:color w:val="000000"/>
          <w:spacing w:val="-6"/>
          <w:w w:val="95"/>
          <w:shd w:val="clear" w:color="auto" w:fill="FFFFFF"/>
          <w:lang w:eastAsia="ko-KR"/>
        </w:rPr>
        <w:t>는데</w:t>
      </w:r>
      <w:r w:rsidRPr="0031114F">
        <w:rPr>
          <w:rFonts w:eastAsia="휴먼명조" w:hint="eastAsia"/>
          <w:color w:val="000000"/>
          <w:w w:val="95"/>
          <w:shd w:val="clear" w:color="auto" w:fill="FFFFFF"/>
          <w:lang w:eastAsia="ko-KR"/>
        </w:rPr>
        <w:t xml:space="preserve"> </w:t>
      </w:r>
      <w:r w:rsidRPr="0031114F">
        <w:rPr>
          <w:rFonts w:eastAsia="휴먼명조" w:hint="eastAsia"/>
          <w:color w:val="000000"/>
          <w:w w:val="95"/>
          <w:shd w:val="clear" w:color="auto" w:fill="FFFFFF"/>
          <w:lang w:eastAsia="ko-KR"/>
        </w:rPr>
        <w:t>동의합니다</w:t>
      </w:r>
      <w:r w:rsidRPr="0031114F">
        <w:rPr>
          <w:rFonts w:eastAsia="휴먼명조"/>
          <w:color w:val="000000"/>
          <w:w w:val="95"/>
          <w:shd w:val="clear" w:color="auto" w:fill="FFFFFF"/>
          <w:lang w:eastAsia="ko-KR"/>
        </w:rPr>
        <w:t xml:space="preserve">. </w:t>
      </w:r>
    </w:p>
    <w:tbl>
      <w:tblPr>
        <w:tblOverlap w:val="never"/>
        <w:tblW w:w="0" w:type="auto"/>
        <w:tblInd w:w="244" w:type="dxa"/>
        <w:tblBorders>
          <w:left w:val="single" w:sz="2" w:space="0" w:color="000000"/>
          <w:bottom w:val="single" w:sz="2" w:space="0" w:color="000000"/>
          <w:right w:val="single" w:sz="2" w:space="0" w:color="000000"/>
        </w:tblBorders>
        <w:tblLook w:val="04A0" w:firstRow="1" w:lastRow="0" w:firstColumn="1" w:lastColumn="0" w:noHBand="0" w:noVBand="1"/>
      </w:tblPr>
      <w:tblGrid>
        <w:gridCol w:w="8789"/>
      </w:tblGrid>
      <w:tr w:rsidR="0031114F" w:rsidRPr="0031114F" w14:paraId="5259457F" w14:textId="77777777" w:rsidTr="0031114F">
        <w:trPr>
          <w:trHeight w:val="2070"/>
        </w:trPr>
        <w:tc>
          <w:tcPr>
            <w:tcW w:w="87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4672546" w14:textId="77777777" w:rsidR="0031114F" w:rsidRPr="0031114F" w:rsidRDefault="0031114F" w:rsidP="0031114F">
            <w:pPr>
              <w:widowControl w:val="0"/>
              <w:shd w:val="clear" w:color="auto" w:fill="FFFFFF"/>
              <w:autoSpaceDE w:val="0"/>
              <w:autoSpaceDN w:val="0"/>
              <w:snapToGrid w:val="0"/>
              <w:spacing w:after="0" w:line="240" w:lineRule="auto"/>
              <w:jc w:val="center"/>
              <w:textAlignment w:val="baseline"/>
              <w:rPr>
                <w:rFonts w:eastAsia="굴림"/>
                <w:color w:val="000000"/>
                <w:sz w:val="18"/>
                <w:szCs w:val="18"/>
                <w:lang w:eastAsia="ko-KR"/>
              </w:rPr>
            </w:pPr>
            <w:r w:rsidRPr="0031114F">
              <w:rPr>
                <w:rFonts w:eastAsia="맑은 고딕"/>
                <w:b/>
                <w:bCs/>
                <w:color w:val="000000"/>
                <w:sz w:val="18"/>
                <w:szCs w:val="18"/>
                <w:shd w:val="clear" w:color="auto" w:fill="FFFFFF"/>
                <w:lang w:eastAsia="ko-KR"/>
              </w:rPr>
              <w:t xml:space="preserve">&lt; </w:t>
            </w:r>
            <w:r w:rsidRPr="0031114F">
              <w:rPr>
                <w:rFonts w:eastAsia="맑은 고딕" w:hint="eastAsia"/>
                <w:b/>
                <w:bCs/>
                <w:color w:val="000000"/>
                <w:sz w:val="18"/>
                <w:szCs w:val="18"/>
                <w:shd w:val="clear" w:color="auto" w:fill="FFFFFF"/>
                <w:lang w:eastAsia="ko-KR"/>
              </w:rPr>
              <w:t>개인정보</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제공</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및</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활용</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관련</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주요</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고지</w:t>
            </w:r>
            <w:r w:rsidRPr="0031114F">
              <w:rPr>
                <w:rFonts w:eastAsia="맑은 고딕" w:hint="eastAsia"/>
                <w:b/>
                <w:bCs/>
                <w:color w:val="000000"/>
                <w:sz w:val="18"/>
                <w:szCs w:val="18"/>
                <w:shd w:val="clear" w:color="auto" w:fill="FFFFFF"/>
                <w:lang w:eastAsia="ko-KR"/>
              </w:rPr>
              <w:t xml:space="preserve"> </w:t>
            </w:r>
            <w:r w:rsidRPr="0031114F">
              <w:rPr>
                <w:rFonts w:eastAsia="맑은 고딕" w:hint="eastAsia"/>
                <w:b/>
                <w:bCs/>
                <w:color w:val="000000"/>
                <w:sz w:val="18"/>
                <w:szCs w:val="18"/>
                <w:shd w:val="clear" w:color="auto" w:fill="FFFFFF"/>
                <w:lang w:eastAsia="ko-KR"/>
              </w:rPr>
              <w:t>사항</w:t>
            </w:r>
            <w:r w:rsidRPr="0031114F">
              <w:rPr>
                <w:rFonts w:eastAsia="맑은 고딕"/>
                <w:b/>
                <w:bCs/>
                <w:color w:val="000000"/>
                <w:sz w:val="18"/>
                <w:szCs w:val="18"/>
                <w:shd w:val="clear" w:color="auto" w:fill="FFFFFF"/>
                <w:lang w:eastAsia="ko-KR"/>
              </w:rPr>
              <w:t xml:space="preserve"> &gt;</w:t>
            </w:r>
          </w:p>
          <w:p w14:paraId="440DD528" w14:textId="77777777" w:rsidR="0031114F" w:rsidRPr="0031114F" w:rsidRDefault="0031114F" w:rsidP="0031114F">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개인정보</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수집</w:t>
            </w:r>
            <w:r w:rsidRPr="0031114F">
              <w:rPr>
                <w:rFonts w:eastAsia="맑은 고딕"/>
                <w:color w:val="000000"/>
                <w:sz w:val="18"/>
                <w:szCs w:val="18"/>
                <w:shd w:val="clear" w:color="auto" w:fill="FFFFFF"/>
                <w:lang w:eastAsia="ko-KR"/>
              </w:rPr>
              <w:t>·</w:t>
            </w:r>
            <w:r w:rsidRPr="0031114F">
              <w:rPr>
                <w:rFonts w:eastAsia="맑은 고딕" w:hint="eastAsia"/>
                <w:color w:val="000000"/>
                <w:sz w:val="18"/>
                <w:szCs w:val="18"/>
                <w:shd w:val="clear" w:color="auto" w:fill="FFFFFF"/>
                <w:lang w:eastAsia="ko-KR"/>
              </w:rPr>
              <w:t>이용의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목적</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심사</w:t>
            </w:r>
            <w:r w:rsidRPr="0031114F">
              <w:rPr>
                <w:rFonts w:eastAsia="맑은 고딕"/>
                <w:color w:val="000000"/>
                <w:sz w:val="18"/>
                <w:szCs w:val="18"/>
                <w:shd w:val="clear" w:color="auto" w:fill="FFFFFF"/>
                <w:lang w:eastAsia="ko-KR"/>
              </w:rPr>
              <w:t>·</w:t>
            </w:r>
            <w:r w:rsidRPr="0031114F">
              <w:rPr>
                <w:rFonts w:eastAsia="맑은 고딕" w:hint="eastAsia"/>
                <w:color w:val="000000"/>
                <w:sz w:val="18"/>
                <w:szCs w:val="18"/>
                <w:shd w:val="clear" w:color="auto" w:fill="FFFFFF"/>
                <w:lang w:eastAsia="ko-KR"/>
              </w:rPr>
              <w:t>평가</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및</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성과</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추적</w:t>
            </w:r>
          </w:p>
          <w:p w14:paraId="61B73A7E" w14:textId="77777777" w:rsidR="0031114F" w:rsidRPr="0031114F" w:rsidRDefault="0031114F" w:rsidP="0031114F">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수집하려는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개인정보의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항목</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인적사항</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학력</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경력</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연구업적</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등</w:t>
            </w:r>
            <w:r w:rsidRPr="0031114F">
              <w:rPr>
                <w:rFonts w:eastAsia="맑은 고딕"/>
                <w:color w:val="000000"/>
                <w:sz w:val="18"/>
                <w:szCs w:val="18"/>
                <w:shd w:val="clear" w:color="auto" w:fill="FFFFFF"/>
                <w:lang w:eastAsia="ko-KR"/>
              </w:rPr>
              <w:t>(</w:t>
            </w:r>
            <w:r w:rsidRPr="0031114F">
              <w:rPr>
                <w:rFonts w:eastAsia="맑은 고딕" w:hint="eastAsia"/>
                <w:color w:val="000000"/>
                <w:sz w:val="18"/>
                <w:szCs w:val="18"/>
                <w:shd w:val="clear" w:color="auto" w:fill="FFFFFF"/>
                <w:lang w:eastAsia="ko-KR"/>
              </w:rPr>
              <w:t>한국연구업적</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통합정보</w:t>
            </w:r>
            <w:r w:rsidRPr="0031114F">
              <w:rPr>
                <w:rFonts w:eastAsia="맑은 고딕"/>
                <w:color w:val="000000"/>
                <w:sz w:val="18"/>
                <w:szCs w:val="18"/>
                <w:shd w:val="clear" w:color="auto" w:fill="FFFFFF"/>
                <w:lang w:eastAsia="ko-KR"/>
              </w:rPr>
              <w:t xml:space="preserve">(KRI) </w:t>
            </w:r>
            <w:r w:rsidRPr="0031114F">
              <w:rPr>
                <w:rFonts w:eastAsia="맑은 고딕" w:hint="eastAsia"/>
                <w:color w:val="000000"/>
                <w:sz w:val="18"/>
                <w:szCs w:val="18"/>
                <w:shd w:val="clear" w:color="auto" w:fill="FFFFFF"/>
                <w:lang w:eastAsia="ko-KR"/>
              </w:rPr>
              <w:t>포함</w:t>
            </w:r>
            <w:r w:rsidRPr="0031114F">
              <w:rPr>
                <w:rFonts w:eastAsia="맑은 고딕"/>
                <w:color w:val="000000"/>
                <w:sz w:val="18"/>
                <w:szCs w:val="18"/>
                <w:shd w:val="clear" w:color="auto" w:fill="FFFFFF"/>
                <w:lang w:eastAsia="ko-KR"/>
              </w:rPr>
              <w:t>)</w:t>
            </w:r>
          </w:p>
          <w:p w14:paraId="4D4BE13E" w14:textId="77777777" w:rsidR="0031114F" w:rsidRPr="0031114F" w:rsidRDefault="0031114F" w:rsidP="0031114F">
            <w:pPr>
              <w:widowControl w:val="0"/>
              <w:shd w:val="clear" w:color="auto" w:fill="FFFFFF"/>
              <w:wordWrap w:val="0"/>
              <w:autoSpaceDE w:val="0"/>
              <w:autoSpaceDN w:val="0"/>
              <w:snapToGrid w:val="0"/>
              <w:spacing w:after="0" w:line="240" w:lineRule="auto"/>
              <w:jc w:val="both"/>
              <w:textAlignment w:val="baseline"/>
              <w:rPr>
                <w:rFonts w:eastAsia="맑은 고딕"/>
                <w:color w:val="000000"/>
                <w:sz w:val="18"/>
                <w:szCs w:val="18"/>
                <w:shd w:val="clear" w:color="auto" w:fill="FFFFFF"/>
                <w:lang w:eastAsia="ko-KR"/>
              </w:rPr>
            </w:pP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개인정보의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보유</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및</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이용</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기간</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연구계획서를</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접수하는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시점부터</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성과</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추적이</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완료되는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시점까지</w:t>
            </w:r>
          </w:p>
          <w:p w14:paraId="730CEFD2" w14:textId="77777777" w:rsidR="0031114F" w:rsidRPr="0031114F" w:rsidRDefault="0031114F" w:rsidP="0031114F">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연구자는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개인정보</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제공</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및</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활용에</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대한</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동의서의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제출을</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거부할</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권리가</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있지만</w:t>
            </w:r>
            <w:r w:rsidRPr="0031114F">
              <w:rPr>
                <w:rFonts w:eastAsia="맑은 고딕"/>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동의서를</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제출하지</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않을</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경우에는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사업단의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연구사업에</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신청할</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수</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없다는</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점을</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유념하기</w:t>
            </w:r>
            <w:r w:rsidRPr="0031114F">
              <w:rPr>
                <w:rFonts w:eastAsia="맑은 고딕" w:hint="eastAsia"/>
                <w:color w:val="000000"/>
                <w:sz w:val="18"/>
                <w:szCs w:val="18"/>
                <w:shd w:val="clear" w:color="auto" w:fill="FFFFFF"/>
                <w:lang w:eastAsia="ko-KR"/>
              </w:rPr>
              <w:t xml:space="preserve"> </w:t>
            </w:r>
            <w:r w:rsidRPr="0031114F">
              <w:rPr>
                <w:rFonts w:eastAsia="맑은 고딕" w:hint="eastAsia"/>
                <w:color w:val="000000"/>
                <w:sz w:val="18"/>
                <w:szCs w:val="18"/>
                <w:shd w:val="clear" w:color="auto" w:fill="FFFFFF"/>
                <w:lang w:eastAsia="ko-KR"/>
              </w:rPr>
              <w:t>바람</w:t>
            </w:r>
          </w:p>
        </w:tc>
      </w:tr>
    </w:tbl>
    <w:p w14:paraId="45CBFCDE" w14:textId="77777777" w:rsidR="0031114F" w:rsidRPr="0031114F" w:rsidRDefault="0031114F" w:rsidP="0031114F">
      <w:pPr>
        <w:widowControl w:val="0"/>
        <w:wordWrap w:val="0"/>
        <w:autoSpaceDE w:val="0"/>
        <w:autoSpaceDN w:val="0"/>
        <w:snapToGrid w:val="0"/>
        <w:spacing w:after="0" w:line="240" w:lineRule="auto"/>
        <w:jc w:val="both"/>
        <w:textAlignment w:val="baseline"/>
        <w:rPr>
          <w:rFonts w:eastAsia="굴림"/>
          <w:color w:val="000000"/>
          <w:sz w:val="20"/>
          <w:szCs w:val="20"/>
          <w:lang w:eastAsia="ko-KR"/>
        </w:rPr>
      </w:pPr>
    </w:p>
    <w:p w14:paraId="3DB0A16C" w14:textId="77777777" w:rsidR="0031114F" w:rsidRPr="0031114F" w:rsidRDefault="0031114F" w:rsidP="0031114F">
      <w:pPr>
        <w:widowControl w:val="0"/>
        <w:wordWrap w:val="0"/>
        <w:autoSpaceDE w:val="0"/>
        <w:autoSpaceDN w:val="0"/>
        <w:snapToGrid w:val="0"/>
        <w:spacing w:after="0" w:line="240" w:lineRule="auto"/>
        <w:jc w:val="both"/>
        <w:textAlignment w:val="baseline"/>
        <w:rPr>
          <w:rFonts w:eastAsia="굴림"/>
          <w:color w:val="000000"/>
          <w:sz w:val="16"/>
          <w:szCs w:val="16"/>
          <w:lang w:eastAsia="ko-KR"/>
        </w:rPr>
      </w:pPr>
      <w:r w:rsidRPr="0031114F">
        <w:rPr>
          <w:rFonts w:eastAsia="휴먼명조" w:hint="eastAsia"/>
          <w:color w:val="000000"/>
          <w:spacing w:val="-4"/>
          <w:w w:val="95"/>
          <w:shd w:val="clear" w:color="auto" w:fill="FFFFFF"/>
          <w:lang w:eastAsia="ko-KR"/>
        </w:rPr>
        <w:t>또한</w:t>
      </w:r>
      <w:r w:rsidRPr="0031114F">
        <w:rPr>
          <w:rFonts w:eastAsia="휴먼명조"/>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본인이</w:t>
      </w:r>
      <w:r w:rsidRPr="0031114F">
        <w:rPr>
          <w:rFonts w:eastAsia="휴먼명조" w:hint="eastAsia"/>
          <w:color w:val="000000"/>
          <w:spacing w:val="-4"/>
          <w:w w:val="95"/>
          <w:shd w:val="clear" w:color="auto" w:fill="FFFFFF"/>
          <w:lang w:eastAsia="ko-KR"/>
        </w:rPr>
        <w:t xml:space="preserve"> </w:t>
      </w:r>
      <w:bookmarkStart w:id="60" w:name="_Hlk62226755"/>
      <w:r w:rsidRPr="0031114F">
        <w:rPr>
          <w:rFonts w:eastAsia="휴먼명조" w:hint="eastAsia"/>
          <w:color w:val="000000"/>
          <w:spacing w:val="-4"/>
          <w:w w:val="95"/>
          <w:shd w:val="clear" w:color="auto" w:fill="FFFFFF"/>
          <w:lang w:eastAsia="ko-KR"/>
        </w:rPr>
        <w:t>서명날인한</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동의서의</w:t>
      </w:r>
      <w:r w:rsidRPr="0031114F">
        <w:rPr>
          <w:rFonts w:eastAsia="휴먼명조" w:hint="eastAsia"/>
          <w:color w:val="000000"/>
          <w:spacing w:val="-4"/>
          <w:w w:val="95"/>
          <w:shd w:val="clear" w:color="auto" w:fill="FFFFFF"/>
          <w:lang w:eastAsia="ko-KR"/>
        </w:rPr>
        <w:t xml:space="preserve"> </w:t>
      </w:r>
      <w:bookmarkEnd w:id="60"/>
      <w:r w:rsidRPr="0031114F">
        <w:rPr>
          <w:rFonts w:eastAsia="휴먼명조" w:hint="eastAsia"/>
          <w:color w:val="000000"/>
          <w:spacing w:val="-4"/>
          <w:w w:val="95"/>
          <w:shd w:val="clear" w:color="auto" w:fill="FFFFFF"/>
          <w:lang w:eastAsia="ko-KR"/>
        </w:rPr>
        <w:t>복사본은</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심사</w:t>
      </w:r>
      <w:r w:rsidRPr="0031114F">
        <w:rPr>
          <w:rFonts w:eastAsia="휴먼명조"/>
          <w:color w:val="000000"/>
          <w:spacing w:val="-4"/>
          <w:w w:val="95"/>
          <w:shd w:val="clear" w:color="auto" w:fill="FFFFFF"/>
          <w:lang w:eastAsia="ko-KR"/>
        </w:rPr>
        <w:t>·</w:t>
      </w:r>
      <w:r w:rsidRPr="0031114F">
        <w:rPr>
          <w:rFonts w:eastAsia="휴먼명조" w:hint="eastAsia"/>
          <w:color w:val="000000"/>
          <w:spacing w:val="-4"/>
          <w:w w:val="95"/>
          <w:shd w:val="clear" w:color="auto" w:fill="FFFFFF"/>
          <w:lang w:eastAsia="ko-KR"/>
        </w:rPr>
        <w:t>평가에</w:t>
      </w:r>
      <w:r w:rsidRPr="0031114F">
        <w:rPr>
          <w:rFonts w:eastAsia="휴먼명조" w:hint="eastAsia"/>
          <w:color w:val="000000"/>
          <w:w w:val="95"/>
          <w:shd w:val="clear" w:color="auto" w:fill="FFFFFF"/>
          <w:lang w:eastAsia="ko-KR"/>
        </w:rPr>
        <w:t xml:space="preserve"> </w:t>
      </w:r>
      <w:r w:rsidRPr="0031114F">
        <w:rPr>
          <w:rFonts w:eastAsia="휴먼명조" w:hint="eastAsia"/>
          <w:color w:val="000000"/>
          <w:spacing w:val="-4"/>
          <w:w w:val="95"/>
          <w:shd w:val="clear" w:color="auto" w:fill="FFFFFF"/>
          <w:lang w:eastAsia="ko-KR"/>
        </w:rPr>
        <w:t>필요한</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다양한</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자료</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수집의</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편의를</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위해서</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원본과</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동일하게</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유효하다는</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것을</w:t>
      </w:r>
      <w:r w:rsidRPr="0031114F">
        <w:rPr>
          <w:rFonts w:eastAsia="휴먼명조" w:hint="eastAsia"/>
          <w:color w:val="000000"/>
          <w:spacing w:val="-4"/>
          <w:w w:val="95"/>
          <w:shd w:val="clear" w:color="auto" w:fill="FFFFFF"/>
          <w:lang w:eastAsia="ko-KR"/>
        </w:rPr>
        <w:t xml:space="preserve"> </w:t>
      </w:r>
      <w:r w:rsidRPr="0031114F">
        <w:rPr>
          <w:rFonts w:eastAsia="휴먼명조" w:hint="eastAsia"/>
          <w:color w:val="000000"/>
          <w:spacing w:val="-4"/>
          <w:w w:val="95"/>
          <w:shd w:val="clear" w:color="auto" w:fill="FFFFFF"/>
          <w:lang w:eastAsia="ko-KR"/>
        </w:rPr>
        <w:t>인정합니다</w:t>
      </w:r>
      <w:r w:rsidRPr="0031114F">
        <w:rPr>
          <w:rFonts w:eastAsia="휴먼명조"/>
          <w:color w:val="000000"/>
          <w:spacing w:val="-4"/>
          <w:w w:val="95"/>
          <w:shd w:val="clear" w:color="auto" w:fill="FFFFFF"/>
          <w:lang w:eastAsia="ko-KR"/>
        </w:rPr>
        <w:t>.</w:t>
      </w:r>
    </w:p>
    <w:p w14:paraId="3C2D7EBB" w14:textId="08140ED1" w:rsidR="0031114F" w:rsidRPr="0031114F" w:rsidRDefault="0031114F" w:rsidP="0031114F">
      <w:pPr>
        <w:widowControl w:val="0"/>
        <w:autoSpaceDE w:val="0"/>
        <w:autoSpaceDN w:val="0"/>
        <w:snapToGrid w:val="0"/>
        <w:spacing w:before="100" w:after="0" w:line="240" w:lineRule="auto"/>
        <w:jc w:val="right"/>
        <w:textAlignment w:val="baseline"/>
        <w:rPr>
          <w:rFonts w:eastAsia="굴림"/>
          <w:color w:val="000000"/>
          <w:sz w:val="20"/>
          <w:szCs w:val="20"/>
          <w:lang w:eastAsia="ko-KR"/>
        </w:rPr>
      </w:pPr>
      <w:r w:rsidRPr="0031114F">
        <w:rPr>
          <w:rFonts w:eastAsia="휴먼명조"/>
          <w:color w:val="000000"/>
          <w:sz w:val="26"/>
          <w:szCs w:val="26"/>
          <w:shd w:val="clear" w:color="auto" w:fill="FFFFFF"/>
          <w:lang w:eastAsia="ko-KR"/>
        </w:rPr>
        <w:t>20</w:t>
      </w:r>
      <w:r>
        <w:rPr>
          <w:rFonts w:eastAsia="휴먼명조"/>
          <w:color w:val="000000"/>
          <w:sz w:val="26"/>
          <w:szCs w:val="26"/>
          <w:shd w:val="clear" w:color="auto" w:fill="FFFFFF"/>
          <w:lang w:eastAsia="ko-KR"/>
        </w:rPr>
        <w:t>2</w:t>
      </w:r>
      <w:r w:rsidR="00F11B7D">
        <w:rPr>
          <w:rFonts w:eastAsia="휴먼명조"/>
          <w:color w:val="000000"/>
          <w:sz w:val="26"/>
          <w:szCs w:val="26"/>
          <w:shd w:val="clear" w:color="auto" w:fill="FFFFFF"/>
          <w:lang w:eastAsia="ko-KR"/>
        </w:rPr>
        <w:t>1</w:t>
      </w:r>
      <w:r w:rsidRPr="0031114F">
        <w:rPr>
          <w:rFonts w:eastAsia="휴먼명조" w:hint="eastAsia"/>
          <w:color w:val="000000"/>
          <w:sz w:val="26"/>
          <w:szCs w:val="26"/>
          <w:shd w:val="clear" w:color="auto" w:fill="FFFFFF"/>
          <w:lang w:eastAsia="ko-KR"/>
        </w:rPr>
        <w:t>년</w:t>
      </w:r>
      <w:r w:rsidRPr="0031114F">
        <w:rPr>
          <w:rFonts w:eastAsia="휴먼명조" w:hint="eastAsia"/>
          <w:color w:val="000000"/>
          <w:sz w:val="26"/>
          <w:szCs w:val="26"/>
          <w:shd w:val="clear" w:color="auto" w:fill="FFFFFF"/>
          <w:lang w:eastAsia="ko-KR"/>
        </w:rPr>
        <w:t xml:space="preserve"> </w:t>
      </w:r>
      <w:r w:rsidRPr="0031114F">
        <w:rPr>
          <w:rFonts w:eastAsia="휴먼명조" w:hint="eastAsia"/>
          <w:color w:val="000000"/>
          <w:sz w:val="26"/>
          <w:szCs w:val="26"/>
          <w:shd w:val="clear" w:color="auto" w:fill="FFFFFF"/>
          <w:lang w:eastAsia="ko-KR"/>
        </w:rPr>
        <w:t>월</w:t>
      </w:r>
      <w:r w:rsidRPr="0031114F">
        <w:rPr>
          <w:rFonts w:eastAsia="휴먼명조" w:hint="eastAsia"/>
          <w:color w:val="000000"/>
          <w:sz w:val="26"/>
          <w:szCs w:val="26"/>
          <w:shd w:val="clear" w:color="auto" w:fill="FFFFFF"/>
          <w:lang w:eastAsia="ko-KR"/>
        </w:rPr>
        <w:t xml:space="preserve"> </w:t>
      </w:r>
      <w:r w:rsidRPr="0031114F">
        <w:rPr>
          <w:rFonts w:eastAsia="휴먼명조" w:hint="eastAsia"/>
          <w:color w:val="000000"/>
          <w:sz w:val="26"/>
          <w:szCs w:val="26"/>
          <w:shd w:val="clear" w:color="auto" w:fill="FFFFFF"/>
          <w:lang w:eastAsia="ko-KR"/>
        </w:rPr>
        <w:t>일</w:t>
      </w:r>
    </w:p>
    <w:p w14:paraId="635390E1" w14:textId="77777777" w:rsidR="00492781" w:rsidRPr="00492781" w:rsidRDefault="00492781" w:rsidP="00492781">
      <w:pPr>
        <w:pStyle w:val="af"/>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902"/>
        <w:gridCol w:w="1455"/>
        <w:gridCol w:w="1938"/>
        <w:gridCol w:w="1717"/>
        <w:gridCol w:w="2070"/>
      </w:tblGrid>
      <w:tr w:rsidR="00492781" w:rsidRPr="00492781" w14:paraId="341A56FA" w14:textId="77777777" w:rsidTr="00492781">
        <w:trPr>
          <w:trHeight w:val="523"/>
        </w:trPr>
        <w:tc>
          <w:tcPr>
            <w:tcW w:w="1902" w:type="dxa"/>
            <w:tcBorders>
              <w:top w:val="single" w:sz="12" w:space="0" w:color="000000"/>
              <w:left w:val="nil"/>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17EA01A6" w14:textId="77777777" w:rsidR="00492781" w:rsidRPr="00492781" w:rsidRDefault="00492781" w:rsidP="0031114F">
            <w:pPr>
              <w:pStyle w:val="af"/>
              <w:jc w:val="center"/>
            </w:pPr>
            <w:r w:rsidRPr="00492781">
              <w:t>구</w:t>
            </w:r>
            <w:r w:rsidRPr="00492781">
              <w:t xml:space="preserve"> </w:t>
            </w:r>
            <w:r w:rsidRPr="00492781">
              <w:t>분</w:t>
            </w:r>
          </w:p>
        </w:tc>
        <w:tc>
          <w:tcPr>
            <w:tcW w:w="1455"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074E0517" w14:textId="77777777" w:rsidR="00492781" w:rsidRPr="00492781" w:rsidRDefault="00492781" w:rsidP="0031114F">
            <w:pPr>
              <w:pStyle w:val="af"/>
              <w:jc w:val="center"/>
            </w:pPr>
            <w:r w:rsidRPr="00492781">
              <w:t>성</w:t>
            </w:r>
            <w:r w:rsidRPr="00492781">
              <w:t xml:space="preserve"> </w:t>
            </w:r>
            <w:r w:rsidRPr="00492781">
              <w:t>명</w:t>
            </w:r>
          </w:p>
        </w:tc>
        <w:tc>
          <w:tcPr>
            <w:tcW w:w="1938"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5725F748" w14:textId="77777777" w:rsidR="00492781" w:rsidRPr="00492781" w:rsidRDefault="00492781" w:rsidP="0031114F">
            <w:pPr>
              <w:pStyle w:val="af"/>
              <w:jc w:val="center"/>
            </w:pPr>
            <w:proofErr w:type="spellStart"/>
            <w:r w:rsidRPr="00492781">
              <w:t>생년월일</w:t>
            </w:r>
            <w:proofErr w:type="spellEnd"/>
          </w:p>
        </w:tc>
        <w:tc>
          <w:tcPr>
            <w:tcW w:w="1717"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68C5A46" w14:textId="77777777" w:rsidR="00492781" w:rsidRPr="00492781" w:rsidRDefault="00492781" w:rsidP="0031114F">
            <w:pPr>
              <w:pStyle w:val="af"/>
              <w:jc w:val="center"/>
            </w:pPr>
            <w:proofErr w:type="spellStart"/>
            <w:r w:rsidRPr="00492781">
              <w:t>소속</w:t>
            </w:r>
            <w:proofErr w:type="spellEnd"/>
            <w:r w:rsidRPr="00492781">
              <w:t xml:space="preserve"> </w:t>
            </w:r>
            <w:r w:rsidRPr="00492781">
              <w:t>및</w:t>
            </w:r>
            <w:r w:rsidRPr="00492781">
              <w:t xml:space="preserve"> </w:t>
            </w:r>
            <w:proofErr w:type="spellStart"/>
            <w:r w:rsidRPr="00492781">
              <w:t>직위</w:t>
            </w:r>
            <w:proofErr w:type="spellEnd"/>
          </w:p>
        </w:tc>
        <w:tc>
          <w:tcPr>
            <w:tcW w:w="2070" w:type="dxa"/>
            <w:tcBorders>
              <w:top w:val="single" w:sz="12" w:space="0" w:color="000000"/>
              <w:left w:val="single" w:sz="6" w:space="0" w:color="000000"/>
              <w:bottom w:val="single" w:sz="6" w:space="0" w:color="000000"/>
              <w:right w:val="nil"/>
            </w:tcBorders>
            <w:shd w:val="clear" w:color="auto" w:fill="D6D6D6"/>
            <w:tcMar>
              <w:top w:w="28" w:type="dxa"/>
              <w:left w:w="28" w:type="dxa"/>
              <w:bottom w:w="28" w:type="dxa"/>
              <w:right w:w="28" w:type="dxa"/>
            </w:tcMar>
            <w:vAlign w:val="center"/>
            <w:hideMark/>
          </w:tcPr>
          <w:p w14:paraId="31701675" w14:textId="77777777" w:rsidR="00492781" w:rsidRPr="00492781" w:rsidRDefault="00492781" w:rsidP="0031114F">
            <w:pPr>
              <w:pStyle w:val="af"/>
              <w:jc w:val="center"/>
            </w:pPr>
            <w:r w:rsidRPr="00492781">
              <w:t>서</w:t>
            </w:r>
            <w:r w:rsidRPr="00492781">
              <w:t xml:space="preserve"> </w:t>
            </w:r>
            <w:r w:rsidRPr="00492781">
              <w:t>명</w:t>
            </w:r>
          </w:p>
        </w:tc>
      </w:tr>
      <w:tr w:rsidR="00492781" w:rsidRPr="00492781" w14:paraId="338A876D" w14:textId="77777777" w:rsidTr="00492781">
        <w:trPr>
          <w:trHeight w:val="284"/>
        </w:trPr>
        <w:tc>
          <w:tcPr>
            <w:tcW w:w="1902"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18791CE" w14:textId="5028FAD0" w:rsidR="00492781" w:rsidRPr="00492781" w:rsidRDefault="00983666" w:rsidP="0031114F">
            <w:pPr>
              <w:pStyle w:val="af"/>
              <w:jc w:val="center"/>
              <w:rPr>
                <w:lang w:eastAsia="ko-KR"/>
              </w:rPr>
            </w:pPr>
            <w:r>
              <w:rPr>
                <w:rFonts w:hint="eastAsia"/>
                <w:lang w:eastAsia="ko-KR"/>
              </w:rPr>
              <w:t>연구책임자</w:t>
            </w:r>
          </w:p>
        </w:tc>
        <w:tc>
          <w:tcPr>
            <w:tcW w:w="14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8F175A2" w14:textId="77777777" w:rsidR="00492781" w:rsidRPr="00492781" w:rsidRDefault="00492781" w:rsidP="0031114F">
            <w:pPr>
              <w:pStyle w:val="af"/>
              <w:jc w:val="center"/>
            </w:pPr>
            <w:r w:rsidRPr="00492781">
              <w:t>OOO</w:t>
            </w:r>
          </w:p>
        </w:tc>
        <w:tc>
          <w:tcPr>
            <w:tcW w:w="193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23AB3F9" w14:textId="77777777" w:rsidR="00492781" w:rsidRPr="00492781" w:rsidRDefault="00492781" w:rsidP="0031114F">
            <w:pPr>
              <w:pStyle w:val="af"/>
              <w:jc w:val="center"/>
            </w:pPr>
          </w:p>
        </w:tc>
        <w:tc>
          <w:tcPr>
            <w:tcW w:w="171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117357F" w14:textId="77777777" w:rsidR="00492781" w:rsidRPr="00492781" w:rsidRDefault="00492781" w:rsidP="0031114F">
            <w:pPr>
              <w:pStyle w:val="af"/>
              <w:jc w:val="center"/>
            </w:pPr>
          </w:p>
        </w:tc>
        <w:tc>
          <w:tcPr>
            <w:tcW w:w="2070"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726BFB09" w14:textId="77777777" w:rsidR="00492781" w:rsidRPr="00492781" w:rsidRDefault="00492781" w:rsidP="0031114F">
            <w:pPr>
              <w:pStyle w:val="af"/>
              <w:jc w:val="center"/>
            </w:pPr>
          </w:p>
        </w:tc>
      </w:tr>
      <w:tr w:rsidR="00492781" w:rsidRPr="00492781" w14:paraId="30E1AC66" w14:textId="77777777" w:rsidTr="00492781">
        <w:trPr>
          <w:trHeight w:val="284"/>
        </w:trPr>
        <w:tc>
          <w:tcPr>
            <w:tcW w:w="1902"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647A290D" w14:textId="0B389745" w:rsidR="00492781" w:rsidRPr="00492781" w:rsidRDefault="00983666" w:rsidP="0031114F">
            <w:pPr>
              <w:pStyle w:val="af"/>
              <w:jc w:val="center"/>
            </w:pPr>
            <w:r>
              <w:rPr>
                <w:rFonts w:hint="eastAsia"/>
                <w:lang w:eastAsia="ko-KR"/>
              </w:rPr>
              <w:t>참여연구원</w:t>
            </w:r>
          </w:p>
        </w:tc>
        <w:tc>
          <w:tcPr>
            <w:tcW w:w="14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D85CA5D" w14:textId="77777777" w:rsidR="00492781" w:rsidRPr="00492781" w:rsidRDefault="00492781" w:rsidP="0031114F">
            <w:pPr>
              <w:pStyle w:val="af"/>
              <w:jc w:val="center"/>
            </w:pPr>
            <w:r w:rsidRPr="00492781">
              <w:t>OOO</w:t>
            </w:r>
          </w:p>
        </w:tc>
        <w:tc>
          <w:tcPr>
            <w:tcW w:w="193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0B1282D" w14:textId="77777777" w:rsidR="00492781" w:rsidRPr="00492781" w:rsidRDefault="00492781" w:rsidP="0031114F">
            <w:pPr>
              <w:pStyle w:val="af"/>
              <w:jc w:val="center"/>
            </w:pPr>
          </w:p>
        </w:tc>
        <w:tc>
          <w:tcPr>
            <w:tcW w:w="171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75F30BF" w14:textId="77777777" w:rsidR="00492781" w:rsidRPr="00492781" w:rsidRDefault="00492781" w:rsidP="0031114F">
            <w:pPr>
              <w:pStyle w:val="af"/>
              <w:jc w:val="center"/>
            </w:pPr>
          </w:p>
        </w:tc>
        <w:tc>
          <w:tcPr>
            <w:tcW w:w="2070"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9DDE687" w14:textId="77777777" w:rsidR="00492781" w:rsidRPr="00492781" w:rsidRDefault="00492781" w:rsidP="0031114F">
            <w:pPr>
              <w:pStyle w:val="af"/>
              <w:jc w:val="center"/>
            </w:pPr>
          </w:p>
        </w:tc>
      </w:tr>
      <w:tr w:rsidR="00492781" w:rsidRPr="00492781" w14:paraId="7B2F4DD2" w14:textId="77777777" w:rsidTr="00492781">
        <w:trPr>
          <w:trHeight w:val="284"/>
        </w:trPr>
        <w:tc>
          <w:tcPr>
            <w:tcW w:w="1902"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5C9F9959" w14:textId="16C02AE2" w:rsidR="00492781" w:rsidRPr="00492781" w:rsidRDefault="00983666" w:rsidP="0031114F">
            <w:pPr>
              <w:pStyle w:val="af"/>
              <w:jc w:val="center"/>
            </w:pPr>
            <w:r>
              <w:rPr>
                <w:rFonts w:hint="eastAsia"/>
                <w:lang w:eastAsia="ko-KR"/>
              </w:rPr>
              <w:t>참여연구원</w:t>
            </w:r>
          </w:p>
        </w:tc>
        <w:tc>
          <w:tcPr>
            <w:tcW w:w="14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1CAD26E" w14:textId="77777777" w:rsidR="00492781" w:rsidRPr="00492781" w:rsidRDefault="00492781" w:rsidP="0031114F">
            <w:pPr>
              <w:pStyle w:val="af"/>
              <w:jc w:val="center"/>
            </w:pPr>
            <w:r w:rsidRPr="00492781">
              <w:t>OOO</w:t>
            </w:r>
          </w:p>
        </w:tc>
        <w:tc>
          <w:tcPr>
            <w:tcW w:w="193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CF7C3C5" w14:textId="77777777" w:rsidR="00492781" w:rsidRPr="00492781" w:rsidRDefault="00492781" w:rsidP="0031114F">
            <w:pPr>
              <w:pStyle w:val="af"/>
              <w:jc w:val="center"/>
            </w:pPr>
          </w:p>
        </w:tc>
        <w:tc>
          <w:tcPr>
            <w:tcW w:w="171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81E0F25" w14:textId="77777777" w:rsidR="00492781" w:rsidRPr="00492781" w:rsidRDefault="00492781" w:rsidP="0031114F">
            <w:pPr>
              <w:pStyle w:val="af"/>
              <w:jc w:val="center"/>
            </w:pPr>
          </w:p>
        </w:tc>
        <w:tc>
          <w:tcPr>
            <w:tcW w:w="2070"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437C938" w14:textId="77777777" w:rsidR="00492781" w:rsidRPr="00492781" w:rsidRDefault="00492781" w:rsidP="0031114F">
            <w:pPr>
              <w:pStyle w:val="af"/>
              <w:jc w:val="center"/>
            </w:pPr>
          </w:p>
        </w:tc>
      </w:tr>
      <w:tr w:rsidR="00492781" w:rsidRPr="00492781" w14:paraId="3AF45DC5" w14:textId="77777777" w:rsidTr="00492781">
        <w:trPr>
          <w:trHeight w:val="284"/>
        </w:trPr>
        <w:tc>
          <w:tcPr>
            <w:tcW w:w="1902" w:type="dxa"/>
            <w:tcBorders>
              <w:top w:val="single" w:sz="6" w:space="0" w:color="000000"/>
              <w:left w:val="nil"/>
              <w:bottom w:val="single" w:sz="12" w:space="0" w:color="000000"/>
              <w:right w:val="single" w:sz="6" w:space="0" w:color="000000"/>
            </w:tcBorders>
            <w:tcMar>
              <w:top w:w="28" w:type="dxa"/>
              <w:left w:w="28" w:type="dxa"/>
              <w:bottom w:w="28" w:type="dxa"/>
              <w:right w:w="28" w:type="dxa"/>
            </w:tcMar>
            <w:vAlign w:val="center"/>
          </w:tcPr>
          <w:p w14:paraId="60C96161" w14:textId="77777777" w:rsidR="00492781" w:rsidRPr="00492781" w:rsidRDefault="00492781" w:rsidP="0031114F">
            <w:pPr>
              <w:pStyle w:val="af"/>
              <w:jc w:val="center"/>
            </w:pPr>
          </w:p>
        </w:tc>
        <w:tc>
          <w:tcPr>
            <w:tcW w:w="1455"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28A9BC41" w14:textId="77777777" w:rsidR="00492781" w:rsidRPr="00492781" w:rsidRDefault="00492781" w:rsidP="0031114F">
            <w:pPr>
              <w:pStyle w:val="af"/>
              <w:jc w:val="center"/>
            </w:pPr>
          </w:p>
        </w:tc>
        <w:tc>
          <w:tcPr>
            <w:tcW w:w="1938"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12A7C050" w14:textId="77777777" w:rsidR="00492781" w:rsidRPr="00492781" w:rsidRDefault="00492781" w:rsidP="0031114F">
            <w:pPr>
              <w:pStyle w:val="af"/>
              <w:jc w:val="center"/>
            </w:pPr>
          </w:p>
        </w:tc>
        <w:tc>
          <w:tcPr>
            <w:tcW w:w="1717"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48898777" w14:textId="77777777" w:rsidR="00492781" w:rsidRPr="00492781" w:rsidRDefault="00492781" w:rsidP="0031114F">
            <w:pPr>
              <w:pStyle w:val="af"/>
              <w:jc w:val="center"/>
            </w:pPr>
          </w:p>
        </w:tc>
        <w:tc>
          <w:tcPr>
            <w:tcW w:w="2070" w:type="dxa"/>
            <w:tcBorders>
              <w:top w:val="single" w:sz="6" w:space="0" w:color="000000"/>
              <w:left w:val="single" w:sz="6" w:space="0" w:color="000000"/>
              <w:bottom w:val="single" w:sz="12" w:space="0" w:color="000000"/>
              <w:right w:val="nil"/>
            </w:tcBorders>
            <w:tcMar>
              <w:top w:w="28" w:type="dxa"/>
              <w:left w:w="28" w:type="dxa"/>
              <w:bottom w:w="28" w:type="dxa"/>
              <w:right w:w="28" w:type="dxa"/>
            </w:tcMar>
            <w:vAlign w:val="center"/>
          </w:tcPr>
          <w:p w14:paraId="5F1EC83B" w14:textId="77777777" w:rsidR="00492781" w:rsidRPr="00492781" w:rsidRDefault="00492781" w:rsidP="0031114F">
            <w:pPr>
              <w:pStyle w:val="af"/>
              <w:jc w:val="center"/>
            </w:pPr>
          </w:p>
        </w:tc>
      </w:tr>
    </w:tbl>
    <w:p w14:paraId="14E91165" w14:textId="4CF93FDF" w:rsidR="000A7871" w:rsidRPr="00773E97" w:rsidRDefault="000A7871" w:rsidP="00773E97">
      <w:pPr>
        <w:pStyle w:val="af"/>
        <w:rPr>
          <w:b/>
          <w:bCs/>
          <w:color w:val="3333FF"/>
          <w:sz w:val="20"/>
          <w:szCs w:val="20"/>
          <w:lang w:eastAsia="ko-KR"/>
        </w:rPr>
      </w:pPr>
      <w:bookmarkStart w:id="61" w:name="_Hlk62233488"/>
      <w:r w:rsidRPr="00773E97">
        <w:rPr>
          <w:b/>
          <w:bCs/>
          <w:color w:val="3333FF"/>
          <w:sz w:val="20"/>
          <w:szCs w:val="20"/>
          <w:lang w:eastAsia="ko-KR"/>
        </w:rPr>
        <w:t xml:space="preserve">*  </w:t>
      </w:r>
      <w:r w:rsidRPr="00773E97">
        <w:rPr>
          <w:rFonts w:eastAsia="휴먼명조" w:hint="eastAsia"/>
          <w:color w:val="3333FF"/>
          <w:spacing w:val="-4"/>
          <w:w w:val="95"/>
          <w:shd w:val="clear" w:color="auto" w:fill="FFFFFF"/>
          <w:lang w:eastAsia="ko-KR"/>
        </w:rPr>
        <w:t>서명</w:t>
      </w:r>
      <w:r w:rsidRPr="00773E97">
        <w:rPr>
          <w:rFonts w:eastAsia="휴먼명조"/>
          <w:color w:val="3333FF"/>
          <w:spacing w:val="-4"/>
          <w:w w:val="95"/>
          <w:shd w:val="clear" w:color="auto" w:fill="FFFFFF"/>
          <w:lang w:eastAsia="ko-KR"/>
        </w:rPr>
        <w:t xml:space="preserve"> </w:t>
      </w:r>
      <w:r w:rsidRPr="00773E97">
        <w:rPr>
          <w:rFonts w:eastAsia="휴먼명조" w:hint="eastAsia"/>
          <w:color w:val="3333FF"/>
          <w:spacing w:val="-4"/>
          <w:w w:val="95"/>
          <w:shd w:val="clear" w:color="auto" w:fill="FFFFFF"/>
          <w:lang w:eastAsia="ko-KR"/>
        </w:rPr>
        <w:t>날인한</w:t>
      </w:r>
      <w:r w:rsidRPr="00773E97">
        <w:rPr>
          <w:rFonts w:eastAsia="휴먼명조"/>
          <w:color w:val="3333FF"/>
          <w:spacing w:val="-4"/>
          <w:w w:val="95"/>
          <w:shd w:val="clear" w:color="auto" w:fill="FFFFFF"/>
          <w:lang w:eastAsia="ko-KR"/>
        </w:rPr>
        <w:t xml:space="preserve"> </w:t>
      </w:r>
      <w:r w:rsidRPr="00773E97">
        <w:rPr>
          <w:rFonts w:eastAsia="휴먼명조" w:hint="eastAsia"/>
          <w:color w:val="3333FF"/>
          <w:spacing w:val="-4"/>
          <w:w w:val="95"/>
          <w:shd w:val="clear" w:color="auto" w:fill="FFFFFF"/>
          <w:lang w:eastAsia="ko-KR"/>
        </w:rPr>
        <w:t>동의서만</w:t>
      </w:r>
      <w:r w:rsidRPr="00773E97">
        <w:rPr>
          <w:rFonts w:eastAsia="휴먼명조"/>
          <w:color w:val="3333FF"/>
          <w:spacing w:val="-4"/>
          <w:w w:val="95"/>
          <w:shd w:val="clear" w:color="auto" w:fill="FFFFFF"/>
          <w:lang w:eastAsia="ko-KR"/>
        </w:rPr>
        <w:t xml:space="preserve"> </w:t>
      </w:r>
      <w:r w:rsidRPr="00773E97">
        <w:rPr>
          <w:rFonts w:eastAsia="휴먼명조" w:hint="eastAsia"/>
          <w:color w:val="3333FF"/>
          <w:spacing w:val="-4"/>
          <w:w w:val="95"/>
          <w:shd w:val="clear" w:color="auto" w:fill="FFFFFF"/>
          <w:lang w:eastAsia="ko-KR"/>
        </w:rPr>
        <w:t>접수함</w:t>
      </w:r>
      <w:r w:rsidRPr="00773E97">
        <w:rPr>
          <w:rFonts w:eastAsia="휴먼명조"/>
          <w:color w:val="3333FF"/>
          <w:spacing w:val="-4"/>
          <w:w w:val="95"/>
          <w:shd w:val="clear" w:color="auto" w:fill="FFFFFF"/>
          <w:lang w:eastAsia="ko-KR"/>
        </w:rPr>
        <w:t>.</w:t>
      </w:r>
    </w:p>
    <w:bookmarkEnd w:id="61"/>
    <w:p w14:paraId="43E3AD1D" w14:textId="77777777" w:rsidR="000A7871" w:rsidRDefault="000A7871" w:rsidP="0031114F">
      <w:pPr>
        <w:pStyle w:val="af"/>
        <w:jc w:val="right"/>
        <w:rPr>
          <w:b/>
          <w:bCs/>
          <w:lang w:eastAsia="ko-KR"/>
        </w:rPr>
      </w:pPr>
    </w:p>
    <w:p w14:paraId="4BBE1C57" w14:textId="0063EF89" w:rsidR="00492781" w:rsidRPr="0031114F" w:rsidRDefault="00492781" w:rsidP="0031114F">
      <w:pPr>
        <w:pStyle w:val="af"/>
        <w:jc w:val="right"/>
        <w:rPr>
          <w:b/>
          <w:bCs/>
          <w:lang w:eastAsia="ko-KR"/>
        </w:rPr>
      </w:pPr>
      <w:r w:rsidRPr="0031114F">
        <w:rPr>
          <w:b/>
          <w:bCs/>
          <w:lang w:eastAsia="ko-KR"/>
        </w:rPr>
        <w:t>한국학중앙연구원</w:t>
      </w:r>
      <w:r w:rsidRPr="0031114F">
        <w:rPr>
          <w:b/>
          <w:bCs/>
          <w:lang w:eastAsia="ko-KR"/>
        </w:rPr>
        <w:t xml:space="preserve"> </w:t>
      </w:r>
      <w:r w:rsidRPr="0031114F">
        <w:rPr>
          <w:b/>
          <w:bCs/>
          <w:lang w:eastAsia="ko-KR"/>
        </w:rPr>
        <w:t>한국학진흥사업단장</w:t>
      </w:r>
      <w:r w:rsidRPr="0031114F">
        <w:rPr>
          <w:b/>
          <w:bCs/>
          <w:lang w:eastAsia="ko-KR"/>
        </w:rPr>
        <w:t xml:space="preserve"> </w:t>
      </w:r>
      <w:r w:rsidRPr="0031114F">
        <w:rPr>
          <w:b/>
          <w:bCs/>
          <w:lang w:eastAsia="ko-KR"/>
        </w:rPr>
        <w:t>귀하</w:t>
      </w:r>
    </w:p>
    <w:p w14:paraId="05467623" w14:textId="07857F26" w:rsidR="00492781" w:rsidRPr="00492781" w:rsidRDefault="00492781" w:rsidP="00492781">
      <w:pPr>
        <w:pStyle w:val="af"/>
        <w:rPr>
          <w:lang w:eastAsia="ko-KR"/>
        </w:rPr>
      </w:pPr>
      <w:r w:rsidRPr="00492781">
        <w:rPr>
          <w:lang w:eastAsia="ko-KR"/>
        </w:rPr>
        <w:br w:type="page"/>
      </w:r>
    </w:p>
    <w:p w14:paraId="7B2ED4FC" w14:textId="69E0CD5C" w:rsidR="00492781" w:rsidRDefault="00492781" w:rsidP="0031114F">
      <w:pPr>
        <w:pStyle w:val="af"/>
        <w:jc w:val="center"/>
        <w:rPr>
          <w:b/>
          <w:bCs/>
          <w:sz w:val="28"/>
          <w:szCs w:val="28"/>
          <w:u w:val="single"/>
        </w:rPr>
      </w:pPr>
      <w:bookmarkStart w:id="62" w:name="_Hlk29843271"/>
      <w:r w:rsidRPr="0013020F">
        <w:rPr>
          <w:b/>
          <w:bCs/>
          <w:sz w:val="28"/>
          <w:szCs w:val="28"/>
          <w:u w:val="single"/>
        </w:rPr>
        <w:lastRenderedPageBreak/>
        <w:t>Agreement to Project Participation</w:t>
      </w:r>
    </w:p>
    <w:p w14:paraId="615B3AB8" w14:textId="77777777" w:rsidR="0013020F" w:rsidRPr="003736B0" w:rsidRDefault="0013020F" w:rsidP="0031114F">
      <w:pPr>
        <w:pStyle w:val="af"/>
        <w:jc w:val="center"/>
        <w:rPr>
          <w:b/>
          <w:bCs/>
          <w:sz w:val="28"/>
          <w:szCs w:val="28"/>
          <w:u w:val="single"/>
        </w:rPr>
      </w:pPr>
    </w:p>
    <w:p w14:paraId="2311BE55" w14:textId="711D16CD" w:rsidR="001863AB" w:rsidRPr="003736B0" w:rsidRDefault="001863AB" w:rsidP="001863AB">
      <w:pPr>
        <w:spacing w:after="0" w:line="240" w:lineRule="auto"/>
        <w:jc w:val="center"/>
        <w:rPr>
          <w:b/>
          <w:bCs/>
        </w:rPr>
      </w:pPr>
      <w:r w:rsidRPr="003736B0">
        <w:rPr>
          <w:b/>
          <w:bCs/>
          <w:lang w:eastAsia="ko-KR"/>
        </w:rPr>
        <w:t>(</w:t>
      </w:r>
      <w:r w:rsidR="00FA2AE3" w:rsidRPr="001E1125">
        <w:rPr>
          <w:b/>
          <w:bCs/>
        </w:rPr>
        <w:t xml:space="preserve">For </w:t>
      </w:r>
      <w:r w:rsidR="00FA2AE3" w:rsidRPr="00381BA3">
        <w:rPr>
          <w:b/>
          <w:bCs/>
        </w:rPr>
        <w:t>Researchers Affiliated with Foreign Institutions</w:t>
      </w:r>
      <w:r w:rsidRPr="003736B0">
        <w:rPr>
          <w:b/>
          <w:bCs/>
        </w:rPr>
        <w:t>)</w:t>
      </w:r>
    </w:p>
    <w:p w14:paraId="7C8E97F6" w14:textId="77777777" w:rsidR="0013020F" w:rsidRPr="003736B0" w:rsidRDefault="0013020F" w:rsidP="00492781">
      <w:pPr>
        <w:pStyle w:val="af"/>
      </w:pPr>
    </w:p>
    <w:p w14:paraId="7873A97F" w14:textId="77777777" w:rsidR="00492781" w:rsidRPr="003736B0" w:rsidRDefault="00492781" w:rsidP="00492781">
      <w:pPr>
        <w:pStyle w:val="af"/>
      </w:pPr>
    </w:p>
    <w:p w14:paraId="083A6148" w14:textId="67628EA7" w:rsidR="00492781" w:rsidRPr="003736B0" w:rsidRDefault="00492781" w:rsidP="00346562">
      <w:pPr>
        <w:pStyle w:val="af"/>
        <w:numPr>
          <w:ilvl w:val="0"/>
          <w:numId w:val="60"/>
        </w:numPr>
      </w:pPr>
      <w:bookmarkStart w:id="63" w:name="_Hlk62233499"/>
      <w:r w:rsidRPr="003736B0">
        <w:t xml:space="preserve">I hereby certify that I will participate in the project </w:t>
      </w:r>
      <w:r w:rsidR="00E85392" w:rsidRPr="003736B0">
        <w:t>for the</w:t>
      </w:r>
      <w:r w:rsidRPr="003736B0">
        <w:t xml:space="preserve"> </w:t>
      </w:r>
      <w:r w:rsidR="00E85392" w:rsidRPr="003736B0">
        <w:rPr>
          <w:u w:val="single"/>
        </w:rPr>
        <w:t xml:space="preserve">Strategic Research Institute </w:t>
      </w:r>
      <w:r w:rsidR="00571ACE" w:rsidRPr="003736B0">
        <w:rPr>
          <w:u w:val="single"/>
        </w:rPr>
        <w:t xml:space="preserve">Program </w:t>
      </w:r>
      <w:r w:rsidR="00E85392" w:rsidRPr="003736B0">
        <w:rPr>
          <w:u w:val="single"/>
        </w:rPr>
        <w:t>for Korean Studies</w:t>
      </w:r>
      <w:r w:rsidRPr="003736B0">
        <w:t xml:space="preserve">, which is to be supported by the </w:t>
      </w:r>
      <w:r w:rsidR="00E85392" w:rsidRPr="003736B0">
        <w:t>Korean Studies Promotion Service (KSPS) at the Academy of Korean Studies (AKS)</w:t>
      </w:r>
      <w:r w:rsidRPr="003736B0">
        <w:t>. I will carry out the research while complying with the agreement and all related regulations.</w:t>
      </w:r>
    </w:p>
    <w:p w14:paraId="206C5831" w14:textId="68B803B2" w:rsidR="00E773EF" w:rsidRPr="003736B0" w:rsidRDefault="00E773EF" w:rsidP="00E773EF">
      <w:pPr>
        <w:numPr>
          <w:ilvl w:val="0"/>
          <w:numId w:val="60"/>
        </w:numPr>
        <w:spacing w:after="0" w:line="240" w:lineRule="auto"/>
      </w:pPr>
      <w:bookmarkStart w:id="64" w:name="_Hlk29913277"/>
      <w:r w:rsidRPr="003736B0">
        <w:t>I have examined and am aware of all the contents of all necessary documents relating to review and evaluation, such as the proposal and reports,</w:t>
      </w:r>
      <w:r w:rsidRPr="003736B0">
        <w:rPr>
          <w:strike/>
        </w:rPr>
        <w:t xml:space="preserve"> </w:t>
      </w:r>
      <w:r w:rsidRPr="003736B0">
        <w:t>submitted to the KSPS for the research funding project. Additionally, I understand that</w:t>
      </w:r>
      <w:r w:rsidR="00001610">
        <w:t xml:space="preserve"> the</w:t>
      </w:r>
      <w:r w:rsidRPr="003736B0">
        <w:t xml:space="preserve"> AKS (KSPS) needs to use the information about my education, career, research achievements and so forth, and, to that end, I hereby agree to provide my personal information to </w:t>
      </w:r>
      <w:r w:rsidR="00001610">
        <w:t xml:space="preserve">the </w:t>
      </w:r>
      <w:r w:rsidRPr="003736B0">
        <w:t>AKS.</w:t>
      </w:r>
    </w:p>
    <w:bookmarkEnd w:id="63"/>
    <w:bookmarkEnd w:id="64"/>
    <w:p w14:paraId="0C166236" w14:textId="77777777" w:rsidR="0013020F" w:rsidRPr="003736B0" w:rsidRDefault="0013020F" w:rsidP="0013020F">
      <w:pPr>
        <w:pStyle w:val="af"/>
      </w:pPr>
    </w:p>
    <w:p w14:paraId="2C7E9AEE" w14:textId="77777777" w:rsidR="0013020F" w:rsidRPr="003736B0" w:rsidRDefault="0013020F" w:rsidP="0013020F">
      <w:pPr>
        <w:pStyle w:val="af"/>
      </w:pPr>
    </w:p>
    <w:p w14:paraId="761192B1" w14:textId="77777777" w:rsidR="00E773EF" w:rsidRPr="003736B0" w:rsidRDefault="00E773EF" w:rsidP="00E773EF">
      <w:pPr>
        <w:spacing w:after="0" w:line="240" w:lineRule="auto"/>
      </w:pPr>
      <w:bookmarkStart w:id="65" w:name="_Hlk62233508"/>
      <w:r w:rsidRPr="003736B0">
        <w:t xml:space="preserve">In addition, I acknowledge that the copy of the agreement that I (including participants) have signed is equally effective as the original copy, in the spirit of facilitating and cooperating with efficient gathering of diverse data required for review and evaluation. </w:t>
      </w:r>
    </w:p>
    <w:p w14:paraId="604C7E1B" w14:textId="77777777" w:rsidR="0013020F" w:rsidRPr="003736B0" w:rsidRDefault="0013020F" w:rsidP="0013020F">
      <w:pPr>
        <w:pStyle w:val="af"/>
      </w:pPr>
    </w:p>
    <w:p w14:paraId="33D6C1B9" w14:textId="21F7FA5D" w:rsidR="00492781" w:rsidRPr="003736B0" w:rsidRDefault="00492781" w:rsidP="00492781">
      <w:pPr>
        <w:pStyle w:val="af"/>
      </w:pPr>
    </w:p>
    <w:p w14:paraId="414C8AB1" w14:textId="77777777" w:rsidR="0013020F" w:rsidRPr="003736B0" w:rsidRDefault="0013020F" w:rsidP="003B7CD3">
      <w:pPr>
        <w:pStyle w:val="af"/>
        <w:jc w:val="right"/>
      </w:pPr>
    </w:p>
    <w:p w14:paraId="50D2AD59" w14:textId="00AEF435" w:rsidR="00492781" w:rsidRDefault="009F7E8A" w:rsidP="003B7CD3">
      <w:pPr>
        <w:pStyle w:val="af"/>
        <w:jc w:val="right"/>
      </w:pPr>
      <w:r w:rsidRPr="003736B0">
        <w:t>Date of Signature</w:t>
      </w:r>
      <w:r w:rsidR="00492781" w:rsidRPr="003736B0">
        <w:t xml:space="preserve">: </w:t>
      </w:r>
      <w:r w:rsidR="0013020F" w:rsidRPr="003736B0">
        <w:t>__________________________</w:t>
      </w:r>
    </w:p>
    <w:bookmarkEnd w:id="65"/>
    <w:p w14:paraId="0C3CF121" w14:textId="77777777" w:rsidR="0013020F" w:rsidRPr="00492781" w:rsidRDefault="0013020F" w:rsidP="00492781">
      <w:pPr>
        <w:pStyle w:val="af"/>
      </w:pPr>
    </w:p>
    <w:p w14:paraId="3D5112B0" w14:textId="77777777" w:rsidR="00492781" w:rsidRPr="00492781" w:rsidRDefault="00492781" w:rsidP="00492781">
      <w:pPr>
        <w:pStyle w:val="af"/>
      </w:pPr>
    </w:p>
    <w:tbl>
      <w:tblPr>
        <w:tblOverlap w:val="never"/>
        <w:tblW w:w="9265"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2119"/>
        <w:gridCol w:w="1394"/>
        <w:gridCol w:w="1347"/>
        <w:gridCol w:w="2340"/>
        <w:gridCol w:w="2065"/>
      </w:tblGrid>
      <w:tr w:rsidR="00492781" w:rsidRPr="00492781" w14:paraId="6358013B" w14:textId="77777777" w:rsidTr="003B7CD3">
        <w:trPr>
          <w:trHeight w:val="284"/>
        </w:trPr>
        <w:tc>
          <w:tcPr>
            <w:tcW w:w="2119" w:type="dxa"/>
            <w:tcBorders>
              <w:top w:val="single" w:sz="8" w:space="0" w:color="000000"/>
              <w:left w:val="nil"/>
              <w:bottom w:val="single" w:sz="6" w:space="0" w:color="000000"/>
              <w:right w:val="single" w:sz="6" w:space="0" w:color="000000"/>
            </w:tcBorders>
            <w:shd w:val="clear" w:color="auto" w:fill="D6D6D6"/>
            <w:vAlign w:val="center"/>
            <w:hideMark/>
          </w:tcPr>
          <w:p w14:paraId="6A46BE3B" w14:textId="77777777" w:rsidR="00492781" w:rsidRPr="0013020F" w:rsidRDefault="00492781" w:rsidP="0031114F">
            <w:pPr>
              <w:pStyle w:val="af"/>
              <w:jc w:val="center"/>
              <w:rPr>
                <w:b/>
                <w:bCs/>
              </w:rPr>
            </w:pPr>
            <w:r w:rsidRPr="0013020F">
              <w:rPr>
                <w:b/>
                <w:bCs/>
              </w:rPr>
              <w:t>Category</w:t>
            </w:r>
          </w:p>
        </w:tc>
        <w:tc>
          <w:tcPr>
            <w:tcW w:w="1394"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36FCC489" w14:textId="77777777" w:rsidR="00492781" w:rsidRPr="0013020F" w:rsidRDefault="00492781" w:rsidP="0031114F">
            <w:pPr>
              <w:pStyle w:val="af"/>
              <w:jc w:val="center"/>
              <w:rPr>
                <w:b/>
                <w:bCs/>
              </w:rPr>
            </w:pPr>
            <w:r w:rsidRPr="0013020F">
              <w:rPr>
                <w:b/>
                <w:bCs/>
              </w:rPr>
              <w:t>Name</w:t>
            </w:r>
          </w:p>
        </w:tc>
        <w:tc>
          <w:tcPr>
            <w:tcW w:w="1347"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225F67D6" w14:textId="77777777" w:rsidR="00492781" w:rsidRPr="0013020F" w:rsidRDefault="00492781" w:rsidP="0031114F">
            <w:pPr>
              <w:pStyle w:val="af"/>
              <w:jc w:val="center"/>
              <w:rPr>
                <w:b/>
                <w:bCs/>
              </w:rPr>
            </w:pPr>
            <w:r w:rsidRPr="0013020F">
              <w:rPr>
                <w:b/>
                <w:bCs/>
              </w:rPr>
              <w:t>Date of Birth</w:t>
            </w:r>
          </w:p>
          <w:p w14:paraId="1A0C9337" w14:textId="2F5225B6" w:rsidR="0013020F" w:rsidRPr="0013020F" w:rsidRDefault="0013020F" w:rsidP="0031114F">
            <w:pPr>
              <w:pStyle w:val="af"/>
              <w:jc w:val="center"/>
              <w:rPr>
                <w:b/>
                <w:bCs/>
              </w:rPr>
            </w:pPr>
            <w:r w:rsidRPr="0013020F">
              <w:rPr>
                <w:b/>
                <w:bCs/>
                <w:sz w:val="14"/>
                <w:szCs w:val="14"/>
              </w:rPr>
              <w:t>(YYYY/MM/DD)</w:t>
            </w:r>
          </w:p>
        </w:tc>
        <w:tc>
          <w:tcPr>
            <w:tcW w:w="2340" w:type="dxa"/>
            <w:tcBorders>
              <w:top w:val="single" w:sz="8" w:space="0" w:color="000000"/>
              <w:left w:val="single" w:sz="6" w:space="0" w:color="000000"/>
              <w:bottom w:val="single" w:sz="6" w:space="0" w:color="000000"/>
              <w:right w:val="single" w:sz="6" w:space="0" w:color="000000"/>
            </w:tcBorders>
            <w:shd w:val="clear" w:color="auto" w:fill="D6D6D6"/>
            <w:vAlign w:val="center"/>
          </w:tcPr>
          <w:p w14:paraId="6F78577B" w14:textId="77777777" w:rsidR="00492781" w:rsidRPr="0013020F" w:rsidRDefault="00492781" w:rsidP="0031114F">
            <w:pPr>
              <w:pStyle w:val="af"/>
              <w:jc w:val="center"/>
              <w:rPr>
                <w:b/>
                <w:bCs/>
              </w:rPr>
            </w:pPr>
            <w:r w:rsidRPr="0013020F">
              <w:rPr>
                <w:b/>
                <w:bCs/>
              </w:rPr>
              <w:t>Affiliation and Position</w:t>
            </w:r>
          </w:p>
        </w:tc>
        <w:tc>
          <w:tcPr>
            <w:tcW w:w="2065" w:type="dxa"/>
            <w:tcBorders>
              <w:top w:val="single" w:sz="8" w:space="0" w:color="000000"/>
              <w:left w:val="single" w:sz="6" w:space="0" w:color="000000"/>
              <w:bottom w:val="single" w:sz="6" w:space="0" w:color="000000"/>
              <w:right w:val="nil"/>
            </w:tcBorders>
            <w:shd w:val="clear" w:color="auto" w:fill="D6D6D6"/>
            <w:vAlign w:val="center"/>
            <w:hideMark/>
          </w:tcPr>
          <w:p w14:paraId="76C0F3DB" w14:textId="77777777" w:rsidR="00492781" w:rsidRPr="0013020F" w:rsidRDefault="00492781" w:rsidP="0031114F">
            <w:pPr>
              <w:pStyle w:val="af"/>
              <w:jc w:val="center"/>
              <w:rPr>
                <w:b/>
                <w:bCs/>
              </w:rPr>
            </w:pPr>
            <w:r w:rsidRPr="0013020F">
              <w:rPr>
                <w:b/>
                <w:bCs/>
              </w:rPr>
              <w:t>Signature</w:t>
            </w:r>
          </w:p>
        </w:tc>
      </w:tr>
      <w:tr w:rsidR="00492781" w:rsidRPr="00492781" w14:paraId="05CD75B3" w14:textId="77777777" w:rsidTr="003B7CD3">
        <w:trPr>
          <w:trHeight w:val="284"/>
        </w:trPr>
        <w:tc>
          <w:tcPr>
            <w:tcW w:w="2119" w:type="dxa"/>
            <w:tcBorders>
              <w:top w:val="single" w:sz="6" w:space="0" w:color="000000"/>
              <w:left w:val="nil"/>
              <w:bottom w:val="single" w:sz="6" w:space="0" w:color="000000"/>
              <w:right w:val="single" w:sz="6" w:space="0" w:color="000000"/>
            </w:tcBorders>
            <w:vAlign w:val="center"/>
            <w:hideMark/>
          </w:tcPr>
          <w:p w14:paraId="42342B32" w14:textId="2FD75054" w:rsidR="00492781" w:rsidRPr="00492781" w:rsidRDefault="00492781" w:rsidP="00492781">
            <w:pPr>
              <w:pStyle w:val="af"/>
            </w:pPr>
            <w:r w:rsidRPr="00492781">
              <w:t>Director</w:t>
            </w:r>
          </w:p>
        </w:tc>
        <w:tc>
          <w:tcPr>
            <w:tcW w:w="1394" w:type="dxa"/>
            <w:tcBorders>
              <w:top w:val="single" w:sz="6" w:space="0" w:color="000000"/>
              <w:left w:val="single" w:sz="6" w:space="0" w:color="000000"/>
              <w:bottom w:val="single" w:sz="6" w:space="0" w:color="000000"/>
              <w:right w:val="single" w:sz="6" w:space="0" w:color="000000"/>
            </w:tcBorders>
            <w:vAlign w:val="center"/>
            <w:hideMark/>
          </w:tcPr>
          <w:p w14:paraId="6669F32E" w14:textId="192A5BB7" w:rsidR="00492781" w:rsidRPr="00492781" w:rsidRDefault="00492781" w:rsidP="00492781">
            <w:pPr>
              <w:pStyle w:val="af"/>
            </w:pPr>
          </w:p>
        </w:tc>
        <w:tc>
          <w:tcPr>
            <w:tcW w:w="1347" w:type="dxa"/>
            <w:tcBorders>
              <w:top w:val="single" w:sz="6" w:space="0" w:color="000000"/>
              <w:left w:val="single" w:sz="6" w:space="0" w:color="000000"/>
              <w:bottom w:val="single" w:sz="6" w:space="0" w:color="000000"/>
              <w:right w:val="single" w:sz="6" w:space="0" w:color="000000"/>
            </w:tcBorders>
            <w:vAlign w:val="center"/>
          </w:tcPr>
          <w:p w14:paraId="09A319A2" w14:textId="7D7D8530" w:rsidR="00492781" w:rsidRPr="00492781" w:rsidRDefault="00492781" w:rsidP="00492781">
            <w:pPr>
              <w:pStyle w:val="af"/>
            </w:pPr>
          </w:p>
        </w:tc>
        <w:tc>
          <w:tcPr>
            <w:tcW w:w="2340" w:type="dxa"/>
            <w:tcBorders>
              <w:top w:val="single" w:sz="6" w:space="0" w:color="000000"/>
              <w:left w:val="single" w:sz="6" w:space="0" w:color="000000"/>
              <w:bottom w:val="single" w:sz="6" w:space="0" w:color="000000"/>
              <w:right w:val="single" w:sz="6" w:space="0" w:color="000000"/>
            </w:tcBorders>
          </w:tcPr>
          <w:p w14:paraId="511B213C" w14:textId="77777777" w:rsidR="00492781" w:rsidRPr="00492781" w:rsidRDefault="00492781" w:rsidP="00492781">
            <w:pPr>
              <w:pStyle w:val="af"/>
            </w:pPr>
          </w:p>
        </w:tc>
        <w:tc>
          <w:tcPr>
            <w:tcW w:w="2065" w:type="dxa"/>
            <w:tcBorders>
              <w:top w:val="single" w:sz="6" w:space="0" w:color="000000"/>
              <w:left w:val="single" w:sz="6" w:space="0" w:color="000000"/>
              <w:bottom w:val="single" w:sz="6" w:space="0" w:color="000000"/>
              <w:right w:val="nil"/>
            </w:tcBorders>
            <w:vAlign w:val="center"/>
          </w:tcPr>
          <w:p w14:paraId="18D6DC48" w14:textId="77777777" w:rsidR="00492781" w:rsidRPr="00492781" w:rsidRDefault="00492781" w:rsidP="00492781">
            <w:pPr>
              <w:pStyle w:val="af"/>
            </w:pPr>
          </w:p>
        </w:tc>
      </w:tr>
      <w:tr w:rsidR="00492781" w:rsidRPr="00492781" w14:paraId="03ECD1F0" w14:textId="77777777" w:rsidTr="003B7CD3">
        <w:trPr>
          <w:trHeight w:val="284"/>
        </w:trPr>
        <w:tc>
          <w:tcPr>
            <w:tcW w:w="2119" w:type="dxa"/>
            <w:tcBorders>
              <w:top w:val="single" w:sz="6" w:space="0" w:color="000000"/>
              <w:left w:val="nil"/>
              <w:bottom w:val="single" w:sz="6" w:space="0" w:color="000000"/>
              <w:right w:val="single" w:sz="6" w:space="0" w:color="000000"/>
            </w:tcBorders>
            <w:vAlign w:val="center"/>
          </w:tcPr>
          <w:p w14:paraId="362908B4" w14:textId="28FD1994" w:rsidR="00492781" w:rsidRPr="00492781" w:rsidRDefault="00B03EEA" w:rsidP="00492781">
            <w:pPr>
              <w:pStyle w:val="af"/>
            </w:pPr>
            <w:r>
              <w:t>Collaborative Researcher</w:t>
            </w:r>
          </w:p>
        </w:tc>
        <w:tc>
          <w:tcPr>
            <w:tcW w:w="1394" w:type="dxa"/>
            <w:tcBorders>
              <w:top w:val="single" w:sz="6" w:space="0" w:color="000000"/>
              <w:left w:val="single" w:sz="6" w:space="0" w:color="000000"/>
              <w:bottom w:val="single" w:sz="6" w:space="0" w:color="000000"/>
              <w:right w:val="single" w:sz="6" w:space="0" w:color="000000"/>
            </w:tcBorders>
            <w:vAlign w:val="center"/>
          </w:tcPr>
          <w:p w14:paraId="5F3FAF77" w14:textId="07EC8EAE" w:rsidR="00492781" w:rsidRPr="00492781" w:rsidRDefault="00492781" w:rsidP="00492781">
            <w:pPr>
              <w:pStyle w:val="af"/>
            </w:pPr>
          </w:p>
        </w:tc>
        <w:tc>
          <w:tcPr>
            <w:tcW w:w="1347" w:type="dxa"/>
            <w:tcBorders>
              <w:top w:val="single" w:sz="6" w:space="0" w:color="000000"/>
              <w:left w:val="single" w:sz="6" w:space="0" w:color="000000"/>
              <w:bottom w:val="single" w:sz="6" w:space="0" w:color="000000"/>
              <w:right w:val="single" w:sz="6" w:space="0" w:color="000000"/>
            </w:tcBorders>
            <w:vAlign w:val="center"/>
          </w:tcPr>
          <w:p w14:paraId="293B4C69" w14:textId="536B8CFB" w:rsidR="00492781" w:rsidRPr="00492781" w:rsidRDefault="00492781" w:rsidP="00492781">
            <w:pPr>
              <w:pStyle w:val="af"/>
            </w:pPr>
          </w:p>
        </w:tc>
        <w:tc>
          <w:tcPr>
            <w:tcW w:w="2340" w:type="dxa"/>
            <w:tcBorders>
              <w:top w:val="single" w:sz="6" w:space="0" w:color="000000"/>
              <w:left w:val="single" w:sz="6" w:space="0" w:color="000000"/>
              <w:bottom w:val="single" w:sz="6" w:space="0" w:color="000000"/>
              <w:right w:val="single" w:sz="6" w:space="0" w:color="000000"/>
            </w:tcBorders>
          </w:tcPr>
          <w:p w14:paraId="62EF2C5D" w14:textId="77777777" w:rsidR="00492781" w:rsidRPr="00492781" w:rsidRDefault="00492781" w:rsidP="00492781">
            <w:pPr>
              <w:pStyle w:val="af"/>
            </w:pPr>
          </w:p>
        </w:tc>
        <w:tc>
          <w:tcPr>
            <w:tcW w:w="2065" w:type="dxa"/>
            <w:tcBorders>
              <w:top w:val="single" w:sz="6" w:space="0" w:color="000000"/>
              <w:left w:val="single" w:sz="6" w:space="0" w:color="000000"/>
              <w:bottom w:val="single" w:sz="6" w:space="0" w:color="000000"/>
              <w:right w:val="nil"/>
            </w:tcBorders>
            <w:vAlign w:val="center"/>
          </w:tcPr>
          <w:p w14:paraId="0C85CBEC" w14:textId="77777777" w:rsidR="00492781" w:rsidRPr="00492781" w:rsidRDefault="00492781" w:rsidP="00492781">
            <w:pPr>
              <w:pStyle w:val="af"/>
            </w:pPr>
          </w:p>
        </w:tc>
      </w:tr>
      <w:tr w:rsidR="00492781" w:rsidRPr="00492781" w14:paraId="3A0A8112" w14:textId="77777777" w:rsidTr="003B7CD3">
        <w:trPr>
          <w:trHeight w:val="284"/>
        </w:trPr>
        <w:tc>
          <w:tcPr>
            <w:tcW w:w="2119" w:type="dxa"/>
            <w:tcBorders>
              <w:top w:val="single" w:sz="6" w:space="0" w:color="000000"/>
              <w:left w:val="nil"/>
              <w:bottom w:val="single" w:sz="6" w:space="0" w:color="000000"/>
              <w:right w:val="single" w:sz="6" w:space="0" w:color="000000"/>
            </w:tcBorders>
            <w:vAlign w:val="center"/>
          </w:tcPr>
          <w:p w14:paraId="2F3E9651" w14:textId="4047FF9C" w:rsidR="00492781" w:rsidRPr="00492781" w:rsidRDefault="00B03EEA" w:rsidP="00492781">
            <w:pPr>
              <w:pStyle w:val="af"/>
            </w:pPr>
            <w:r w:rsidRPr="00B03EEA">
              <w:t>Collaborative Researcher</w:t>
            </w:r>
          </w:p>
        </w:tc>
        <w:tc>
          <w:tcPr>
            <w:tcW w:w="1394" w:type="dxa"/>
            <w:tcBorders>
              <w:top w:val="single" w:sz="6" w:space="0" w:color="000000"/>
              <w:left w:val="single" w:sz="6" w:space="0" w:color="000000"/>
              <w:bottom w:val="single" w:sz="6" w:space="0" w:color="000000"/>
              <w:right w:val="single" w:sz="6" w:space="0" w:color="000000"/>
            </w:tcBorders>
            <w:vAlign w:val="center"/>
          </w:tcPr>
          <w:p w14:paraId="0F1968C3" w14:textId="5305286C" w:rsidR="00492781" w:rsidRPr="00492781" w:rsidRDefault="00492781" w:rsidP="00492781">
            <w:pPr>
              <w:pStyle w:val="af"/>
            </w:pPr>
          </w:p>
        </w:tc>
        <w:tc>
          <w:tcPr>
            <w:tcW w:w="1347" w:type="dxa"/>
            <w:tcBorders>
              <w:top w:val="single" w:sz="6" w:space="0" w:color="000000"/>
              <w:left w:val="single" w:sz="6" w:space="0" w:color="000000"/>
              <w:bottom w:val="single" w:sz="6" w:space="0" w:color="000000"/>
              <w:right w:val="single" w:sz="6" w:space="0" w:color="000000"/>
            </w:tcBorders>
            <w:vAlign w:val="center"/>
          </w:tcPr>
          <w:p w14:paraId="5CD4B151" w14:textId="600C4D7A" w:rsidR="00492781" w:rsidRPr="00492781" w:rsidRDefault="00492781" w:rsidP="00492781">
            <w:pPr>
              <w:pStyle w:val="af"/>
            </w:pPr>
          </w:p>
        </w:tc>
        <w:tc>
          <w:tcPr>
            <w:tcW w:w="2340" w:type="dxa"/>
            <w:tcBorders>
              <w:top w:val="single" w:sz="6" w:space="0" w:color="000000"/>
              <w:left w:val="single" w:sz="6" w:space="0" w:color="000000"/>
              <w:bottom w:val="single" w:sz="6" w:space="0" w:color="000000"/>
              <w:right w:val="single" w:sz="6" w:space="0" w:color="000000"/>
            </w:tcBorders>
          </w:tcPr>
          <w:p w14:paraId="66A35E45" w14:textId="77777777" w:rsidR="00492781" w:rsidRPr="00492781" w:rsidRDefault="00492781" w:rsidP="00492781">
            <w:pPr>
              <w:pStyle w:val="af"/>
            </w:pPr>
          </w:p>
        </w:tc>
        <w:tc>
          <w:tcPr>
            <w:tcW w:w="2065" w:type="dxa"/>
            <w:tcBorders>
              <w:top w:val="single" w:sz="6" w:space="0" w:color="000000"/>
              <w:left w:val="single" w:sz="6" w:space="0" w:color="000000"/>
              <w:bottom w:val="single" w:sz="6" w:space="0" w:color="000000"/>
              <w:right w:val="nil"/>
            </w:tcBorders>
            <w:vAlign w:val="center"/>
          </w:tcPr>
          <w:p w14:paraId="246461D9" w14:textId="77777777" w:rsidR="00492781" w:rsidRPr="00492781" w:rsidRDefault="00492781" w:rsidP="00492781">
            <w:pPr>
              <w:pStyle w:val="af"/>
            </w:pPr>
          </w:p>
        </w:tc>
      </w:tr>
      <w:tr w:rsidR="00492781" w:rsidRPr="00492781" w14:paraId="37ED8537" w14:textId="77777777" w:rsidTr="003B7CD3">
        <w:trPr>
          <w:trHeight w:val="263"/>
        </w:trPr>
        <w:tc>
          <w:tcPr>
            <w:tcW w:w="2119" w:type="dxa"/>
            <w:tcBorders>
              <w:top w:val="single" w:sz="6" w:space="0" w:color="000000"/>
              <w:left w:val="nil"/>
              <w:bottom w:val="single" w:sz="6" w:space="0" w:color="000000"/>
              <w:right w:val="single" w:sz="6" w:space="0" w:color="000000"/>
            </w:tcBorders>
            <w:vAlign w:val="center"/>
          </w:tcPr>
          <w:p w14:paraId="40067511" w14:textId="75264BB3" w:rsidR="00492781" w:rsidRPr="00492781" w:rsidRDefault="00D3273B" w:rsidP="00492781">
            <w:pPr>
              <w:pStyle w:val="af"/>
            </w:pPr>
            <w:r>
              <w:t>…</w:t>
            </w:r>
          </w:p>
        </w:tc>
        <w:tc>
          <w:tcPr>
            <w:tcW w:w="1394" w:type="dxa"/>
            <w:tcBorders>
              <w:top w:val="single" w:sz="6" w:space="0" w:color="000000"/>
              <w:left w:val="single" w:sz="6" w:space="0" w:color="000000"/>
              <w:bottom w:val="single" w:sz="6" w:space="0" w:color="000000"/>
              <w:right w:val="single" w:sz="6" w:space="0" w:color="000000"/>
            </w:tcBorders>
            <w:vAlign w:val="center"/>
          </w:tcPr>
          <w:p w14:paraId="52C5EBBC" w14:textId="77777777" w:rsidR="00492781" w:rsidRPr="00492781" w:rsidRDefault="00492781" w:rsidP="00492781">
            <w:pPr>
              <w:pStyle w:val="af"/>
            </w:pPr>
          </w:p>
        </w:tc>
        <w:tc>
          <w:tcPr>
            <w:tcW w:w="1347" w:type="dxa"/>
            <w:tcBorders>
              <w:top w:val="single" w:sz="6" w:space="0" w:color="000000"/>
              <w:left w:val="single" w:sz="6" w:space="0" w:color="000000"/>
              <w:bottom w:val="single" w:sz="6" w:space="0" w:color="000000"/>
              <w:right w:val="single" w:sz="6" w:space="0" w:color="000000"/>
            </w:tcBorders>
            <w:vAlign w:val="center"/>
          </w:tcPr>
          <w:p w14:paraId="0DF16DFB" w14:textId="77777777" w:rsidR="00492781" w:rsidRPr="00492781" w:rsidRDefault="00492781" w:rsidP="00492781">
            <w:pPr>
              <w:pStyle w:val="af"/>
            </w:pPr>
          </w:p>
        </w:tc>
        <w:tc>
          <w:tcPr>
            <w:tcW w:w="2340" w:type="dxa"/>
            <w:tcBorders>
              <w:top w:val="single" w:sz="6" w:space="0" w:color="000000"/>
              <w:left w:val="single" w:sz="6" w:space="0" w:color="000000"/>
              <w:bottom w:val="single" w:sz="6" w:space="0" w:color="000000"/>
              <w:right w:val="single" w:sz="6" w:space="0" w:color="000000"/>
            </w:tcBorders>
          </w:tcPr>
          <w:p w14:paraId="0214F221" w14:textId="77777777" w:rsidR="00492781" w:rsidRPr="00492781" w:rsidRDefault="00492781" w:rsidP="00492781">
            <w:pPr>
              <w:pStyle w:val="af"/>
            </w:pPr>
          </w:p>
        </w:tc>
        <w:tc>
          <w:tcPr>
            <w:tcW w:w="2065" w:type="dxa"/>
            <w:tcBorders>
              <w:top w:val="single" w:sz="6" w:space="0" w:color="000000"/>
              <w:left w:val="single" w:sz="6" w:space="0" w:color="000000"/>
              <w:bottom w:val="single" w:sz="6" w:space="0" w:color="000000"/>
              <w:right w:val="nil"/>
            </w:tcBorders>
            <w:vAlign w:val="center"/>
          </w:tcPr>
          <w:p w14:paraId="78999B73" w14:textId="77777777" w:rsidR="00492781" w:rsidRPr="00492781" w:rsidRDefault="00492781" w:rsidP="00492781">
            <w:pPr>
              <w:pStyle w:val="af"/>
            </w:pPr>
          </w:p>
        </w:tc>
      </w:tr>
    </w:tbl>
    <w:p w14:paraId="1644D735" w14:textId="573EAE2A" w:rsidR="000A7871" w:rsidRPr="00773E97" w:rsidRDefault="000A7871" w:rsidP="000A7871">
      <w:pPr>
        <w:pStyle w:val="af"/>
        <w:rPr>
          <w:color w:val="3333FF"/>
          <w:sz w:val="20"/>
          <w:szCs w:val="20"/>
          <w:lang w:eastAsia="ko-KR"/>
        </w:rPr>
      </w:pPr>
      <w:bookmarkStart w:id="66" w:name="_Hlk62233516"/>
      <w:r w:rsidRPr="00773E97">
        <w:rPr>
          <w:color w:val="3333FF"/>
          <w:sz w:val="20"/>
          <w:szCs w:val="20"/>
          <w:lang w:eastAsia="ko-KR"/>
        </w:rPr>
        <w:t>* The document without signatures will not be accepted.</w:t>
      </w:r>
    </w:p>
    <w:bookmarkEnd w:id="66"/>
    <w:p w14:paraId="2E1C51E5" w14:textId="42F4BC37" w:rsidR="00492781" w:rsidRDefault="00492781" w:rsidP="00492781">
      <w:pPr>
        <w:pStyle w:val="af"/>
        <w:rPr>
          <w:lang w:eastAsia="ko-KR"/>
        </w:rPr>
      </w:pPr>
    </w:p>
    <w:p w14:paraId="41E556EF" w14:textId="77777777" w:rsidR="000A7871" w:rsidRPr="00492781" w:rsidRDefault="000A7871" w:rsidP="00492781">
      <w:pPr>
        <w:pStyle w:val="af"/>
        <w:rPr>
          <w:lang w:eastAsia="ko-KR"/>
        </w:rPr>
      </w:pPr>
    </w:p>
    <w:p w14:paraId="0F7E798A" w14:textId="577D459B" w:rsidR="00492781" w:rsidRPr="0031114F" w:rsidRDefault="006576D1" w:rsidP="006576D1">
      <w:pPr>
        <w:pStyle w:val="af"/>
        <w:jc w:val="center"/>
        <w:rPr>
          <w:b/>
          <w:bCs/>
        </w:rPr>
      </w:pPr>
      <w:r w:rsidRPr="0031114F">
        <w:rPr>
          <w:b/>
          <w:bCs/>
        </w:rPr>
        <w:t xml:space="preserve">- </w:t>
      </w:r>
      <w:r w:rsidR="0031114F">
        <w:rPr>
          <w:b/>
          <w:bCs/>
        </w:rPr>
        <w:t>To be s</w:t>
      </w:r>
      <w:r w:rsidR="0013020F" w:rsidRPr="0031114F">
        <w:rPr>
          <w:b/>
          <w:bCs/>
        </w:rPr>
        <w:t>ubmitted t</w:t>
      </w:r>
      <w:r w:rsidR="00492781" w:rsidRPr="0031114F">
        <w:rPr>
          <w:b/>
          <w:bCs/>
        </w:rPr>
        <w:t xml:space="preserve">o the Director of </w:t>
      </w:r>
      <w:r w:rsidRPr="0031114F">
        <w:rPr>
          <w:b/>
          <w:bCs/>
        </w:rPr>
        <w:t xml:space="preserve">the </w:t>
      </w:r>
      <w:r w:rsidR="00492781" w:rsidRPr="0031114F">
        <w:rPr>
          <w:b/>
          <w:bCs/>
        </w:rPr>
        <w:t>Korean Studies Promotion Service, AKS</w:t>
      </w:r>
      <w:r w:rsidRPr="0031114F">
        <w:rPr>
          <w:b/>
          <w:bCs/>
        </w:rPr>
        <w:t xml:space="preserve"> -</w:t>
      </w:r>
    </w:p>
    <w:p w14:paraId="02095138" w14:textId="77777777" w:rsidR="00492781" w:rsidRPr="00492781" w:rsidRDefault="00492781" w:rsidP="00492781">
      <w:pPr>
        <w:pStyle w:val="af"/>
      </w:pPr>
    </w:p>
    <w:p w14:paraId="3A7D79A8" w14:textId="77777777" w:rsidR="00492781" w:rsidRPr="00492781" w:rsidRDefault="00492781" w:rsidP="00492781">
      <w:pPr>
        <w:pStyle w:val="af"/>
      </w:pPr>
    </w:p>
    <w:p w14:paraId="7AB0F13B" w14:textId="77777777" w:rsidR="00492781" w:rsidRPr="00492781" w:rsidRDefault="00492781" w:rsidP="00492781">
      <w:pPr>
        <w:pStyle w:val="af"/>
      </w:pPr>
    </w:p>
    <w:p w14:paraId="7123550C" w14:textId="77777777" w:rsidR="00492781" w:rsidRPr="00492781" w:rsidRDefault="00492781" w:rsidP="00492781">
      <w:pPr>
        <w:pStyle w:val="af"/>
      </w:pPr>
    </w:p>
    <w:p w14:paraId="7382ADDC" w14:textId="77777777" w:rsidR="00492781" w:rsidRPr="00492781" w:rsidRDefault="00492781" w:rsidP="00492781">
      <w:pPr>
        <w:pStyle w:val="af"/>
      </w:pPr>
      <w:r w:rsidRPr="00492781">
        <w:br w:type="page"/>
      </w:r>
    </w:p>
    <w:p w14:paraId="6679008E" w14:textId="59194088" w:rsidR="00492781" w:rsidRDefault="008A6CD1">
      <w:pPr>
        <w:pStyle w:val="1"/>
      </w:pPr>
      <w:bookmarkStart w:id="67" w:name="_Toc62726163"/>
      <w:bookmarkEnd w:id="62"/>
      <w:r w:rsidRPr="00492781">
        <w:lastRenderedPageBreak/>
        <w:t xml:space="preserve">[Appendix </w:t>
      </w:r>
      <w:r w:rsidR="005F2002">
        <w:t>6</w:t>
      </w:r>
      <w:r w:rsidRPr="00492781">
        <w:t>] Certificate of the Central Management of Project Grant</w:t>
      </w:r>
      <w:bookmarkEnd w:id="67"/>
    </w:p>
    <w:p w14:paraId="63DA8A3E" w14:textId="77777777" w:rsidR="003B7CD3" w:rsidRPr="003B7CD3" w:rsidRDefault="003B7CD3" w:rsidP="003B7CD3">
      <w:pPr>
        <w:pStyle w:val="af"/>
        <w:jc w:val="center"/>
        <w:rPr>
          <w:sz w:val="28"/>
          <w:szCs w:val="28"/>
        </w:rPr>
      </w:pPr>
    </w:p>
    <w:tbl>
      <w:tblPr>
        <w:tblStyle w:val="a4"/>
        <w:tblW w:w="8995" w:type="dxa"/>
        <w:tblLook w:val="04A0" w:firstRow="1" w:lastRow="0" w:firstColumn="1" w:lastColumn="0" w:noHBand="0" w:noVBand="1"/>
      </w:tblPr>
      <w:tblGrid>
        <w:gridCol w:w="1885"/>
        <w:gridCol w:w="7110"/>
      </w:tblGrid>
      <w:tr w:rsidR="008B3D8E" w14:paraId="48E038AD" w14:textId="77777777" w:rsidTr="008B3D8E">
        <w:tc>
          <w:tcPr>
            <w:tcW w:w="1885" w:type="dxa"/>
            <w:vAlign w:val="bottom"/>
          </w:tcPr>
          <w:p w14:paraId="1E1061FD" w14:textId="406DA870" w:rsidR="008B3D8E" w:rsidRPr="008B3D8E" w:rsidRDefault="008B3D8E" w:rsidP="008B3D8E">
            <w:pPr>
              <w:pStyle w:val="af"/>
              <w:jc w:val="right"/>
              <w:rPr>
                <w:b/>
                <w:bCs/>
              </w:rPr>
            </w:pPr>
            <w:r w:rsidRPr="008B3D8E">
              <w:rPr>
                <w:b/>
                <w:bCs/>
              </w:rPr>
              <w:t>Institution:</w:t>
            </w:r>
          </w:p>
        </w:tc>
        <w:tc>
          <w:tcPr>
            <w:tcW w:w="7110" w:type="dxa"/>
            <w:vAlign w:val="bottom"/>
          </w:tcPr>
          <w:p w14:paraId="157BC924" w14:textId="77777777" w:rsidR="008B3D8E" w:rsidRDefault="008B3D8E" w:rsidP="00D3273B">
            <w:pPr>
              <w:pStyle w:val="af"/>
              <w:ind w:right="400"/>
            </w:pPr>
          </w:p>
        </w:tc>
      </w:tr>
      <w:tr w:rsidR="008B3D8E" w14:paraId="73611D33" w14:textId="77777777" w:rsidTr="008B3D8E">
        <w:tc>
          <w:tcPr>
            <w:tcW w:w="1885" w:type="dxa"/>
            <w:vAlign w:val="bottom"/>
          </w:tcPr>
          <w:p w14:paraId="462153C9" w14:textId="24E6D61C" w:rsidR="008B3D8E" w:rsidRPr="008B3D8E" w:rsidRDefault="008B3D8E" w:rsidP="008B3D8E">
            <w:pPr>
              <w:pStyle w:val="af"/>
              <w:jc w:val="right"/>
              <w:rPr>
                <w:b/>
                <w:bCs/>
              </w:rPr>
            </w:pPr>
            <w:r w:rsidRPr="008B3D8E">
              <w:rPr>
                <w:b/>
                <w:bCs/>
              </w:rPr>
              <w:t>Project Title:</w:t>
            </w:r>
          </w:p>
        </w:tc>
        <w:tc>
          <w:tcPr>
            <w:tcW w:w="7110" w:type="dxa"/>
            <w:vAlign w:val="bottom"/>
          </w:tcPr>
          <w:p w14:paraId="079828C7" w14:textId="77777777" w:rsidR="008B3D8E" w:rsidRDefault="008B3D8E" w:rsidP="00D3273B">
            <w:pPr>
              <w:pStyle w:val="af"/>
            </w:pPr>
          </w:p>
        </w:tc>
      </w:tr>
      <w:tr w:rsidR="008B3D8E" w14:paraId="47AAFD7D" w14:textId="77777777" w:rsidTr="008B3D8E">
        <w:tc>
          <w:tcPr>
            <w:tcW w:w="1885" w:type="dxa"/>
            <w:vAlign w:val="bottom"/>
          </w:tcPr>
          <w:p w14:paraId="6FD70306" w14:textId="51B150B2" w:rsidR="008B3D8E" w:rsidRPr="008B3D8E" w:rsidRDefault="008B3D8E" w:rsidP="008B3D8E">
            <w:pPr>
              <w:pStyle w:val="af"/>
              <w:jc w:val="right"/>
              <w:rPr>
                <w:b/>
                <w:bCs/>
              </w:rPr>
            </w:pPr>
            <w:r w:rsidRPr="008B3D8E">
              <w:rPr>
                <w:b/>
                <w:bCs/>
              </w:rPr>
              <w:t xml:space="preserve">Project Director: </w:t>
            </w:r>
          </w:p>
        </w:tc>
        <w:tc>
          <w:tcPr>
            <w:tcW w:w="7110" w:type="dxa"/>
            <w:vAlign w:val="bottom"/>
          </w:tcPr>
          <w:p w14:paraId="269BF24B" w14:textId="77777777" w:rsidR="008B3D8E" w:rsidRDefault="008B3D8E" w:rsidP="00D3273B">
            <w:pPr>
              <w:pStyle w:val="af"/>
              <w:ind w:left="-14"/>
            </w:pPr>
          </w:p>
        </w:tc>
      </w:tr>
    </w:tbl>
    <w:p w14:paraId="4B172625" w14:textId="77777777" w:rsidR="00492781" w:rsidRPr="00492781" w:rsidRDefault="00492781" w:rsidP="00492781">
      <w:pPr>
        <w:pStyle w:val="af"/>
      </w:pPr>
    </w:p>
    <w:p w14:paraId="1A5BCB85" w14:textId="3066FE50" w:rsidR="003B7CD3" w:rsidRDefault="008B3D8E" w:rsidP="003B7CD3">
      <w:pPr>
        <w:pStyle w:val="af"/>
        <w:rPr>
          <w:b/>
          <w:bCs/>
        </w:rPr>
      </w:pPr>
      <w:r w:rsidRPr="008B3D8E">
        <w:rPr>
          <w:b/>
          <w:bCs/>
        </w:rPr>
        <w:t>Items to be confirmed:</w:t>
      </w:r>
    </w:p>
    <w:p w14:paraId="7A3701ED" w14:textId="77777777" w:rsidR="008B3D8E" w:rsidRPr="008B3D8E" w:rsidRDefault="008B3D8E" w:rsidP="003B7CD3">
      <w:pPr>
        <w:pStyle w:val="af"/>
        <w:rPr>
          <w:b/>
          <w:bCs/>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492781" w:rsidRPr="00492781" w14:paraId="24CA6E5E" w14:textId="77777777" w:rsidTr="00492781">
        <w:trPr>
          <w:trHeight w:val="2920"/>
        </w:trPr>
        <w:tc>
          <w:tcPr>
            <w:tcW w:w="9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AD2B920" w14:textId="2F86BDD8" w:rsidR="00492781" w:rsidRPr="003736B0" w:rsidRDefault="00492781" w:rsidP="0013020F">
            <w:pPr>
              <w:pStyle w:val="af"/>
              <w:rPr>
                <w:b/>
                <w:bCs/>
              </w:rPr>
            </w:pPr>
            <w:r w:rsidRPr="003736B0">
              <w:rPr>
                <w:b/>
                <w:bCs/>
              </w:rPr>
              <w:t>Central Management of Project Grant</w:t>
            </w:r>
          </w:p>
          <w:p w14:paraId="5F2DE427" w14:textId="77777777" w:rsidR="003B7CD3" w:rsidRPr="003736B0" w:rsidRDefault="003B7CD3" w:rsidP="0013020F">
            <w:pPr>
              <w:pStyle w:val="af"/>
              <w:rPr>
                <w:b/>
                <w:bCs/>
              </w:rPr>
            </w:pPr>
          </w:p>
          <w:p w14:paraId="69652093" w14:textId="4AB399D2" w:rsidR="00C8498C" w:rsidRPr="003736B0" w:rsidRDefault="00C8498C" w:rsidP="00C8498C">
            <w:pPr>
              <w:pStyle w:val="af"/>
              <w:numPr>
                <w:ilvl w:val="0"/>
                <w:numId w:val="64"/>
              </w:numPr>
            </w:pPr>
            <w:r w:rsidRPr="003736B0">
              <w:t>“The Central Management of Project Grants” means a management system for project grants in which the University manages and implements the project grants in place of the Project Director.</w:t>
            </w:r>
          </w:p>
          <w:p w14:paraId="679F9924" w14:textId="77777777" w:rsidR="00C8498C" w:rsidRPr="003736B0" w:rsidRDefault="00C8498C" w:rsidP="00C8498C">
            <w:pPr>
              <w:pStyle w:val="af"/>
              <w:numPr>
                <w:ilvl w:val="0"/>
                <w:numId w:val="64"/>
              </w:numPr>
            </w:pPr>
            <w:r w:rsidRPr="003736B0">
              <w:t>The University shall manage the project grants with separate accounting, and must establish internal regulations for effective implementation of the project and transparent management of the project grant.</w:t>
            </w:r>
          </w:p>
          <w:p w14:paraId="70C2EFF0" w14:textId="77777777" w:rsidR="00C8498C" w:rsidRPr="003736B0" w:rsidRDefault="00C8498C" w:rsidP="00C8498C">
            <w:pPr>
              <w:pStyle w:val="af"/>
              <w:numPr>
                <w:ilvl w:val="0"/>
                <w:numId w:val="64"/>
              </w:numPr>
            </w:pPr>
            <w:r w:rsidRPr="003736B0">
              <w:t>The position of project director should be guaranteed while the project is being carried out. In the event of a change in his/her affiliation, the University shall promptly inform of the change to AKS, KSPS.</w:t>
            </w:r>
          </w:p>
          <w:p w14:paraId="017BBFAE" w14:textId="6EA760DC" w:rsidR="00C8498C" w:rsidRPr="003736B0" w:rsidRDefault="00C8498C" w:rsidP="00C8498C">
            <w:pPr>
              <w:pStyle w:val="af"/>
              <w:numPr>
                <w:ilvl w:val="0"/>
                <w:numId w:val="64"/>
              </w:numPr>
            </w:pPr>
            <w:r w:rsidRPr="003736B0">
              <w:t>The University should comply with KSPS’s request for the submittal of materials related to research expense account settlement including receipt copies.</w:t>
            </w:r>
          </w:p>
          <w:p w14:paraId="3969A422" w14:textId="683A757B" w:rsidR="006576D1" w:rsidRPr="00492781" w:rsidRDefault="00C8498C" w:rsidP="00C8498C">
            <w:pPr>
              <w:pStyle w:val="af"/>
              <w:numPr>
                <w:ilvl w:val="0"/>
                <w:numId w:val="64"/>
              </w:numPr>
              <w:rPr>
                <w:lang w:eastAsia="ko-KR"/>
              </w:rPr>
            </w:pPr>
            <w:r w:rsidRPr="003736B0">
              <w:t>The University must confirm the Project Director and Collaborative Researchers’ affiliation, position, and employment status.</w:t>
            </w:r>
          </w:p>
        </w:tc>
      </w:tr>
    </w:tbl>
    <w:p w14:paraId="04F8C09A" w14:textId="3041D849" w:rsidR="00492781" w:rsidRDefault="00492781" w:rsidP="00492781">
      <w:pPr>
        <w:pStyle w:val="af"/>
        <w:rPr>
          <w:lang w:eastAsia="ko-KR"/>
        </w:rPr>
      </w:pPr>
    </w:p>
    <w:p w14:paraId="69132EF3" w14:textId="77777777" w:rsidR="003B7CD3" w:rsidRPr="00492781" w:rsidRDefault="003B7CD3" w:rsidP="00492781">
      <w:pPr>
        <w:pStyle w:val="af"/>
        <w:rPr>
          <w:lang w:eastAsia="ko-KR"/>
        </w:rPr>
      </w:pPr>
    </w:p>
    <w:p w14:paraId="56018D1D" w14:textId="25B9E134" w:rsidR="00492781" w:rsidRPr="003736B0" w:rsidRDefault="00725F50" w:rsidP="00492781">
      <w:pPr>
        <w:pStyle w:val="af"/>
      </w:pPr>
      <w:r>
        <w:t>This university</w:t>
      </w:r>
      <w:r w:rsidR="003B7CD3">
        <w:t xml:space="preserve">, </w:t>
      </w:r>
      <w:r w:rsidR="00492781" w:rsidRPr="00492781">
        <w:t>_____________________</w:t>
      </w:r>
      <w:r w:rsidR="003B7CD3">
        <w:t>,</w:t>
      </w:r>
      <w:r w:rsidR="00492781" w:rsidRPr="00492781">
        <w:t xml:space="preserve"> </w:t>
      </w:r>
      <w:r w:rsidR="00492781" w:rsidRPr="003736B0">
        <w:t>certif</w:t>
      </w:r>
      <w:r w:rsidR="006576D1" w:rsidRPr="003736B0">
        <w:t>ies</w:t>
      </w:r>
      <w:r w:rsidR="00492781" w:rsidRPr="003736B0">
        <w:t xml:space="preserve"> that the project grant for</w:t>
      </w:r>
      <w:r w:rsidR="00E85392" w:rsidRPr="003736B0">
        <w:t xml:space="preserve"> the</w:t>
      </w:r>
      <w:r w:rsidR="00492781" w:rsidRPr="003736B0">
        <w:t xml:space="preserve"> </w:t>
      </w:r>
      <w:r w:rsidR="00E85392" w:rsidRPr="003736B0">
        <w:rPr>
          <w:u w:val="single"/>
        </w:rPr>
        <w:t>Strategic Research Institute</w:t>
      </w:r>
      <w:r w:rsidR="00571ACE" w:rsidRPr="003736B0">
        <w:rPr>
          <w:u w:val="single"/>
        </w:rPr>
        <w:t xml:space="preserve"> Program</w:t>
      </w:r>
      <w:r w:rsidR="00E85392" w:rsidRPr="003736B0">
        <w:rPr>
          <w:u w:val="single"/>
        </w:rPr>
        <w:t xml:space="preserve"> for Korean Studies </w:t>
      </w:r>
      <w:r w:rsidR="00492781" w:rsidRPr="003736B0">
        <w:t xml:space="preserve">will be centrally managed as mentioned above. </w:t>
      </w:r>
    </w:p>
    <w:p w14:paraId="148F8215" w14:textId="77777777" w:rsidR="00492781" w:rsidRPr="003736B0" w:rsidRDefault="00492781" w:rsidP="00492781">
      <w:pPr>
        <w:pStyle w:val="af"/>
      </w:pPr>
    </w:p>
    <w:p w14:paraId="607E0C5C" w14:textId="36606A89" w:rsidR="00492781" w:rsidRPr="003736B0" w:rsidRDefault="00725F50" w:rsidP="003B7CD3">
      <w:pPr>
        <w:pStyle w:val="af"/>
        <w:jc w:val="right"/>
      </w:pPr>
      <w:bookmarkStart w:id="68" w:name="_Hlk62233542"/>
      <w:r w:rsidRPr="003736B0">
        <w:t xml:space="preserve">Date of Signature: </w:t>
      </w:r>
      <w:r w:rsidR="0013020F" w:rsidRPr="003736B0">
        <w:t>____________________</w:t>
      </w:r>
    </w:p>
    <w:p w14:paraId="46C4B40D" w14:textId="77777777" w:rsidR="003B7CD3" w:rsidRPr="003736B0" w:rsidRDefault="003B7CD3" w:rsidP="003B7CD3">
      <w:pPr>
        <w:pStyle w:val="af"/>
        <w:jc w:val="right"/>
      </w:pPr>
    </w:p>
    <w:p w14:paraId="031AC4E1" w14:textId="77777777" w:rsidR="008B3D8E" w:rsidRPr="003736B0" w:rsidRDefault="008B3D8E" w:rsidP="008B3D8E">
      <w:pPr>
        <w:pStyle w:val="af"/>
        <w:jc w:val="right"/>
        <w:rPr>
          <w:b/>
          <w:bCs/>
        </w:rPr>
      </w:pPr>
    </w:p>
    <w:p w14:paraId="4EB8E800" w14:textId="36EFC724" w:rsidR="008B3D8E" w:rsidRPr="003736B0" w:rsidRDefault="00384A89">
      <w:pPr>
        <w:pStyle w:val="af"/>
        <w:jc w:val="right"/>
        <w:rPr>
          <w:b/>
          <w:bCs/>
        </w:rPr>
      </w:pPr>
      <w:r w:rsidRPr="003736B0">
        <w:rPr>
          <w:b/>
          <w:bCs/>
        </w:rPr>
        <w:t xml:space="preserve">Head of the Institution </w:t>
      </w:r>
    </w:p>
    <w:p w14:paraId="77D1CE31" w14:textId="27B7831A" w:rsidR="006576D1" w:rsidRPr="003736B0" w:rsidRDefault="006576D1" w:rsidP="008B3D8E">
      <w:pPr>
        <w:pStyle w:val="af"/>
        <w:jc w:val="right"/>
      </w:pPr>
      <w:r w:rsidRPr="003736B0">
        <w:t xml:space="preserve">(or </w:t>
      </w:r>
      <w:r w:rsidR="00035958" w:rsidRPr="003736B0">
        <w:t>Representative</w:t>
      </w:r>
      <w:r w:rsidRPr="003736B0">
        <w:t xml:space="preserve"> of Central Grant Management Department)</w:t>
      </w:r>
    </w:p>
    <w:tbl>
      <w:tblPr>
        <w:tblStyle w:val="a4"/>
        <w:tblW w:w="6480" w:type="dxa"/>
        <w:tblInd w:w="2520" w:type="dxa"/>
        <w:tblLook w:val="04A0" w:firstRow="1" w:lastRow="0" w:firstColumn="1" w:lastColumn="0" w:noHBand="0" w:noVBand="1"/>
      </w:tblPr>
      <w:tblGrid>
        <w:gridCol w:w="2610"/>
        <w:gridCol w:w="3870"/>
      </w:tblGrid>
      <w:tr w:rsidR="003736B0" w:rsidRPr="003736B0" w14:paraId="44B18257" w14:textId="77777777" w:rsidTr="008B3D8E">
        <w:tc>
          <w:tcPr>
            <w:tcW w:w="2610" w:type="dxa"/>
            <w:tcBorders>
              <w:top w:val="nil"/>
              <w:left w:val="nil"/>
              <w:bottom w:val="nil"/>
              <w:right w:val="nil"/>
            </w:tcBorders>
            <w:vAlign w:val="bottom"/>
          </w:tcPr>
          <w:bookmarkEnd w:id="68"/>
          <w:p w14:paraId="64F9BD64" w14:textId="67EDBCF6" w:rsidR="006576D1" w:rsidRPr="003736B0" w:rsidRDefault="006576D1" w:rsidP="006576D1">
            <w:pPr>
              <w:pStyle w:val="af"/>
              <w:ind w:left="-480"/>
              <w:jc w:val="right"/>
            </w:pPr>
            <w:r w:rsidRPr="003736B0">
              <w:t>Name:</w:t>
            </w:r>
          </w:p>
        </w:tc>
        <w:tc>
          <w:tcPr>
            <w:tcW w:w="3870" w:type="dxa"/>
            <w:tcBorders>
              <w:top w:val="nil"/>
              <w:left w:val="nil"/>
              <w:right w:val="nil"/>
            </w:tcBorders>
            <w:vAlign w:val="bottom"/>
          </w:tcPr>
          <w:p w14:paraId="5652D444" w14:textId="77777777" w:rsidR="006576D1" w:rsidRPr="003736B0" w:rsidRDefault="006576D1" w:rsidP="008B3D8E">
            <w:pPr>
              <w:pStyle w:val="af"/>
            </w:pPr>
          </w:p>
          <w:p w14:paraId="5BE393FF" w14:textId="209F3B61" w:rsidR="006576D1" w:rsidRPr="003736B0" w:rsidRDefault="006576D1" w:rsidP="008B3D8E">
            <w:pPr>
              <w:pStyle w:val="af"/>
            </w:pPr>
          </w:p>
        </w:tc>
      </w:tr>
      <w:tr w:rsidR="003736B0" w:rsidRPr="003736B0" w14:paraId="62C34E62" w14:textId="77777777" w:rsidTr="008B3D8E">
        <w:tc>
          <w:tcPr>
            <w:tcW w:w="2610" w:type="dxa"/>
            <w:tcBorders>
              <w:top w:val="nil"/>
              <w:left w:val="nil"/>
              <w:bottom w:val="nil"/>
              <w:right w:val="nil"/>
            </w:tcBorders>
            <w:vAlign w:val="bottom"/>
          </w:tcPr>
          <w:p w14:paraId="68E2223D" w14:textId="2F075E27" w:rsidR="006576D1" w:rsidRPr="003736B0" w:rsidRDefault="006576D1" w:rsidP="006576D1">
            <w:pPr>
              <w:pStyle w:val="af"/>
              <w:jc w:val="right"/>
            </w:pPr>
            <w:r w:rsidRPr="003736B0">
              <w:t>Affiliation and Position:</w:t>
            </w:r>
          </w:p>
        </w:tc>
        <w:tc>
          <w:tcPr>
            <w:tcW w:w="3870" w:type="dxa"/>
            <w:tcBorders>
              <w:left w:val="nil"/>
              <w:right w:val="nil"/>
            </w:tcBorders>
            <w:vAlign w:val="bottom"/>
          </w:tcPr>
          <w:p w14:paraId="464867CF" w14:textId="77777777" w:rsidR="006576D1" w:rsidRPr="003736B0" w:rsidRDefault="006576D1" w:rsidP="008B3D8E">
            <w:pPr>
              <w:pStyle w:val="af"/>
            </w:pPr>
          </w:p>
        </w:tc>
      </w:tr>
      <w:tr w:rsidR="003736B0" w:rsidRPr="003736B0" w14:paraId="135DA9A2" w14:textId="77777777" w:rsidTr="008B3D8E">
        <w:tc>
          <w:tcPr>
            <w:tcW w:w="2610" w:type="dxa"/>
            <w:tcBorders>
              <w:top w:val="nil"/>
              <w:left w:val="nil"/>
              <w:bottom w:val="nil"/>
              <w:right w:val="nil"/>
            </w:tcBorders>
            <w:vAlign w:val="bottom"/>
          </w:tcPr>
          <w:p w14:paraId="79A2EBCD" w14:textId="36221A05" w:rsidR="006576D1" w:rsidRPr="003736B0" w:rsidRDefault="006576D1" w:rsidP="006576D1">
            <w:pPr>
              <w:pStyle w:val="af"/>
              <w:jc w:val="right"/>
            </w:pPr>
            <w:r w:rsidRPr="003736B0">
              <w:t>Contact (Email/Phone):</w:t>
            </w:r>
          </w:p>
        </w:tc>
        <w:tc>
          <w:tcPr>
            <w:tcW w:w="3870" w:type="dxa"/>
            <w:tcBorders>
              <w:left w:val="nil"/>
              <w:right w:val="nil"/>
            </w:tcBorders>
            <w:vAlign w:val="bottom"/>
          </w:tcPr>
          <w:p w14:paraId="7A3D0E61" w14:textId="77777777" w:rsidR="006576D1" w:rsidRPr="003736B0" w:rsidRDefault="006576D1" w:rsidP="008B3D8E">
            <w:pPr>
              <w:pStyle w:val="af"/>
            </w:pPr>
          </w:p>
        </w:tc>
      </w:tr>
      <w:tr w:rsidR="006576D1" w:rsidRPr="003736B0" w14:paraId="4085A646" w14:textId="77777777" w:rsidTr="008B3D8E">
        <w:tc>
          <w:tcPr>
            <w:tcW w:w="2610" w:type="dxa"/>
            <w:tcBorders>
              <w:top w:val="nil"/>
              <w:left w:val="nil"/>
              <w:bottom w:val="nil"/>
              <w:right w:val="nil"/>
            </w:tcBorders>
            <w:vAlign w:val="bottom"/>
          </w:tcPr>
          <w:p w14:paraId="0B417236" w14:textId="4C2EF36E" w:rsidR="006576D1" w:rsidRPr="003736B0" w:rsidRDefault="006576D1" w:rsidP="006576D1">
            <w:pPr>
              <w:pStyle w:val="af"/>
              <w:jc w:val="right"/>
            </w:pPr>
            <w:r w:rsidRPr="003736B0">
              <w:t>Signature:</w:t>
            </w:r>
          </w:p>
        </w:tc>
        <w:tc>
          <w:tcPr>
            <w:tcW w:w="3870" w:type="dxa"/>
            <w:tcBorders>
              <w:left w:val="nil"/>
              <w:right w:val="nil"/>
            </w:tcBorders>
            <w:vAlign w:val="bottom"/>
          </w:tcPr>
          <w:p w14:paraId="3CB526EA" w14:textId="77777777" w:rsidR="006576D1" w:rsidRPr="003736B0" w:rsidRDefault="006576D1" w:rsidP="008B3D8E">
            <w:pPr>
              <w:pStyle w:val="af"/>
            </w:pPr>
          </w:p>
          <w:p w14:paraId="68C74A98" w14:textId="7DFF0D7B" w:rsidR="006576D1" w:rsidRPr="003736B0" w:rsidRDefault="006576D1" w:rsidP="008B3D8E">
            <w:pPr>
              <w:pStyle w:val="af"/>
            </w:pPr>
          </w:p>
        </w:tc>
      </w:tr>
    </w:tbl>
    <w:p w14:paraId="5EAD101E" w14:textId="77777777" w:rsidR="00492781" w:rsidRPr="003736B0" w:rsidRDefault="00492781" w:rsidP="00492781">
      <w:pPr>
        <w:pStyle w:val="af"/>
      </w:pPr>
    </w:p>
    <w:p w14:paraId="1E71CF38" w14:textId="77777777" w:rsidR="006576D1" w:rsidRPr="003736B0" w:rsidRDefault="006576D1" w:rsidP="006576D1">
      <w:pPr>
        <w:pStyle w:val="af"/>
        <w:ind w:right="110"/>
        <w:jc w:val="right"/>
      </w:pPr>
    </w:p>
    <w:p w14:paraId="7E591230" w14:textId="0BDF2E40" w:rsidR="006576D1" w:rsidRPr="003736B0" w:rsidRDefault="006576D1" w:rsidP="006576D1">
      <w:pPr>
        <w:pStyle w:val="af"/>
        <w:jc w:val="center"/>
        <w:rPr>
          <w:b/>
          <w:bCs/>
        </w:rPr>
      </w:pPr>
      <w:r w:rsidRPr="003736B0">
        <w:rPr>
          <w:b/>
          <w:bCs/>
        </w:rPr>
        <w:t xml:space="preserve">- </w:t>
      </w:r>
      <w:r w:rsidR="0031114F" w:rsidRPr="003736B0">
        <w:rPr>
          <w:b/>
          <w:bCs/>
        </w:rPr>
        <w:t>To be s</w:t>
      </w:r>
      <w:r w:rsidR="00AB61F7" w:rsidRPr="003736B0">
        <w:rPr>
          <w:b/>
          <w:bCs/>
        </w:rPr>
        <w:t>ubmitted t</w:t>
      </w:r>
      <w:r w:rsidR="00492781" w:rsidRPr="003736B0">
        <w:rPr>
          <w:b/>
          <w:bCs/>
        </w:rPr>
        <w:t xml:space="preserve">o the </w:t>
      </w:r>
      <w:r w:rsidRPr="003736B0">
        <w:rPr>
          <w:b/>
          <w:bCs/>
        </w:rPr>
        <w:t>D</w:t>
      </w:r>
      <w:r w:rsidR="00492781" w:rsidRPr="003736B0">
        <w:rPr>
          <w:b/>
          <w:bCs/>
        </w:rPr>
        <w:t>irector of the Korean Studies Promotion Service</w:t>
      </w:r>
      <w:r w:rsidRPr="003736B0">
        <w:rPr>
          <w:b/>
          <w:bCs/>
        </w:rPr>
        <w:t>, AKS -</w:t>
      </w:r>
    </w:p>
    <w:p w14:paraId="530ECA5D" w14:textId="79763955" w:rsidR="006576D1" w:rsidRPr="003736B0" w:rsidRDefault="006576D1" w:rsidP="00492781">
      <w:pPr>
        <w:pStyle w:val="af"/>
      </w:pPr>
    </w:p>
    <w:p w14:paraId="47827321" w14:textId="168F6FB3" w:rsidR="006576D1" w:rsidRPr="003736B0" w:rsidRDefault="006576D1" w:rsidP="00492781">
      <w:pPr>
        <w:pStyle w:val="af"/>
      </w:pPr>
    </w:p>
    <w:p w14:paraId="17BCE126" w14:textId="44162E58" w:rsidR="00523AA8" w:rsidRDefault="00523AA8" w:rsidP="00492781">
      <w:pPr>
        <w:pStyle w:val="af"/>
      </w:pPr>
    </w:p>
    <w:p w14:paraId="21FCC102" w14:textId="77777777" w:rsidR="00523AA8" w:rsidRDefault="00523AA8" w:rsidP="00492781">
      <w:pPr>
        <w:pStyle w:val="af"/>
      </w:pPr>
    </w:p>
    <w:p w14:paraId="384F795D" w14:textId="7D4BC18A" w:rsidR="00492781" w:rsidRPr="003B7CD3" w:rsidRDefault="00492781" w:rsidP="00346562">
      <w:pPr>
        <w:pStyle w:val="af"/>
        <w:numPr>
          <w:ilvl w:val="0"/>
          <w:numId w:val="59"/>
        </w:numPr>
        <w:ind w:left="360"/>
        <w:rPr>
          <w:b/>
          <w:bCs/>
          <w:sz w:val="20"/>
          <w:szCs w:val="20"/>
        </w:rPr>
      </w:pPr>
      <w:r w:rsidRPr="003B7CD3">
        <w:rPr>
          <w:b/>
          <w:bCs/>
          <w:sz w:val="20"/>
          <w:szCs w:val="20"/>
        </w:rPr>
        <w:t>Attachment</w:t>
      </w:r>
      <w:r w:rsidR="003B7CD3" w:rsidRPr="003B7CD3">
        <w:rPr>
          <w:b/>
          <w:bCs/>
          <w:sz w:val="20"/>
          <w:szCs w:val="20"/>
        </w:rPr>
        <w:t xml:space="preserve"> (see next page)</w:t>
      </w:r>
      <w:r w:rsidRPr="003B7CD3">
        <w:rPr>
          <w:b/>
          <w:bCs/>
          <w:sz w:val="20"/>
          <w:szCs w:val="20"/>
        </w:rPr>
        <w:t>: Account Information</w:t>
      </w:r>
    </w:p>
    <w:p w14:paraId="427136CE" w14:textId="287D4623" w:rsidR="00523AA8" w:rsidRDefault="00492781" w:rsidP="008B3D8E">
      <w:pPr>
        <w:pStyle w:val="af"/>
        <w:rPr>
          <w:i/>
          <w:iCs/>
          <w:sz w:val="20"/>
          <w:szCs w:val="20"/>
        </w:rPr>
      </w:pPr>
      <w:r w:rsidRPr="003B7CD3">
        <w:rPr>
          <w:i/>
          <w:iCs/>
          <w:sz w:val="20"/>
          <w:szCs w:val="20"/>
        </w:rPr>
        <w:t xml:space="preserve">If the account information is not yet ready at the time of application, the applicant should submit it within </w:t>
      </w:r>
      <w:r w:rsidR="00AB61F7" w:rsidRPr="003B7CD3">
        <w:rPr>
          <w:i/>
          <w:iCs/>
          <w:sz w:val="20"/>
          <w:szCs w:val="20"/>
        </w:rPr>
        <w:t>two (</w:t>
      </w:r>
      <w:r w:rsidRPr="003B7CD3">
        <w:rPr>
          <w:i/>
          <w:iCs/>
          <w:sz w:val="20"/>
          <w:szCs w:val="20"/>
        </w:rPr>
        <w:t>2</w:t>
      </w:r>
      <w:r w:rsidR="00AB61F7" w:rsidRPr="003B7CD3">
        <w:rPr>
          <w:i/>
          <w:iCs/>
          <w:sz w:val="20"/>
          <w:szCs w:val="20"/>
        </w:rPr>
        <w:t>)</w:t>
      </w:r>
      <w:r w:rsidRPr="003B7CD3">
        <w:rPr>
          <w:i/>
          <w:iCs/>
          <w:sz w:val="20"/>
          <w:szCs w:val="20"/>
        </w:rPr>
        <w:t xml:space="preserve"> weeks of the Final Selection.</w:t>
      </w:r>
    </w:p>
    <w:p w14:paraId="7E3A1DA0" w14:textId="77777777" w:rsidR="00523AA8" w:rsidRDefault="00523AA8" w:rsidP="008B3D8E">
      <w:pPr>
        <w:pStyle w:val="af"/>
        <w:rPr>
          <w:i/>
          <w:iCs/>
          <w:sz w:val="20"/>
          <w:szCs w:val="20"/>
        </w:rPr>
      </w:pPr>
    </w:p>
    <w:p w14:paraId="61D9AA66" w14:textId="46F5A42A" w:rsidR="00AB61F7" w:rsidRDefault="00AB61F7" w:rsidP="00AB61F7">
      <w:pPr>
        <w:pStyle w:val="af"/>
        <w:rPr>
          <w:b/>
          <w:bCs/>
          <w:sz w:val="28"/>
          <w:szCs w:val="28"/>
          <w:u w:val="single"/>
        </w:rPr>
      </w:pPr>
      <w:r w:rsidRPr="00AB61F7">
        <w:rPr>
          <w:b/>
          <w:bCs/>
          <w:sz w:val="28"/>
          <w:szCs w:val="28"/>
          <w:u w:val="single"/>
        </w:rPr>
        <w:lastRenderedPageBreak/>
        <w:t>Account Information</w:t>
      </w:r>
    </w:p>
    <w:p w14:paraId="2936BB3E" w14:textId="77777777" w:rsidR="00492781" w:rsidRPr="00492781" w:rsidRDefault="00492781" w:rsidP="00492781">
      <w:pPr>
        <w:pStyle w:val="af"/>
      </w:pPr>
    </w:p>
    <w:tbl>
      <w:tblPr>
        <w:tblOverlap w:val="never"/>
        <w:tblW w:w="9042" w:type="dxa"/>
        <w:tblCellMar>
          <w:top w:w="15" w:type="dxa"/>
          <w:left w:w="15" w:type="dxa"/>
          <w:bottom w:w="15" w:type="dxa"/>
          <w:right w:w="15" w:type="dxa"/>
        </w:tblCellMar>
        <w:tblLook w:val="04A0" w:firstRow="1" w:lastRow="0" w:firstColumn="1" w:lastColumn="0" w:noHBand="0" w:noVBand="1"/>
      </w:tblPr>
      <w:tblGrid>
        <w:gridCol w:w="2547"/>
        <w:gridCol w:w="6495"/>
      </w:tblGrid>
      <w:tr w:rsidR="00492781" w:rsidRPr="00492781" w14:paraId="7DD1AC15"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32CB7FB" w14:textId="69FF128A" w:rsidR="00492781" w:rsidRPr="00492781" w:rsidRDefault="00492781" w:rsidP="00AB61F7">
            <w:pPr>
              <w:pStyle w:val="af"/>
              <w:ind w:left="180"/>
            </w:pPr>
            <w:r w:rsidRPr="00492781">
              <w:t>PROJECT</w:t>
            </w:r>
            <w:r w:rsidR="00AB61F7">
              <w:t xml:space="preserve"> </w:t>
            </w:r>
            <w:r w:rsidRPr="00492781">
              <w:t xml:space="preserve">TITLE </w:t>
            </w:r>
          </w:p>
        </w:tc>
        <w:tc>
          <w:tcPr>
            <w:tcW w:w="6495"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59AC703" w14:textId="77777777" w:rsidR="00492781" w:rsidRPr="00492781" w:rsidRDefault="00492781" w:rsidP="00492781">
            <w:pPr>
              <w:pStyle w:val="af"/>
            </w:pPr>
          </w:p>
        </w:tc>
      </w:tr>
      <w:tr w:rsidR="00492781" w:rsidRPr="00492781" w14:paraId="20C8260B"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FC3AB58" w14:textId="6957FF59" w:rsidR="00492781" w:rsidRPr="00492781" w:rsidRDefault="00492781" w:rsidP="00AB61F7">
            <w:pPr>
              <w:pStyle w:val="af"/>
              <w:ind w:left="180"/>
            </w:pPr>
            <w:r w:rsidRPr="00492781">
              <w:t>PROJECT</w:t>
            </w:r>
            <w:r w:rsidR="00AB61F7">
              <w:t xml:space="preserve"> </w:t>
            </w:r>
            <w:r w:rsidRPr="00492781">
              <w:t xml:space="preserve">DIRECTOR </w:t>
            </w:r>
          </w:p>
        </w:tc>
        <w:tc>
          <w:tcPr>
            <w:tcW w:w="6495"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409149C7" w14:textId="77777777" w:rsidR="00492781" w:rsidRPr="00492781" w:rsidRDefault="00492781" w:rsidP="00492781">
            <w:pPr>
              <w:pStyle w:val="af"/>
            </w:pPr>
          </w:p>
        </w:tc>
      </w:tr>
      <w:tr w:rsidR="00492781" w:rsidRPr="00492781" w14:paraId="0F606342"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39684A2A" w14:textId="6E22D2A5" w:rsidR="00492781" w:rsidRPr="00492781" w:rsidRDefault="00186756" w:rsidP="00AB61F7">
            <w:pPr>
              <w:pStyle w:val="af"/>
              <w:ind w:left="180"/>
            </w:pPr>
            <w:r>
              <w:t>INSTITUTION</w:t>
            </w:r>
          </w:p>
        </w:tc>
        <w:tc>
          <w:tcPr>
            <w:tcW w:w="6495"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70F202C0" w14:textId="77777777" w:rsidR="00492781" w:rsidRPr="00492781" w:rsidRDefault="00492781" w:rsidP="00492781">
            <w:pPr>
              <w:pStyle w:val="af"/>
            </w:pPr>
          </w:p>
        </w:tc>
      </w:tr>
      <w:tr w:rsidR="00492781" w:rsidRPr="00492781" w14:paraId="7DF65DDA"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7FCC96D7" w14:textId="77777777" w:rsidR="00492781" w:rsidRPr="00492781" w:rsidRDefault="00492781" w:rsidP="00AB61F7">
            <w:pPr>
              <w:pStyle w:val="af"/>
              <w:ind w:left="180"/>
            </w:pPr>
            <w:r w:rsidRPr="00492781">
              <w:t>COUNTRY</w:t>
            </w:r>
          </w:p>
        </w:tc>
        <w:tc>
          <w:tcPr>
            <w:tcW w:w="6495"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66C3BB53" w14:textId="77777777" w:rsidR="00492781" w:rsidRPr="00492781" w:rsidRDefault="00492781" w:rsidP="00492781">
            <w:pPr>
              <w:pStyle w:val="af"/>
            </w:pPr>
          </w:p>
        </w:tc>
      </w:tr>
      <w:tr w:rsidR="00492781" w:rsidRPr="00492781" w14:paraId="608CAC23"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F7B7A50" w14:textId="4A245633" w:rsidR="00492781" w:rsidRPr="00492781" w:rsidRDefault="00492781" w:rsidP="00AB61F7">
            <w:pPr>
              <w:pStyle w:val="af"/>
              <w:ind w:left="180"/>
            </w:pPr>
            <w:r w:rsidRPr="00492781">
              <w:t>NAME ON</w:t>
            </w:r>
            <w:r w:rsidR="00AB61F7">
              <w:t xml:space="preserve"> </w:t>
            </w:r>
            <w:r w:rsidRPr="00492781">
              <w:t>ACCOUNT</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F1054A8" w14:textId="77777777" w:rsidR="00492781" w:rsidRPr="00492781" w:rsidRDefault="00492781" w:rsidP="00492781">
            <w:pPr>
              <w:pStyle w:val="af"/>
            </w:pPr>
          </w:p>
        </w:tc>
      </w:tr>
      <w:tr w:rsidR="00492781" w:rsidRPr="00492781" w14:paraId="15D8ADE1"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FB4A557" w14:textId="77777777" w:rsidR="00492781" w:rsidRPr="00492781" w:rsidRDefault="00492781" w:rsidP="00AB61F7">
            <w:pPr>
              <w:pStyle w:val="af"/>
              <w:ind w:left="180"/>
            </w:pPr>
            <w:r w:rsidRPr="00492781">
              <w:t>BANK NAME</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37C04B" w14:textId="77777777" w:rsidR="00492781" w:rsidRPr="00492781" w:rsidRDefault="00492781" w:rsidP="00492781">
            <w:pPr>
              <w:pStyle w:val="af"/>
            </w:pPr>
          </w:p>
        </w:tc>
      </w:tr>
      <w:tr w:rsidR="00492781" w:rsidRPr="00492781" w14:paraId="64A04F82"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933FCB" w14:textId="77777777" w:rsidR="00492781" w:rsidRPr="00492781" w:rsidRDefault="00492781" w:rsidP="00AB61F7">
            <w:pPr>
              <w:pStyle w:val="af"/>
              <w:ind w:left="180"/>
            </w:pPr>
            <w:r w:rsidRPr="00492781">
              <w:t>BANK BRANCH</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032B49" w14:textId="77777777" w:rsidR="00492781" w:rsidRPr="00492781" w:rsidRDefault="00492781" w:rsidP="00492781">
            <w:pPr>
              <w:pStyle w:val="af"/>
            </w:pPr>
          </w:p>
        </w:tc>
      </w:tr>
      <w:tr w:rsidR="00492781" w:rsidRPr="00492781" w14:paraId="549B1471"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170CB5" w14:textId="77777777" w:rsidR="00492781" w:rsidRPr="00492781" w:rsidRDefault="00492781" w:rsidP="00AB61F7">
            <w:pPr>
              <w:pStyle w:val="af"/>
              <w:ind w:left="180"/>
            </w:pPr>
            <w:r w:rsidRPr="00492781">
              <w:t>BANK ADDRESS</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4F7DD5" w14:textId="77777777" w:rsidR="00492781" w:rsidRPr="00492781" w:rsidRDefault="00492781" w:rsidP="00492781">
            <w:pPr>
              <w:pStyle w:val="af"/>
            </w:pPr>
          </w:p>
        </w:tc>
      </w:tr>
      <w:tr w:rsidR="00492781" w:rsidRPr="00492781" w14:paraId="5D7C2B7B"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9F4E475" w14:textId="3A7A8ECF" w:rsidR="00492781" w:rsidRPr="00492781" w:rsidRDefault="00492781" w:rsidP="00AB61F7">
            <w:pPr>
              <w:pStyle w:val="af"/>
              <w:ind w:left="180"/>
            </w:pPr>
            <w:r w:rsidRPr="00492781">
              <w:t>ACCOUNT</w:t>
            </w:r>
            <w:r w:rsidR="00AB61F7">
              <w:t xml:space="preserve"> </w:t>
            </w:r>
            <w:r w:rsidRPr="00492781">
              <w:t>NUMBER</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ED1CF2" w14:textId="77777777" w:rsidR="00492781" w:rsidRPr="00492781" w:rsidRDefault="00492781" w:rsidP="00492781">
            <w:pPr>
              <w:pStyle w:val="af"/>
            </w:pPr>
          </w:p>
        </w:tc>
      </w:tr>
      <w:tr w:rsidR="00492781" w:rsidRPr="00492781" w14:paraId="68505ABF"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F9CF708" w14:textId="77777777" w:rsidR="00492781" w:rsidRPr="00492781" w:rsidRDefault="00492781" w:rsidP="00AB61F7">
            <w:pPr>
              <w:pStyle w:val="af"/>
              <w:ind w:left="180"/>
            </w:pPr>
            <w:r w:rsidRPr="00492781">
              <w:t xml:space="preserve">IBAN </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3BDED96" w14:textId="77777777" w:rsidR="00492781" w:rsidRPr="00492781" w:rsidRDefault="00492781" w:rsidP="00492781">
            <w:pPr>
              <w:pStyle w:val="af"/>
            </w:pPr>
          </w:p>
        </w:tc>
      </w:tr>
      <w:tr w:rsidR="00492781" w:rsidRPr="00492781" w14:paraId="1C4B140D"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B6479F" w14:textId="77777777" w:rsidR="00492781" w:rsidRPr="00492781" w:rsidRDefault="00492781" w:rsidP="00AB61F7">
            <w:pPr>
              <w:pStyle w:val="af"/>
              <w:ind w:left="180"/>
            </w:pPr>
            <w:r w:rsidRPr="00492781">
              <w:t xml:space="preserve">ROUTING NUMBER </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E690BB" w14:textId="77777777" w:rsidR="00492781" w:rsidRPr="00492781" w:rsidRDefault="00492781" w:rsidP="00492781">
            <w:pPr>
              <w:pStyle w:val="af"/>
            </w:pPr>
          </w:p>
        </w:tc>
      </w:tr>
      <w:tr w:rsidR="00492781" w:rsidRPr="00492781" w14:paraId="5137B2D1"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4D0075" w14:textId="77777777" w:rsidR="00492781" w:rsidRPr="00492781" w:rsidRDefault="00492781" w:rsidP="00AB61F7">
            <w:pPr>
              <w:pStyle w:val="af"/>
              <w:ind w:left="180"/>
            </w:pPr>
            <w:r w:rsidRPr="00492781">
              <w:t>SWIFT</w:t>
            </w:r>
          </w:p>
          <w:p w14:paraId="301731CA" w14:textId="77777777" w:rsidR="00492781" w:rsidRPr="00492781" w:rsidRDefault="00492781" w:rsidP="00AB61F7">
            <w:pPr>
              <w:pStyle w:val="af"/>
              <w:ind w:left="180"/>
            </w:pPr>
            <w:r w:rsidRPr="00492781">
              <w:t>NUMBER</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DEF73" w14:textId="77777777" w:rsidR="00492781" w:rsidRPr="00492781" w:rsidRDefault="00492781" w:rsidP="00492781">
            <w:pPr>
              <w:pStyle w:val="af"/>
            </w:pPr>
          </w:p>
        </w:tc>
      </w:tr>
      <w:tr w:rsidR="00492781" w:rsidRPr="00492781" w14:paraId="0934BEC1"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D3E3ED" w14:textId="77777777" w:rsidR="00492781" w:rsidRPr="00492781" w:rsidRDefault="00492781" w:rsidP="00AB61F7">
            <w:pPr>
              <w:pStyle w:val="af"/>
              <w:ind w:left="180"/>
            </w:pPr>
            <w:r w:rsidRPr="00492781">
              <w:t>UNIT OF CURRENCY</w:t>
            </w:r>
          </w:p>
          <w:p w14:paraId="3BDBD96F" w14:textId="2E6DAA46" w:rsidR="00492781" w:rsidRPr="00492781" w:rsidRDefault="00492781" w:rsidP="00AB61F7">
            <w:pPr>
              <w:pStyle w:val="af"/>
              <w:ind w:left="180"/>
            </w:pPr>
            <w:r w:rsidRPr="00492781">
              <w:t>(KRW, USD</w:t>
            </w:r>
            <w:r w:rsidR="007C4115">
              <w:t xml:space="preserve">, </w:t>
            </w:r>
            <w:r w:rsidR="007C4115">
              <w:rPr>
                <w:rFonts w:hint="eastAsia"/>
                <w:lang w:eastAsia="ko-KR"/>
              </w:rPr>
              <w:t>e</w:t>
            </w:r>
            <w:r w:rsidR="007C4115">
              <w:rPr>
                <w:lang w:eastAsia="ko-KR"/>
              </w:rPr>
              <w:t>tc.</w:t>
            </w:r>
            <w:r w:rsidR="007C4115">
              <w:t>)</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14519" w14:textId="1E391DDF" w:rsidR="00492781" w:rsidRPr="00492781" w:rsidRDefault="00DD3944" w:rsidP="00492781">
            <w:pPr>
              <w:pStyle w:val="af"/>
            </w:pPr>
            <w:r w:rsidRPr="009E5483">
              <w:rPr>
                <w:i/>
                <w:iCs/>
                <w:color w:val="3333FF"/>
                <w:sz w:val="18"/>
                <w:szCs w:val="18"/>
                <w:lang w:eastAsia="ko-KR"/>
              </w:rPr>
              <w:t>* Enter the unit of currency in which the grant funds can be received</w:t>
            </w:r>
          </w:p>
        </w:tc>
      </w:tr>
      <w:tr w:rsidR="00492781" w:rsidRPr="00492781" w14:paraId="499E6F78" w14:textId="77777777" w:rsidTr="002876E4">
        <w:trPr>
          <w:trHeight w:val="750"/>
        </w:trPr>
        <w:tc>
          <w:tcPr>
            <w:tcW w:w="25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86B087" w14:textId="77777777" w:rsidR="00492781" w:rsidRPr="00492781" w:rsidRDefault="00492781" w:rsidP="00AB61F7">
            <w:pPr>
              <w:pStyle w:val="af"/>
              <w:ind w:left="180"/>
            </w:pPr>
            <w:r w:rsidRPr="00492781">
              <w:t>REMARKS</w:t>
            </w:r>
          </w:p>
        </w:tc>
        <w:tc>
          <w:tcPr>
            <w:tcW w:w="6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2F10A6" w14:textId="77777777" w:rsidR="00492781" w:rsidRPr="00492781" w:rsidRDefault="00492781" w:rsidP="00492781">
            <w:pPr>
              <w:pStyle w:val="af"/>
            </w:pPr>
          </w:p>
        </w:tc>
      </w:tr>
    </w:tbl>
    <w:p w14:paraId="01A9DB38" w14:textId="77777777" w:rsidR="003B7CD3" w:rsidRDefault="003B7CD3" w:rsidP="003B7CD3">
      <w:pPr>
        <w:pStyle w:val="af"/>
        <w:ind w:left="360"/>
      </w:pPr>
    </w:p>
    <w:p w14:paraId="4BE38619" w14:textId="528A80FA" w:rsidR="005F2002" w:rsidRDefault="00492781" w:rsidP="00346562">
      <w:pPr>
        <w:pStyle w:val="af"/>
        <w:numPr>
          <w:ilvl w:val="0"/>
          <w:numId w:val="61"/>
        </w:numPr>
        <w:ind w:left="360"/>
      </w:pPr>
      <w:r w:rsidRPr="00492781">
        <w:t>Account information should be provided in capitalized Roman letters.</w:t>
      </w:r>
    </w:p>
    <w:p w14:paraId="0A1F2BC3" w14:textId="6BB7DED6" w:rsidR="00AB61F7" w:rsidRDefault="00AB61F7" w:rsidP="00571ACE">
      <w:pPr>
        <w:spacing w:after="160" w:line="259" w:lineRule="auto"/>
      </w:pPr>
      <w:r>
        <w:br w:type="page"/>
      </w:r>
    </w:p>
    <w:p w14:paraId="33B2A440" w14:textId="17EF6F14" w:rsidR="006D3F18" w:rsidRDefault="006D3F18">
      <w:pPr>
        <w:pStyle w:val="1"/>
        <w:rPr>
          <w:lang w:eastAsia="ko-KR"/>
        </w:rPr>
      </w:pPr>
      <w:bookmarkStart w:id="69" w:name="_Toc62726164"/>
      <w:r>
        <w:lastRenderedPageBreak/>
        <w:t>[Appendix 7] Additional Document Submission Guidelines:</w:t>
      </w:r>
      <w:r w:rsidRPr="00A43080">
        <w:t xml:space="preserve"> Curriculum Vitae (CV)</w:t>
      </w:r>
      <w:r w:rsidR="00F56FF8">
        <w:t xml:space="preserve"> </w:t>
      </w:r>
      <w:r w:rsidR="00F56FF8">
        <w:rPr>
          <w:rFonts w:hint="eastAsia"/>
          <w:lang w:eastAsia="ko-KR"/>
        </w:rPr>
        <w:t>of</w:t>
      </w:r>
      <w:r w:rsidR="00F56FF8">
        <w:rPr>
          <w:lang w:eastAsia="ko-KR"/>
        </w:rPr>
        <w:t xml:space="preserve"> Project Partici</w:t>
      </w:r>
      <w:r w:rsidR="00E50CFC">
        <w:rPr>
          <w:lang w:eastAsia="ko-KR"/>
        </w:rPr>
        <w:t>p</w:t>
      </w:r>
      <w:r w:rsidR="00F56FF8">
        <w:rPr>
          <w:lang w:eastAsia="ko-KR"/>
        </w:rPr>
        <w:t>ants</w:t>
      </w:r>
      <w:bookmarkEnd w:id="69"/>
    </w:p>
    <w:p w14:paraId="67540683" w14:textId="77777777" w:rsidR="006D3F18" w:rsidRDefault="006D3F18" w:rsidP="006D3F18">
      <w:pPr>
        <w:spacing w:after="160" w:line="259" w:lineRule="auto"/>
      </w:pPr>
    </w:p>
    <w:p w14:paraId="11E22320" w14:textId="212BD5D1" w:rsidR="00C640B1" w:rsidRPr="00C640B1" w:rsidRDefault="00C640B1" w:rsidP="00346562">
      <w:pPr>
        <w:pStyle w:val="a3"/>
        <w:numPr>
          <w:ilvl w:val="0"/>
          <w:numId w:val="84"/>
        </w:numPr>
      </w:pPr>
      <w:r w:rsidRPr="00C640B1">
        <w:t>CVs of the Project Director</w:t>
      </w:r>
      <w:r>
        <w:t xml:space="preserve"> and </w:t>
      </w:r>
      <w:r w:rsidRPr="00C640B1">
        <w:t>Collaborative Researchers must all be submitted.</w:t>
      </w:r>
    </w:p>
    <w:p w14:paraId="31B2456B" w14:textId="77777777" w:rsidR="006D3F18" w:rsidRDefault="006D3F18" w:rsidP="00346562">
      <w:pPr>
        <w:pStyle w:val="a3"/>
        <w:numPr>
          <w:ilvl w:val="0"/>
          <w:numId w:val="84"/>
        </w:numPr>
        <w:spacing w:after="160" w:line="259" w:lineRule="auto"/>
      </w:pPr>
      <w:r>
        <w:t>No fixed format</w:t>
      </w:r>
    </w:p>
    <w:p w14:paraId="1F1DE8D9" w14:textId="77777777" w:rsidR="006D3F18" w:rsidRPr="003736B0" w:rsidRDefault="006D3F18" w:rsidP="00346562">
      <w:pPr>
        <w:pStyle w:val="a3"/>
        <w:numPr>
          <w:ilvl w:val="1"/>
          <w:numId w:val="84"/>
        </w:numPr>
        <w:spacing w:after="160" w:line="259" w:lineRule="auto"/>
      </w:pPr>
      <w:r>
        <w:t>Should not exceed 10 pages in length</w:t>
      </w:r>
      <w:r w:rsidRPr="003736B0">
        <w:t>.</w:t>
      </w:r>
    </w:p>
    <w:p w14:paraId="597A918A" w14:textId="77777777" w:rsidR="006D3F18" w:rsidRPr="003736B0" w:rsidRDefault="006D3F18" w:rsidP="00346562">
      <w:pPr>
        <w:pStyle w:val="a3"/>
        <w:numPr>
          <w:ilvl w:val="0"/>
          <w:numId w:val="84"/>
        </w:numPr>
        <w:spacing w:after="160" w:line="259" w:lineRule="auto"/>
      </w:pPr>
      <w:r w:rsidRPr="003736B0">
        <w:t xml:space="preserve">Must include: </w:t>
      </w:r>
    </w:p>
    <w:p w14:paraId="4E2E4AA0" w14:textId="77777777" w:rsidR="006D3F18" w:rsidRPr="003736B0" w:rsidRDefault="006D3F18" w:rsidP="00346562">
      <w:pPr>
        <w:pStyle w:val="a3"/>
        <w:numPr>
          <w:ilvl w:val="1"/>
          <w:numId w:val="84"/>
        </w:numPr>
        <w:spacing w:after="160" w:line="259" w:lineRule="auto"/>
      </w:pPr>
      <w:r w:rsidRPr="003736B0">
        <w:t>The participant’s name in full, major, organization and position, e-mail or phone number, schools attended, career and representative achievements</w:t>
      </w:r>
    </w:p>
    <w:p w14:paraId="60F1C0C1" w14:textId="77777777" w:rsidR="006D3F18" w:rsidRPr="003736B0" w:rsidRDefault="006D3F18" w:rsidP="00346562">
      <w:pPr>
        <w:pStyle w:val="a3"/>
        <w:numPr>
          <w:ilvl w:val="0"/>
          <w:numId w:val="84"/>
        </w:numPr>
        <w:spacing w:after="160" w:line="259" w:lineRule="auto"/>
      </w:pPr>
      <w:r w:rsidRPr="003736B0">
        <w:t xml:space="preserve">Should be submitted as a separate file for each research participant. </w:t>
      </w:r>
    </w:p>
    <w:p w14:paraId="357C83C8" w14:textId="712A78F4" w:rsidR="006D3F18" w:rsidRPr="003736B0" w:rsidRDefault="006D3F18" w:rsidP="00346562">
      <w:pPr>
        <w:pStyle w:val="a3"/>
        <w:numPr>
          <w:ilvl w:val="1"/>
          <w:numId w:val="84"/>
        </w:numPr>
        <w:spacing w:after="160" w:line="259" w:lineRule="auto"/>
      </w:pPr>
      <w:r w:rsidRPr="003736B0">
        <w:t>The file name should be named: “Participation</w:t>
      </w:r>
      <w:r w:rsidR="00A773C7" w:rsidRPr="003736B0">
        <w:t xml:space="preserve"> </w:t>
      </w:r>
      <w:proofErr w:type="spellStart"/>
      <w:r w:rsidRPr="003736B0">
        <w:t>Type_Name_CV</w:t>
      </w:r>
      <w:proofErr w:type="spellEnd"/>
      <w:r w:rsidRPr="003736B0">
        <w:t>”</w:t>
      </w:r>
    </w:p>
    <w:p w14:paraId="04D85711" w14:textId="77777777" w:rsidR="006D3F18" w:rsidRPr="003736B0" w:rsidRDefault="006D3F18" w:rsidP="00346562">
      <w:pPr>
        <w:pStyle w:val="a3"/>
        <w:numPr>
          <w:ilvl w:val="2"/>
          <w:numId w:val="84"/>
        </w:numPr>
        <w:spacing w:after="160" w:line="259" w:lineRule="auto"/>
      </w:pPr>
      <w:r w:rsidRPr="003736B0">
        <w:t xml:space="preserve">e.g. Project Director_ </w:t>
      </w:r>
      <w:proofErr w:type="spellStart"/>
      <w:r w:rsidRPr="003736B0">
        <w:t>HongGil-dong_CV</w:t>
      </w:r>
      <w:proofErr w:type="spellEnd"/>
    </w:p>
    <w:p w14:paraId="7A90DE9F" w14:textId="77777777" w:rsidR="006D3F18" w:rsidRPr="003736B0" w:rsidRDefault="006D3F18" w:rsidP="006D3F18">
      <w:pPr>
        <w:pStyle w:val="a3"/>
        <w:spacing w:after="160" w:line="259" w:lineRule="auto"/>
        <w:ind w:left="2160"/>
      </w:pPr>
    </w:p>
    <w:p w14:paraId="2EA5A2AE" w14:textId="5145B6FE" w:rsidR="006D3F18" w:rsidRDefault="006D3F18">
      <w:pPr>
        <w:pStyle w:val="1"/>
      </w:pPr>
      <w:bookmarkStart w:id="70" w:name="_Toc62726165"/>
      <w:r>
        <w:t xml:space="preserve">[Appendix </w:t>
      </w:r>
      <w:r w:rsidR="00295980">
        <w:t>8</w:t>
      </w:r>
      <w:r>
        <w:t>] Additional Document Submission Guidelines:</w:t>
      </w:r>
      <w:r w:rsidRPr="00A43080">
        <w:t xml:space="preserve"> Current Status and Achievements of the Research Institute/Center</w:t>
      </w:r>
      <w:bookmarkEnd w:id="70"/>
    </w:p>
    <w:p w14:paraId="235EB239" w14:textId="77777777" w:rsidR="006D3F18" w:rsidRPr="00DC5CF7" w:rsidRDefault="006D3F18" w:rsidP="006D3F18">
      <w:pPr>
        <w:spacing w:after="160" w:line="259" w:lineRule="auto"/>
        <w:rPr>
          <w:b/>
          <w:bCs/>
          <w:u w:val="single"/>
        </w:rPr>
      </w:pPr>
    </w:p>
    <w:p w14:paraId="02E7F35A" w14:textId="77777777" w:rsidR="006D3F18" w:rsidRDefault="006D3F18" w:rsidP="00346562">
      <w:pPr>
        <w:pStyle w:val="af"/>
        <w:numPr>
          <w:ilvl w:val="0"/>
          <w:numId w:val="62"/>
        </w:numPr>
      </w:pPr>
      <w:r>
        <w:t xml:space="preserve">No fixed format </w:t>
      </w:r>
    </w:p>
    <w:p w14:paraId="176F717B" w14:textId="77777777" w:rsidR="006D3F18" w:rsidRDefault="006D3F18" w:rsidP="00346562">
      <w:pPr>
        <w:pStyle w:val="af"/>
        <w:numPr>
          <w:ilvl w:val="1"/>
          <w:numId w:val="62"/>
        </w:numPr>
      </w:pPr>
      <w:r>
        <w:t>Up to 10 pages</w:t>
      </w:r>
    </w:p>
    <w:p w14:paraId="29612E7D" w14:textId="77777777" w:rsidR="006D3F18" w:rsidRDefault="006D3F18" w:rsidP="00346562">
      <w:pPr>
        <w:pStyle w:val="af"/>
        <w:numPr>
          <w:ilvl w:val="0"/>
          <w:numId w:val="62"/>
        </w:numPr>
      </w:pPr>
      <w:r>
        <w:t>Should include:</w:t>
      </w:r>
    </w:p>
    <w:p w14:paraId="104141BD" w14:textId="77777777" w:rsidR="006D3F18" w:rsidRDefault="006D3F18" w:rsidP="00346562">
      <w:pPr>
        <w:pStyle w:val="af"/>
        <w:numPr>
          <w:ilvl w:val="1"/>
          <w:numId w:val="62"/>
        </w:numPr>
      </w:pPr>
      <w:r>
        <w:t>The institute’s vision and strategies, the detailed circumstances/plans of the institute in 2020, the institute’s main achievements, etc.</w:t>
      </w:r>
    </w:p>
    <w:p w14:paraId="32839859" w14:textId="77777777" w:rsidR="006D3F18" w:rsidRDefault="006D3F18" w:rsidP="00346562">
      <w:pPr>
        <w:pStyle w:val="af"/>
        <w:numPr>
          <w:ilvl w:val="0"/>
          <w:numId w:val="62"/>
        </w:numPr>
      </w:pPr>
      <w:r>
        <w:t>Should be submitted in a file separately from the Project Plan</w:t>
      </w:r>
    </w:p>
    <w:p w14:paraId="7D785A02" w14:textId="77777777" w:rsidR="006D3F18" w:rsidRDefault="006D3F18" w:rsidP="00346562">
      <w:pPr>
        <w:pStyle w:val="af"/>
        <w:numPr>
          <w:ilvl w:val="1"/>
          <w:numId w:val="62"/>
        </w:numPr>
      </w:pPr>
      <w:r>
        <w:t>May be submitted in HWP, MS Word, or PDF formats</w:t>
      </w:r>
    </w:p>
    <w:p w14:paraId="0D21EA1A" w14:textId="77777777" w:rsidR="006D3F18" w:rsidRDefault="006D3F18" w:rsidP="00346562">
      <w:pPr>
        <w:pStyle w:val="af"/>
        <w:numPr>
          <w:ilvl w:val="1"/>
          <w:numId w:val="62"/>
        </w:numPr>
      </w:pPr>
      <w:r>
        <w:t>The file should be named: “</w:t>
      </w:r>
      <w:proofErr w:type="spellStart"/>
      <w:r>
        <w:t>InstituteName_CurrentStatus</w:t>
      </w:r>
      <w:proofErr w:type="spellEnd"/>
      <w:r>
        <w:t>”</w:t>
      </w:r>
    </w:p>
    <w:p w14:paraId="691EA628" w14:textId="77777777" w:rsidR="006D3F18" w:rsidRDefault="006D3F18" w:rsidP="00346562">
      <w:pPr>
        <w:pStyle w:val="af"/>
        <w:numPr>
          <w:ilvl w:val="2"/>
          <w:numId w:val="62"/>
        </w:numPr>
      </w:pPr>
      <w:r>
        <w:t xml:space="preserve">e.g.) </w:t>
      </w:r>
      <w:proofErr w:type="spellStart"/>
      <w:r>
        <w:t>AKSKoreanStudies_CurrentStatus</w:t>
      </w:r>
      <w:proofErr w:type="spellEnd"/>
    </w:p>
    <w:p w14:paraId="57D94E02" w14:textId="77777777" w:rsidR="006D3F18" w:rsidRDefault="006D3F18" w:rsidP="006D3F18">
      <w:pPr>
        <w:spacing w:after="160" w:line="259" w:lineRule="auto"/>
      </w:pPr>
      <w:r>
        <w:br w:type="page"/>
      </w:r>
    </w:p>
    <w:p w14:paraId="6B85124D" w14:textId="0B1D7C2D" w:rsidR="008A6CD1" w:rsidRPr="00492781" w:rsidRDefault="006D3F18">
      <w:pPr>
        <w:pStyle w:val="1"/>
      </w:pPr>
      <w:r w:rsidRPr="00492781">
        <w:lastRenderedPageBreak/>
        <w:t xml:space="preserve"> </w:t>
      </w:r>
      <w:bookmarkStart w:id="71" w:name="_Toc62726166"/>
      <w:r w:rsidR="008A6CD1" w:rsidRPr="00492781">
        <w:t>[Appendix</w:t>
      </w:r>
      <w:r>
        <w:t xml:space="preserve"> </w:t>
      </w:r>
      <w:r w:rsidR="00184E9F">
        <w:t>9</w:t>
      </w:r>
      <w:r w:rsidR="008A6CD1" w:rsidRPr="00492781">
        <w:t xml:space="preserve">] </w:t>
      </w:r>
      <w:r w:rsidR="00AB61F7">
        <w:t xml:space="preserve">Information on </w:t>
      </w:r>
      <w:r w:rsidR="008A6CD1" w:rsidRPr="00492781">
        <w:t>Online Submission</w:t>
      </w:r>
      <w:r w:rsidR="00AB61F7">
        <w:t>s</w:t>
      </w:r>
      <w:bookmarkEnd w:id="71"/>
    </w:p>
    <w:p w14:paraId="34B9903A" w14:textId="4223D162" w:rsidR="00492781" w:rsidRPr="00492781" w:rsidRDefault="00492781" w:rsidP="00492781">
      <w:pPr>
        <w:pStyle w:val="af"/>
      </w:pPr>
    </w:p>
    <w:tbl>
      <w:tblPr>
        <w:tblOverlap w:val="never"/>
        <w:tblW w:w="9328" w:type="dxa"/>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328"/>
      </w:tblGrid>
      <w:tr w:rsidR="00492781" w:rsidRPr="00492781" w14:paraId="77F72008" w14:textId="77777777" w:rsidTr="00492781">
        <w:trPr>
          <w:trHeight w:val="673"/>
        </w:trPr>
        <w:tc>
          <w:tcPr>
            <w:tcW w:w="9328" w:type="dxa"/>
            <w:tcBorders>
              <w:top w:val="single" w:sz="2" w:space="0" w:color="000000"/>
              <w:bottom w:val="single" w:sz="2" w:space="0" w:color="000000"/>
            </w:tcBorders>
            <w:vAlign w:val="center"/>
          </w:tcPr>
          <w:p w14:paraId="4DDED0A5" w14:textId="67EF3214" w:rsidR="00492781" w:rsidRPr="00492781" w:rsidRDefault="00492781">
            <w:pPr>
              <w:pStyle w:val="af"/>
              <w:numPr>
                <w:ilvl w:val="0"/>
                <w:numId w:val="62"/>
              </w:numPr>
            </w:pPr>
            <w:r w:rsidRPr="00492781">
              <w:t>“Representative Research Achievements of the Project Director” &amp;</w:t>
            </w:r>
            <w:r w:rsidR="00AB61F7">
              <w:t xml:space="preserve"> </w:t>
            </w:r>
            <w:r w:rsidRPr="00492781">
              <w:t xml:space="preserve">“Current Status of Participation in Research Project” should be input on the online application page. Please draw them up in advance with reference below and enter them at the time of online application. The manual for online application (full version) will be uploaded on KSPS </w:t>
            </w:r>
            <w:r w:rsidRPr="001576F1">
              <w:t>P</w:t>
            </w:r>
            <w:r w:rsidR="00F6555D">
              <w:t>roject</w:t>
            </w:r>
            <w:r w:rsidR="001576F1" w:rsidRPr="001576F1">
              <w:t xml:space="preserve"> </w:t>
            </w:r>
            <w:r w:rsidRPr="001576F1">
              <w:t>M</w:t>
            </w:r>
            <w:r w:rsidR="001576F1" w:rsidRPr="001576F1">
              <w:t xml:space="preserve">anagement </w:t>
            </w:r>
            <w:r w:rsidRPr="001576F1">
              <w:t>S</w:t>
            </w:r>
            <w:r w:rsidR="001576F1" w:rsidRPr="001576F1">
              <w:t>ystem</w:t>
            </w:r>
            <w:r w:rsidRPr="001576F1">
              <w:t xml:space="preserve"> </w:t>
            </w:r>
            <w:r w:rsidRPr="00492781">
              <w:t xml:space="preserve">in </w:t>
            </w:r>
            <w:r w:rsidR="00C640B1">
              <w:rPr>
                <w:u w:val="single"/>
              </w:rPr>
              <w:t>April</w:t>
            </w:r>
            <w:r w:rsidRPr="00523AA8">
              <w:t>.</w:t>
            </w:r>
          </w:p>
        </w:tc>
      </w:tr>
    </w:tbl>
    <w:p w14:paraId="7CCFE492" w14:textId="0FC3C0BC" w:rsidR="00AB61F7" w:rsidRDefault="00AB61F7" w:rsidP="00492781">
      <w:pPr>
        <w:pStyle w:val="af"/>
      </w:pPr>
    </w:p>
    <w:p w14:paraId="5E94C7CB" w14:textId="4E60DF1A" w:rsidR="00492781" w:rsidRPr="00AB61F7" w:rsidRDefault="00AB61F7" w:rsidP="00492781">
      <w:pPr>
        <w:pStyle w:val="af"/>
        <w:rPr>
          <w:b/>
          <w:bCs/>
        </w:rPr>
      </w:pPr>
      <w:r w:rsidRPr="00AB61F7">
        <w:rPr>
          <w:b/>
          <w:bCs/>
        </w:rPr>
        <w:t>Representative Research Achievements of the Project Director</w:t>
      </w:r>
    </w:p>
    <w:p w14:paraId="0FE80A45" w14:textId="1670353D" w:rsidR="00AB61F7" w:rsidRDefault="00AB61F7" w:rsidP="00492781">
      <w:pPr>
        <w:pStyle w:val="af"/>
      </w:pPr>
    </w:p>
    <w:p w14:paraId="34B4C3D5" w14:textId="01E03D17" w:rsidR="00AB61F7" w:rsidRDefault="00AB61F7" w:rsidP="00492781">
      <w:pPr>
        <w:pStyle w:val="af"/>
      </w:pPr>
      <w:r w:rsidRPr="00492781">
        <w:rPr>
          <w:noProof/>
          <w:lang w:eastAsia="zh-CN"/>
        </w:rPr>
        <w:drawing>
          <wp:anchor distT="0" distB="0" distL="114300" distR="114300" simplePos="0" relativeHeight="251658240" behindDoc="0" locked="0" layoutInCell="1" allowOverlap="1" wp14:anchorId="3FF751FF" wp14:editId="7EC8FB97">
            <wp:simplePos x="0" y="0"/>
            <wp:positionH relativeFrom="margin">
              <wp:align>left</wp:align>
            </wp:positionH>
            <wp:positionV relativeFrom="paragraph">
              <wp:posOffset>549275</wp:posOffset>
            </wp:positionV>
            <wp:extent cx="5591175" cy="1676400"/>
            <wp:effectExtent l="19050" t="19050" r="28575" b="19050"/>
            <wp:wrapTopAndBottom/>
            <wp:docPr id="8" name="그림 8" descr="EMB000026402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4832" descr="EMB000026402cb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91175" cy="1676400"/>
                    </a:xfrm>
                    <a:prstGeom prst="rect">
                      <a:avLst/>
                    </a:prstGeom>
                    <a:noFill/>
                    <a:ln>
                      <a:solidFill>
                        <a:schemeClr val="tx1"/>
                      </a:solidFill>
                    </a:ln>
                  </pic:spPr>
                </pic:pic>
              </a:graphicData>
            </a:graphic>
          </wp:anchor>
        </w:drawing>
      </w:r>
      <w:r>
        <w:sym w:font="Wingdings" w:char="F0E0"/>
      </w:r>
      <w:r w:rsidRPr="00AB61F7">
        <w:t xml:space="preserve"> </w:t>
      </w:r>
      <w:r w:rsidRPr="00492781">
        <w:t>Enter a summary of</w:t>
      </w:r>
      <w:r w:rsidR="00523AA8">
        <w:t xml:space="preserve"> </w:t>
      </w:r>
      <w:r w:rsidRPr="00492781">
        <w:t xml:space="preserve">two representative Korean studies research achievements of </w:t>
      </w:r>
      <w:r w:rsidR="00523AA8">
        <w:t xml:space="preserve">the </w:t>
      </w:r>
      <w:r w:rsidRPr="00492781">
        <w:t>Project Director</w:t>
      </w:r>
      <w:bookmarkStart w:id="72" w:name="_Hlk29843462"/>
      <w:r w:rsidRPr="00492781">
        <w:t xml:space="preserve"> </w:t>
      </w:r>
      <w:r w:rsidR="00523AA8">
        <w:t>(and</w:t>
      </w:r>
      <w:r w:rsidRPr="00492781">
        <w:t xml:space="preserve"> Deputy Project Director</w:t>
      </w:r>
      <w:r w:rsidR="00523AA8">
        <w:t xml:space="preserve"> if a Core University Program applicant) </w:t>
      </w:r>
      <w:bookmarkEnd w:id="72"/>
      <w:r w:rsidR="00523AA8">
        <w:t>from</w:t>
      </w:r>
      <w:r w:rsidRPr="00492781">
        <w:t xml:space="preserve"> the past </w:t>
      </w:r>
      <w:r w:rsidR="00E03FAD">
        <w:t>5</w:t>
      </w:r>
      <w:r w:rsidRPr="00492781">
        <w:t xml:space="preserve"> years.</w:t>
      </w:r>
      <w:r w:rsidRPr="00AB61F7">
        <w:t xml:space="preserve"> </w:t>
      </w:r>
    </w:p>
    <w:p w14:paraId="30F5DA46" w14:textId="5C7B320B" w:rsidR="00AB61F7" w:rsidRDefault="00523AA8" w:rsidP="00492781">
      <w:pPr>
        <w:pStyle w:val="af"/>
      </w:pPr>
      <w:r w:rsidRPr="00492781">
        <w:rPr>
          <w:noProof/>
          <w:lang w:eastAsia="zh-CN"/>
        </w:rPr>
        <w:drawing>
          <wp:anchor distT="0" distB="0" distL="114300" distR="114300" simplePos="0" relativeHeight="251659264" behindDoc="0" locked="0" layoutInCell="1" allowOverlap="1" wp14:anchorId="6FD2F8C8" wp14:editId="7552EA9D">
            <wp:simplePos x="0" y="0"/>
            <wp:positionH relativeFrom="margin">
              <wp:align>left</wp:align>
            </wp:positionH>
            <wp:positionV relativeFrom="paragraph">
              <wp:posOffset>2000885</wp:posOffset>
            </wp:positionV>
            <wp:extent cx="2667000" cy="4143375"/>
            <wp:effectExtent l="19050" t="19050" r="19050" b="28575"/>
            <wp:wrapTopAndBottom/>
            <wp:docPr id="7" name="그림 7" descr="EMB000026402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536" descr="EMB000026402cb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7000" cy="4143375"/>
                    </a:xfrm>
                    <a:prstGeom prst="rect">
                      <a:avLst/>
                    </a:prstGeom>
                    <a:noFill/>
                    <a:ln>
                      <a:solidFill>
                        <a:schemeClr val="tx1"/>
                      </a:solidFill>
                    </a:ln>
                  </pic:spPr>
                </pic:pic>
              </a:graphicData>
            </a:graphic>
          </wp:anchor>
        </w:drawing>
      </w:r>
    </w:p>
    <w:p w14:paraId="499B2EFA" w14:textId="12945A99" w:rsidR="00AB61F7" w:rsidRDefault="00AB61F7" w:rsidP="00492781">
      <w:pPr>
        <w:pStyle w:val="af"/>
        <w:rPr>
          <w:b/>
          <w:bCs/>
        </w:rPr>
      </w:pPr>
      <w:r w:rsidRPr="00AB61F7">
        <w:rPr>
          <w:b/>
          <w:bCs/>
        </w:rPr>
        <w:lastRenderedPageBreak/>
        <w:t>Current Status of Participation in Research Project</w:t>
      </w:r>
      <w:r w:rsidR="00523AA8">
        <w:rPr>
          <w:b/>
          <w:bCs/>
        </w:rPr>
        <w:t>s</w:t>
      </w:r>
      <w:r w:rsidRPr="00AB61F7">
        <w:rPr>
          <w:b/>
          <w:bCs/>
        </w:rPr>
        <w:t xml:space="preserve"> </w:t>
      </w:r>
    </w:p>
    <w:p w14:paraId="050B0E45" w14:textId="2C2B9A94" w:rsidR="00AB61F7" w:rsidRPr="00AB61F7" w:rsidRDefault="00AB61F7" w:rsidP="00492781">
      <w:pPr>
        <w:pStyle w:val="af"/>
        <w:rPr>
          <w:b/>
          <w:bCs/>
        </w:rPr>
      </w:pPr>
    </w:p>
    <w:p w14:paraId="100140BC" w14:textId="5423428A" w:rsidR="00AB61F7" w:rsidRDefault="00AB61F7" w:rsidP="00AB61F7">
      <w:pPr>
        <w:pStyle w:val="af"/>
      </w:pPr>
      <w:bookmarkStart w:id="73" w:name="_Hlk29843500"/>
      <w:r w:rsidRPr="00AB61F7">
        <w:rPr>
          <w:rFonts w:ascii="맑은 고딕" w:eastAsia="맑은 고딕" w:hAnsi="맑은 고딕" w:cs="맑은 고딕"/>
          <w:lang w:eastAsia="ko-KR"/>
        </w:rPr>
        <w:sym w:font="Wingdings" w:char="F0E0"/>
      </w:r>
      <w:r>
        <w:rPr>
          <w:rFonts w:ascii="맑은 고딕" w:eastAsia="맑은 고딕" w:hAnsi="맑은 고딕" w:cs="맑은 고딕"/>
          <w:lang w:eastAsia="ko-KR"/>
        </w:rPr>
        <w:t xml:space="preserve"> </w:t>
      </w:r>
      <w:r w:rsidRPr="00492781">
        <w:t>All projects in which the researchers are currently involved at the time of the proposal submission deadline must be included. (Completed projects should NOT be included.)</w:t>
      </w:r>
    </w:p>
    <w:p w14:paraId="67BC93E1" w14:textId="56829C91" w:rsidR="0027562A" w:rsidRPr="00492781" w:rsidRDefault="0027562A" w:rsidP="00AB61F7">
      <w:pPr>
        <w:pStyle w:val="af"/>
      </w:pPr>
      <w:bookmarkStart w:id="74" w:name="_Hlk62233589"/>
      <w:r w:rsidRPr="00AB61F7">
        <w:rPr>
          <w:rFonts w:ascii="맑은 고딕" w:eastAsia="맑은 고딕" w:hAnsi="맑은 고딕" w:cs="맑은 고딕"/>
          <w:lang w:eastAsia="ko-KR"/>
        </w:rPr>
        <w:sym w:font="Wingdings" w:char="F0E0"/>
      </w:r>
      <w:r>
        <w:rPr>
          <w:rFonts w:ascii="맑은 고딕" w:eastAsia="맑은 고딕" w:hAnsi="맑은 고딕" w:cs="맑은 고딕"/>
          <w:lang w:eastAsia="ko-KR"/>
        </w:rPr>
        <w:t xml:space="preserve"> </w:t>
      </w:r>
      <w:r w:rsidRPr="0027562A">
        <w:t>If the current project has a research period which is December 31, 2020 or earlier, and ends December 31, 2021 or earlier, then it does not need to be listed. (However, if the project both starts and ends in 2021, it must be listed.)</w:t>
      </w:r>
    </w:p>
    <w:bookmarkEnd w:id="74"/>
    <w:p w14:paraId="1B1D32CF" w14:textId="60DF28E6" w:rsidR="00AB61F7" w:rsidRPr="00492781" w:rsidRDefault="00AB61F7" w:rsidP="00AB61F7">
      <w:pPr>
        <w:pStyle w:val="af"/>
      </w:pPr>
      <w:r w:rsidRPr="00AB61F7">
        <w:rPr>
          <w:rFonts w:ascii="맑은 고딕" w:eastAsia="맑은 고딕" w:hAnsi="맑은 고딕" w:cs="맑은 고딕"/>
          <w:lang w:eastAsia="ko-KR"/>
        </w:rPr>
        <w:sym w:font="Wingdings" w:char="F0E0"/>
      </w:r>
      <w:r>
        <w:rPr>
          <w:rFonts w:ascii="맑은 고딕" w:eastAsia="맑은 고딕" w:hAnsi="맑은 고딕" w:cs="맑은 고딕"/>
          <w:lang w:eastAsia="ko-KR"/>
        </w:rPr>
        <w:t xml:space="preserve"> </w:t>
      </w:r>
      <w:r w:rsidRPr="00492781">
        <w:t xml:space="preserve"> For the ‘Role</w:t>
      </w:r>
      <w:r w:rsidR="007D2384">
        <w:t>,</w:t>
      </w:r>
      <w:r w:rsidRPr="00492781">
        <w:t>’ the roles of researchers in the on-going research projects (Project Director, Collaborative Researcher, Post-doc Research Fellow</w:t>
      </w:r>
      <w:r w:rsidR="00E3039F">
        <w:t>,</w:t>
      </w:r>
      <w:r w:rsidRPr="00492781">
        <w:t xml:space="preserve"> and so on) should be entered. </w:t>
      </w:r>
    </w:p>
    <w:bookmarkEnd w:id="73"/>
    <w:p w14:paraId="2195EF12" w14:textId="60B723CF" w:rsidR="00AB61F7" w:rsidRDefault="00AB61F7" w:rsidP="00AB61F7">
      <w:pPr>
        <w:pStyle w:val="af"/>
      </w:pPr>
      <w:r w:rsidRPr="00AB61F7">
        <w:rPr>
          <w:rFonts w:ascii="맑은 고딕" w:eastAsia="맑은 고딕" w:hAnsi="맑은 고딕" w:cs="맑은 고딕"/>
          <w:lang w:eastAsia="ko-KR"/>
        </w:rPr>
        <w:sym w:font="Wingdings" w:char="F0E0"/>
      </w:r>
      <w:r w:rsidRPr="00492781">
        <w:t xml:space="preserve"> </w:t>
      </w:r>
      <w:r w:rsidR="00523AA8">
        <w:t xml:space="preserve">For </w:t>
      </w:r>
      <w:r w:rsidRPr="00492781">
        <w:t>‘Supporting Organization’ include every public and private organization that provide</w:t>
      </w:r>
      <w:r w:rsidR="00523AA8">
        <w:t>s</w:t>
      </w:r>
      <w:r w:rsidRPr="00492781">
        <w:t xml:space="preserve"> </w:t>
      </w:r>
      <w:r w:rsidR="00523AA8">
        <w:t>funding</w:t>
      </w:r>
      <w:r w:rsidRPr="00492781">
        <w:t xml:space="preserve"> (for example, National Research Foundation of Korea, Korea Foundation, Academy of Korean Studies, KSPS</w:t>
      </w:r>
      <w:r w:rsidR="00523AA8">
        <w:t>,</w:t>
      </w:r>
      <w:r w:rsidRPr="00492781">
        <w:t xml:space="preserve"> and so on).</w:t>
      </w:r>
    </w:p>
    <w:p w14:paraId="3A6A38B5" w14:textId="77777777" w:rsidR="00F6321E" w:rsidRPr="009E5483" w:rsidRDefault="00F6321E" w:rsidP="00F6321E">
      <w:pPr>
        <w:spacing w:after="0" w:line="240" w:lineRule="auto"/>
        <w:rPr>
          <w:b/>
          <w:bCs/>
          <w:u w:val="single"/>
        </w:rPr>
      </w:pPr>
      <w:r w:rsidRPr="009E5483">
        <w:rPr>
          <w:rFonts w:ascii="맑은 고딕" w:eastAsia="맑은 고딕" w:hAnsi="맑은 고딕" w:cs="맑은 고딕"/>
          <w:b/>
          <w:bCs/>
          <w:u w:val="single"/>
        </w:rPr>
        <w:sym w:font="Wingdings" w:char="F0E0"/>
      </w:r>
      <w:r w:rsidRPr="009E5483">
        <w:rPr>
          <w:rFonts w:ascii="맑은 고딕" w:eastAsia="맑은 고딕" w:hAnsi="맑은 고딕" w:cs="맑은 고딕"/>
          <w:b/>
          <w:bCs/>
          <w:u w:val="single"/>
        </w:rPr>
        <w:t xml:space="preserve"> </w:t>
      </w:r>
      <w:r w:rsidRPr="009E5483">
        <w:rPr>
          <w:b/>
          <w:bCs/>
          <w:u w:val="single"/>
        </w:rPr>
        <w:t>If the information is found to be false, there may be disadvantages during the selection review, and the selection of the project may be cancelled.</w:t>
      </w:r>
    </w:p>
    <w:p w14:paraId="0EC38AF9" w14:textId="7FDABC9C" w:rsidR="002E3815" w:rsidRDefault="00F6321E" w:rsidP="00492781">
      <w:pPr>
        <w:pStyle w:val="af"/>
      </w:pPr>
      <w:r w:rsidRPr="00492781">
        <w:rPr>
          <w:noProof/>
          <w:lang w:eastAsia="zh-CN"/>
        </w:rPr>
        <w:drawing>
          <wp:anchor distT="0" distB="0" distL="114300" distR="114300" simplePos="0" relativeHeight="251660288" behindDoc="0" locked="0" layoutInCell="1" allowOverlap="1" wp14:anchorId="2502D193" wp14:editId="733B0636">
            <wp:simplePos x="0" y="0"/>
            <wp:positionH relativeFrom="margin">
              <wp:posOffset>36195</wp:posOffset>
            </wp:positionH>
            <wp:positionV relativeFrom="paragraph">
              <wp:posOffset>224790</wp:posOffset>
            </wp:positionV>
            <wp:extent cx="5400675" cy="2227580"/>
            <wp:effectExtent l="19050" t="19050" r="28575" b="20320"/>
            <wp:wrapTopAndBottom/>
            <wp:docPr id="10" name="그림 10" descr="EMB000026402c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376" descr="EMB000026402cb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00675" cy="2227580"/>
                    </a:xfrm>
                    <a:prstGeom prst="rect">
                      <a:avLst/>
                    </a:prstGeom>
                    <a:noFill/>
                    <a:ln>
                      <a:solidFill>
                        <a:schemeClr val="tx1"/>
                      </a:solidFill>
                    </a:ln>
                  </pic:spPr>
                </pic:pic>
              </a:graphicData>
            </a:graphic>
          </wp:anchor>
        </w:drawing>
      </w:r>
      <w:r w:rsidRPr="00492781">
        <w:rPr>
          <w:noProof/>
          <w:lang w:eastAsia="zh-CN"/>
        </w:rPr>
        <w:drawing>
          <wp:anchor distT="0" distB="0" distL="114300" distR="114300" simplePos="0" relativeHeight="251661312" behindDoc="0" locked="0" layoutInCell="1" allowOverlap="1" wp14:anchorId="5381E636" wp14:editId="500F3A43">
            <wp:simplePos x="0" y="0"/>
            <wp:positionH relativeFrom="column">
              <wp:posOffset>55353</wp:posOffset>
            </wp:positionH>
            <wp:positionV relativeFrom="paragraph">
              <wp:posOffset>2529887</wp:posOffset>
            </wp:positionV>
            <wp:extent cx="3774440" cy="4087495"/>
            <wp:effectExtent l="19050" t="19050" r="16510" b="27305"/>
            <wp:wrapTopAndBottom/>
            <wp:docPr id="9" name="그림 9" descr="EMB000026402c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3552" descr="EMB000026402cb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74440" cy="4087495"/>
                    </a:xfrm>
                    <a:prstGeom prst="rect">
                      <a:avLst/>
                    </a:prstGeom>
                    <a:noFill/>
                    <a:ln>
                      <a:solidFill>
                        <a:schemeClr val="tx1"/>
                      </a:solidFill>
                    </a:ln>
                  </pic:spPr>
                </pic:pic>
              </a:graphicData>
            </a:graphic>
          </wp:anchor>
        </w:drawing>
      </w:r>
    </w:p>
    <w:p w14:paraId="5F4DA07D" w14:textId="05106B74" w:rsidR="00492781" w:rsidRPr="00492781" w:rsidRDefault="006D3F18">
      <w:pPr>
        <w:pStyle w:val="1"/>
      </w:pPr>
      <w:r w:rsidRPr="00492781">
        <w:lastRenderedPageBreak/>
        <w:t xml:space="preserve"> </w:t>
      </w:r>
      <w:bookmarkStart w:id="75" w:name="_Toc62726167"/>
      <w:r w:rsidR="008A6CD1" w:rsidRPr="00492781">
        <w:t xml:space="preserve">[Appendix </w:t>
      </w:r>
      <w:r w:rsidR="00FD3824" w:rsidRPr="004D2248">
        <w:t>10</w:t>
      </w:r>
      <w:r w:rsidR="008A6CD1" w:rsidRPr="004D2248">
        <w:t xml:space="preserve">] </w:t>
      </w:r>
      <w:r w:rsidR="003E25F1" w:rsidRPr="004D2248">
        <w:rPr>
          <w:rFonts w:hint="eastAsia"/>
          <w:lang w:eastAsia="ko-KR"/>
        </w:rPr>
        <w:t>L</w:t>
      </w:r>
      <w:r w:rsidR="003E25F1" w:rsidRPr="004D2248">
        <w:rPr>
          <w:lang w:eastAsia="ko-KR"/>
        </w:rPr>
        <w:t>ist</w:t>
      </w:r>
      <w:r w:rsidR="003E25F1" w:rsidRPr="004D2248">
        <w:rPr>
          <w:rFonts w:hint="eastAsia"/>
          <w:lang w:eastAsia="ko-KR"/>
        </w:rPr>
        <w:t>s</w:t>
      </w:r>
      <w:r w:rsidR="003E25F1" w:rsidRPr="004D2248">
        <w:rPr>
          <w:lang w:eastAsia="ko-KR"/>
        </w:rPr>
        <w:t xml:space="preserve"> of KSPS Projects Funded So Far </w:t>
      </w:r>
      <w:r w:rsidR="003E25F1" w:rsidRPr="004D2248">
        <w:rPr>
          <w:sz w:val="24"/>
          <w:szCs w:val="24"/>
          <w:lang w:eastAsia="ko-KR"/>
        </w:rPr>
        <w:t>(Core University, Laboratory Program)</w:t>
      </w:r>
      <w:bookmarkEnd w:id="75"/>
    </w:p>
    <w:p w14:paraId="122B3601" w14:textId="77777777" w:rsidR="008A6CD1" w:rsidRDefault="008A6CD1" w:rsidP="00492781">
      <w:pPr>
        <w:pStyle w:val="af"/>
      </w:pPr>
    </w:p>
    <w:p w14:paraId="27965265" w14:textId="4CE3A3FD" w:rsidR="006B0857" w:rsidRPr="006B0857" w:rsidRDefault="006B0857" w:rsidP="006B0857">
      <w:pPr>
        <w:pStyle w:val="af"/>
        <w:jc w:val="center"/>
        <w:rPr>
          <w:b/>
          <w:bCs/>
        </w:rPr>
      </w:pPr>
      <w:bookmarkStart w:id="76" w:name="_Hlk29842771"/>
    </w:p>
    <w:p w14:paraId="5DA40FEF" w14:textId="0EA489E3" w:rsidR="00A06830" w:rsidRPr="006B0857" w:rsidRDefault="006E2296" w:rsidP="00A06830">
      <w:pPr>
        <w:pStyle w:val="af"/>
        <w:jc w:val="center"/>
      </w:pPr>
      <w:bookmarkStart w:id="77" w:name="_Hlk62233603"/>
      <w:r w:rsidRPr="0028022A">
        <w:rPr>
          <w:b/>
          <w:bCs/>
          <w:sz w:val="24"/>
          <w:szCs w:val="24"/>
          <w:u w:val="single"/>
        </w:rPr>
        <w:t>Core University Program</w:t>
      </w:r>
      <w:r w:rsidR="00A06830">
        <w:rPr>
          <w:b/>
          <w:bCs/>
          <w:sz w:val="24"/>
          <w:szCs w:val="24"/>
          <w:u w:val="single"/>
        </w:rPr>
        <w:t xml:space="preserve"> </w:t>
      </w:r>
      <w:r w:rsidR="00A06830" w:rsidRPr="00773E97">
        <w:rPr>
          <w:sz w:val="20"/>
          <w:szCs w:val="20"/>
        </w:rPr>
        <w:t>(As of January 2021)</w:t>
      </w:r>
    </w:p>
    <w:bookmarkEnd w:id="77"/>
    <w:p w14:paraId="47EA058F" w14:textId="77777777" w:rsidR="006E2296" w:rsidRPr="0028022A" w:rsidRDefault="006E2296" w:rsidP="006E2296">
      <w:pPr>
        <w:spacing w:after="0" w:line="240" w:lineRule="auto"/>
        <w:jc w:val="right"/>
        <w:rPr>
          <w:color w:val="C00000"/>
        </w:rPr>
      </w:pPr>
    </w:p>
    <w:tbl>
      <w:tblPr>
        <w:tblStyle w:val="TableGrid1"/>
        <w:tblW w:w="8884" w:type="dxa"/>
        <w:tblLayout w:type="fixed"/>
        <w:tblLook w:val="04A0" w:firstRow="1" w:lastRow="0" w:firstColumn="1" w:lastColumn="0" w:noHBand="0" w:noVBand="1"/>
      </w:tblPr>
      <w:tblGrid>
        <w:gridCol w:w="1075"/>
        <w:gridCol w:w="540"/>
        <w:gridCol w:w="1350"/>
        <w:gridCol w:w="540"/>
        <w:gridCol w:w="5379"/>
      </w:tblGrid>
      <w:tr w:rsidR="006E2296" w:rsidRPr="0028022A" w14:paraId="5551E022" w14:textId="77777777" w:rsidTr="00A808E0">
        <w:trPr>
          <w:trHeight w:val="265"/>
        </w:trPr>
        <w:tc>
          <w:tcPr>
            <w:tcW w:w="1615" w:type="dxa"/>
            <w:gridSpan w:val="2"/>
            <w:shd w:val="clear" w:color="auto" w:fill="BFBFBF" w:themeFill="background1" w:themeFillShade="BF"/>
            <w:vAlign w:val="center"/>
          </w:tcPr>
          <w:p w14:paraId="77E41C02" w14:textId="77777777" w:rsidR="006E2296" w:rsidRPr="0028022A" w:rsidRDefault="006E2296" w:rsidP="00A808E0">
            <w:pPr>
              <w:spacing w:after="0" w:line="240" w:lineRule="auto"/>
              <w:rPr>
                <w:b/>
                <w:bCs/>
                <w:sz w:val="16"/>
                <w:szCs w:val="16"/>
              </w:rPr>
            </w:pPr>
            <w:r w:rsidRPr="0028022A">
              <w:rPr>
                <w:b/>
                <w:bCs/>
                <w:sz w:val="16"/>
                <w:szCs w:val="16"/>
              </w:rPr>
              <w:t>By Region</w:t>
            </w:r>
          </w:p>
        </w:tc>
        <w:tc>
          <w:tcPr>
            <w:tcW w:w="1890" w:type="dxa"/>
            <w:gridSpan w:val="2"/>
            <w:shd w:val="clear" w:color="auto" w:fill="BFBFBF" w:themeFill="background1" w:themeFillShade="BF"/>
            <w:vAlign w:val="center"/>
          </w:tcPr>
          <w:p w14:paraId="0513697F" w14:textId="77777777" w:rsidR="006E2296" w:rsidRPr="0028022A" w:rsidRDefault="006E2296" w:rsidP="00A808E0">
            <w:pPr>
              <w:spacing w:after="0" w:line="240" w:lineRule="auto"/>
              <w:rPr>
                <w:b/>
                <w:bCs/>
                <w:sz w:val="16"/>
                <w:szCs w:val="16"/>
              </w:rPr>
            </w:pPr>
            <w:r w:rsidRPr="0028022A">
              <w:rPr>
                <w:b/>
                <w:bCs/>
                <w:sz w:val="16"/>
                <w:szCs w:val="16"/>
              </w:rPr>
              <w:t>By Country</w:t>
            </w:r>
          </w:p>
        </w:tc>
        <w:tc>
          <w:tcPr>
            <w:tcW w:w="5379" w:type="dxa"/>
            <w:vMerge w:val="restart"/>
            <w:shd w:val="clear" w:color="auto" w:fill="BFBFBF" w:themeFill="background1" w:themeFillShade="BF"/>
            <w:vAlign w:val="center"/>
          </w:tcPr>
          <w:p w14:paraId="54C2EED9" w14:textId="77777777" w:rsidR="006E2296" w:rsidRPr="0028022A" w:rsidRDefault="006E2296" w:rsidP="00A808E0">
            <w:pPr>
              <w:spacing w:after="0" w:line="240" w:lineRule="auto"/>
              <w:rPr>
                <w:b/>
                <w:bCs/>
                <w:sz w:val="16"/>
                <w:szCs w:val="16"/>
              </w:rPr>
            </w:pPr>
            <w:r w:rsidRPr="0028022A">
              <w:rPr>
                <w:b/>
                <w:bCs/>
                <w:sz w:val="16"/>
                <w:szCs w:val="16"/>
              </w:rPr>
              <w:t>Universities</w:t>
            </w:r>
          </w:p>
        </w:tc>
      </w:tr>
      <w:tr w:rsidR="006E2296" w:rsidRPr="0028022A" w14:paraId="1A5F64AD" w14:textId="77777777" w:rsidTr="00A808E0">
        <w:trPr>
          <w:trHeight w:val="368"/>
        </w:trPr>
        <w:tc>
          <w:tcPr>
            <w:tcW w:w="1075" w:type="dxa"/>
            <w:shd w:val="clear" w:color="auto" w:fill="BFBFBF" w:themeFill="background1" w:themeFillShade="BF"/>
            <w:vAlign w:val="center"/>
          </w:tcPr>
          <w:p w14:paraId="4110685F" w14:textId="77777777" w:rsidR="006E2296" w:rsidRPr="0028022A" w:rsidRDefault="006E2296" w:rsidP="00A808E0">
            <w:pPr>
              <w:spacing w:after="0" w:line="240" w:lineRule="auto"/>
              <w:rPr>
                <w:b/>
                <w:bCs/>
                <w:sz w:val="16"/>
                <w:szCs w:val="16"/>
              </w:rPr>
            </w:pPr>
            <w:r w:rsidRPr="0028022A">
              <w:rPr>
                <w:b/>
                <w:bCs/>
                <w:sz w:val="16"/>
                <w:szCs w:val="16"/>
              </w:rPr>
              <w:t>Region</w:t>
            </w:r>
          </w:p>
        </w:tc>
        <w:tc>
          <w:tcPr>
            <w:tcW w:w="540" w:type="dxa"/>
            <w:shd w:val="clear" w:color="auto" w:fill="BFBFBF" w:themeFill="background1" w:themeFillShade="BF"/>
            <w:vAlign w:val="center"/>
          </w:tcPr>
          <w:p w14:paraId="2D80CD32" w14:textId="77777777" w:rsidR="006E2296" w:rsidRPr="0028022A" w:rsidRDefault="006E2296" w:rsidP="00A808E0">
            <w:pPr>
              <w:spacing w:after="0" w:line="240" w:lineRule="auto"/>
              <w:rPr>
                <w:b/>
                <w:bCs/>
                <w:sz w:val="16"/>
                <w:szCs w:val="16"/>
              </w:rPr>
            </w:pPr>
            <w:r w:rsidRPr="0028022A">
              <w:rPr>
                <w:b/>
                <w:bCs/>
                <w:sz w:val="16"/>
                <w:szCs w:val="16"/>
              </w:rPr>
              <w:t>No.</w:t>
            </w:r>
          </w:p>
        </w:tc>
        <w:tc>
          <w:tcPr>
            <w:tcW w:w="1350" w:type="dxa"/>
            <w:shd w:val="clear" w:color="auto" w:fill="BFBFBF" w:themeFill="background1" w:themeFillShade="BF"/>
            <w:vAlign w:val="center"/>
          </w:tcPr>
          <w:p w14:paraId="414CB1FC" w14:textId="77777777" w:rsidR="006E2296" w:rsidRPr="0028022A" w:rsidRDefault="006E2296" w:rsidP="00A808E0">
            <w:pPr>
              <w:spacing w:after="0" w:line="240" w:lineRule="auto"/>
              <w:rPr>
                <w:b/>
                <w:bCs/>
                <w:sz w:val="16"/>
                <w:szCs w:val="16"/>
              </w:rPr>
            </w:pPr>
            <w:r w:rsidRPr="0028022A">
              <w:rPr>
                <w:b/>
                <w:bCs/>
                <w:sz w:val="16"/>
                <w:szCs w:val="16"/>
              </w:rPr>
              <w:t>Country</w:t>
            </w:r>
          </w:p>
        </w:tc>
        <w:tc>
          <w:tcPr>
            <w:tcW w:w="540" w:type="dxa"/>
            <w:shd w:val="clear" w:color="auto" w:fill="BFBFBF" w:themeFill="background1" w:themeFillShade="BF"/>
            <w:vAlign w:val="center"/>
          </w:tcPr>
          <w:p w14:paraId="3654DA94" w14:textId="77777777" w:rsidR="006E2296" w:rsidRPr="0028022A" w:rsidRDefault="006E2296" w:rsidP="00A808E0">
            <w:pPr>
              <w:spacing w:after="0" w:line="240" w:lineRule="auto"/>
              <w:rPr>
                <w:b/>
                <w:bCs/>
                <w:sz w:val="16"/>
                <w:szCs w:val="16"/>
              </w:rPr>
            </w:pPr>
            <w:r w:rsidRPr="0028022A">
              <w:rPr>
                <w:b/>
                <w:bCs/>
                <w:sz w:val="16"/>
                <w:szCs w:val="16"/>
              </w:rPr>
              <w:t>No.</w:t>
            </w:r>
          </w:p>
        </w:tc>
        <w:tc>
          <w:tcPr>
            <w:tcW w:w="5379" w:type="dxa"/>
            <w:vMerge/>
            <w:shd w:val="clear" w:color="auto" w:fill="BFBFBF" w:themeFill="background1" w:themeFillShade="BF"/>
            <w:vAlign w:val="center"/>
          </w:tcPr>
          <w:p w14:paraId="705224EC" w14:textId="77777777" w:rsidR="006E2296" w:rsidRPr="0028022A" w:rsidRDefault="006E2296" w:rsidP="00A808E0">
            <w:pPr>
              <w:spacing w:after="0" w:line="240" w:lineRule="auto"/>
              <w:rPr>
                <w:sz w:val="16"/>
                <w:szCs w:val="16"/>
              </w:rPr>
            </w:pPr>
          </w:p>
        </w:tc>
      </w:tr>
      <w:tr w:rsidR="006E2296" w:rsidRPr="0028022A" w14:paraId="498CCDF1" w14:textId="77777777" w:rsidTr="00A808E0">
        <w:trPr>
          <w:trHeight w:val="272"/>
        </w:trPr>
        <w:tc>
          <w:tcPr>
            <w:tcW w:w="1075" w:type="dxa"/>
            <w:vMerge w:val="restart"/>
            <w:vAlign w:val="center"/>
          </w:tcPr>
          <w:p w14:paraId="58A60CE6" w14:textId="77777777" w:rsidR="006E2296" w:rsidRPr="0028022A" w:rsidRDefault="006E2296" w:rsidP="00A808E0">
            <w:pPr>
              <w:spacing w:after="0" w:line="240" w:lineRule="auto"/>
              <w:rPr>
                <w:sz w:val="18"/>
                <w:szCs w:val="18"/>
              </w:rPr>
            </w:pPr>
            <w:r w:rsidRPr="0028022A">
              <w:rPr>
                <w:sz w:val="18"/>
                <w:szCs w:val="18"/>
              </w:rPr>
              <w:t>North America</w:t>
            </w:r>
          </w:p>
        </w:tc>
        <w:tc>
          <w:tcPr>
            <w:tcW w:w="540" w:type="dxa"/>
            <w:vMerge w:val="restart"/>
            <w:vAlign w:val="center"/>
          </w:tcPr>
          <w:p w14:paraId="7549BB67" w14:textId="77777777" w:rsidR="006E2296" w:rsidRPr="0028022A" w:rsidRDefault="006E2296" w:rsidP="00A808E0">
            <w:pPr>
              <w:spacing w:after="0" w:line="240" w:lineRule="auto"/>
              <w:rPr>
                <w:sz w:val="18"/>
                <w:szCs w:val="18"/>
              </w:rPr>
            </w:pPr>
            <w:r w:rsidRPr="0028022A">
              <w:rPr>
                <w:sz w:val="18"/>
                <w:szCs w:val="18"/>
              </w:rPr>
              <w:t>15</w:t>
            </w:r>
          </w:p>
        </w:tc>
        <w:tc>
          <w:tcPr>
            <w:tcW w:w="1350" w:type="dxa"/>
            <w:vAlign w:val="center"/>
          </w:tcPr>
          <w:p w14:paraId="28A7552E" w14:textId="77777777" w:rsidR="006E2296" w:rsidRPr="0028022A" w:rsidRDefault="006E2296" w:rsidP="00A808E0">
            <w:pPr>
              <w:spacing w:after="0" w:line="240" w:lineRule="auto"/>
              <w:rPr>
                <w:sz w:val="18"/>
                <w:szCs w:val="18"/>
              </w:rPr>
            </w:pPr>
            <w:r w:rsidRPr="0028022A">
              <w:rPr>
                <w:sz w:val="18"/>
                <w:szCs w:val="18"/>
              </w:rPr>
              <w:t>USA</w:t>
            </w:r>
          </w:p>
        </w:tc>
        <w:tc>
          <w:tcPr>
            <w:tcW w:w="540" w:type="dxa"/>
            <w:vAlign w:val="center"/>
          </w:tcPr>
          <w:p w14:paraId="367B9BCE" w14:textId="77777777" w:rsidR="006E2296" w:rsidRPr="0028022A" w:rsidRDefault="006E2296" w:rsidP="00A808E0">
            <w:pPr>
              <w:spacing w:after="0" w:line="240" w:lineRule="auto"/>
              <w:rPr>
                <w:sz w:val="18"/>
                <w:szCs w:val="18"/>
              </w:rPr>
            </w:pPr>
            <w:r w:rsidRPr="0028022A">
              <w:rPr>
                <w:sz w:val="18"/>
                <w:szCs w:val="18"/>
              </w:rPr>
              <w:t>13</w:t>
            </w:r>
          </w:p>
        </w:tc>
        <w:tc>
          <w:tcPr>
            <w:tcW w:w="5379" w:type="dxa"/>
            <w:vAlign w:val="center"/>
          </w:tcPr>
          <w:p w14:paraId="3F14FC5C" w14:textId="009FCA5F" w:rsidR="006E2296" w:rsidRPr="004D2248" w:rsidRDefault="006E2296" w:rsidP="00A808E0">
            <w:pPr>
              <w:spacing w:after="0" w:line="240" w:lineRule="auto"/>
              <w:rPr>
                <w:sz w:val="16"/>
                <w:szCs w:val="16"/>
              </w:rPr>
            </w:pPr>
            <w:r w:rsidRPr="00F7391E">
              <w:rPr>
                <w:rFonts w:hint="eastAsia"/>
                <w:sz w:val="16"/>
                <w:szCs w:val="16"/>
              </w:rPr>
              <w:t xml:space="preserve">University of California, </w:t>
            </w:r>
            <w:r w:rsidRPr="004D2248">
              <w:rPr>
                <w:rFonts w:hint="eastAsia"/>
                <w:sz w:val="16"/>
                <w:szCs w:val="16"/>
              </w:rPr>
              <w:t>Los Angeles</w:t>
            </w:r>
            <w:r w:rsidR="00E800F0" w:rsidRPr="004D2248">
              <w:rPr>
                <w:sz w:val="16"/>
                <w:szCs w:val="16"/>
              </w:rPr>
              <w:t xml:space="preserve"> </w:t>
            </w:r>
            <w:r w:rsidRPr="004D2248">
              <w:rPr>
                <w:rFonts w:hint="eastAsia"/>
                <w:sz w:val="16"/>
                <w:szCs w:val="16"/>
              </w:rPr>
              <w:t>(</w:t>
            </w:r>
            <w:r w:rsidR="00E800F0" w:rsidRPr="004D2248">
              <w:rPr>
                <w:sz w:val="16"/>
                <w:szCs w:val="16"/>
              </w:rPr>
              <w:t>completed</w:t>
            </w:r>
            <w:r w:rsidRPr="004D2248">
              <w:rPr>
                <w:rFonts w:hint="eastAsia"/>
                <w:sz w:val="16"/>
                <w:szCs w:val="16"/>
              </w:rPr>
              <w:t xml:space="preserve">), </w:t>
            </w:r>
          </w:p>
          <w:p w14:paraId="23223D0D" w14:textId="0D2344CE" w:rsidR="006E2296" w:rsidRPr="004D2248" w:rsidRDefault="006E2296" w:rsidP="00A808E0">
            <w:pPr>
              <w:spacing w:after="0" w:line="240" w:lineRule="auto"/>
              <w:rPr>
                <w:sz w:val="16"/>
                <w:szCs w:val="16"/>
              </w:rPr>
            </w:pPr>
            <w:r w:rsidRPr="004D2248">
              <w:rPr>
                <w:rFonts w:hint="eastAsia"/>
                <w:sz w:val="16"/>
                <w:szCs w:val="16"/>
              </w:rPr>
              <w:t>University of Washington</w:t>
            </w:r>
            <w:r w:rsidR="00E800F0" w:rsidRPr="004D2248">
              <w:rPr>
                <w:sz w:val="16"/>
                <w:szCs w:val="16"/>
              </w:rPr>
              <w:t xml:space="preserve"> </w:t>
            </w:r>
            <w:r w:rsidRPr="004D2248">
              <w:rPr>
                <w:rFonts w:hint="eastAsia"/>
                <w:sz w:val="16"/>
                <w:szCs w:val="16"/>
              </w:rPr>
              <w:t>(</w:t>
            </w:r>
            <w:r w:rsidR="00E800F0" w:rsidRPr="004D2248">
              <w:rPr>
                <w:sz w:val="16"/>
                <w:szCs w:val="16"/>
              </w:rPr>
              <w:t>completed</w:t>
            </w:r>
            <w:r w:rsidRPr="004D2248">
              <w:rPr>
                <w:rFonts w:hint="eastAsia"/>
                <w:sz w:val="16"/>
                <w:szCs w:val="16"/>
              </w:rPr>
              <w:t xml:space="preserve">), </w:t>
            </w:r>
          </w:p>
          <w:p w14:paraId="738CD737" w14:textId="1D133F59" w:rsidR="006E2296" w:rsidRPr="004D2248" w:rsidRDefault="006E2296" w:rsidP="00A808E0">
            <w:pPr>
              <w:spacing w:after="0" w:line="240" w:lineRule="auto"/>
              <w:rPr>
                <w:sz w:val="16"/>
                <w:szCs w:val="16"/>
              </w:rPr>
            </w:pPr>
            <w:r w:rsidRPr="004D2248">
              <w:rPr>
                <w:rFonts w:hint="eastAsia"/>
                <w:sz w:val="16"/>
                <w:szCs w:val="16"/>
              </w:rPr>
              <w:t>Harvard University</w:t>
            </w:r>
            <w:r w:rsidR="00E800F0" w:rsidRPr="004D2248">
              <w:rPr>
                <w:sz w:val="16"/>
                <w:szCs w:val="16"/>
              </w:rPr>
              <w:t xml:space="preserve"> </w:t>
            </w:r>
            <w:r w:rsidRPr="004D2248">
              <w:rPr>
                <w:rFonts w:hint="eastAsia"/>
                <w:sz w:val="16"/>
                <w:szCs w:val="16"/>
              </w:rPr>
              <w:t>(</w:t>
            </w:r>
            <w:r w:rsidR="00E800F0" w:rsidRPr="004D2248">
              <w:rPr>
                <w:sz w:val="16"/>
                <w:szCs w:val="16"/>
              </w:rPr>
              <w:t>completed</w:t>
            </w:r>
            <w:r w:rsidRPr="004D2248">
              <w:rPr>
                <w:rFonts w:hint="eastAsia"/>
                <w:sz w:val="16"/>
                <w:szCs w:val="16"/>
              </w:rPr>
              <w:t xml:space="preserve">), </w:t>
            </w:r>
          </w:p>
          <w:p w14:paraId="7D293B5C" w14:textId="0671F444" w:rsidR="006E2296" w:rsidRPr="00F7391E" w:rsidRDefault="006E2296" w:rsidP="00A808E0">
            <w:pPr>
              <w:spacing w:after="0" w:line="240" w:lineRule="auto"/>
              <w:rPr>
                <w:sz w:val="16"/>
                <w:szCs w:val="16"/>
              </w:rPr>
            </w:pPr>
            <w:r w:rsidRPr="00F7391E">
              <w:rPr>
                <w:rFonts w:hint="eastAsia"/>
                <w:sz w:val="16"/>
                <w:szCs w:val="16"/>
              </w:rPr>
              <w:t>University of California, Berkeley</w:t>
            </w:r>
            <w:r w:rsidR="00E800F0">
              <w:rPr>
                <w:sz w:val="16"/>
                <w:szCs w:val="16"/>
              </w:rPr>
              <w:t xml:space="preserve"> </w:t>
            </w:r>
            <w:r w:rsidRPr="00F7391E">
              <w:rPr>
                <w:rFonts w:hint="eastAsia"/>
                <w:sz w:val="16"/>
                <w:szCs w:val="16"/>
              </w:rPr>
              <w:t>(</w:t>
            </w:r>
            <w:r w:rsidR="00E800F0">
              <w:rPr>
                <w:sz w:val="16"/>
                <w:szCs w:val="16"/>
              </w:rPr>
              <w:t>completed</w:t>
            </w:r>
            <w:r w:rsidRPr="00F7391E">
              <w:rPr>
                <w:rFonts w:hint="eastAsia"/>
                <w:sz w:val="16"/>
                <w:szCs w:val="16"/>
              </w:rPr>
              <w:t xml:space="preserve">), </w:t>
            </w:r>
          </w:p>
          <w:p w14:paraId="31D7254B" w14:textId="77777777" w:rsidR="006E2296" w:rsidRPr="00F7391E" w:rsidRDefault="006E2296" w:rsidP="00A808E0">
            <w:pPr>
              <w:spacing w:after="0" w:line="240" w:lineRule="auto"/>
              <w:rPr>
                <w:sz w:val="16"/>
                <w:szCs w:val="16"/>
              </w:rPr>
            </w:pPr>
            <w:r w:rsidRPr="00F7391E">
              <w:rPr>
                <w:sz w:val="16"/>
                <w:szCs w:val="16"/>
              </w:rPr>
              <w:t xml:space="preserve">University of Michigan, </w:t>
            </w:r>
          </w:p>
          <w:p w14:paraId="25BE853D" w14:textId="5CB49600" w:rsidR="006E2296" w:rsidRPr="00F7391E" w:rsidRDefault="006E2296" w:rsidP="00A808E0">
            <w:pPr>
              <w:spacing w:after="0" w:line="240" w:lineRule="auto"/>
              <w:rPr>
                <w:sz w:val="16"/>
                <w:szCs w:val="16"/>
              </w:rPr>
            </w:pPr>
            <w:r w:rsidRPr="00F7391E">
              <w:rPr>
                <w:rFonts w:hint="eastAsia"/>
                <w:sz w:val="16"/>
                <w:szCs w:val="16"/>
              </w:rPr>
              <w:t>State University of New York at Binghamton</w:t>
            </w:r>
            <w:r w:rsidR="00E800F0">
              <w:rPr>
                <w:sz w:val="16"/>
                <w:szCs w:val="16"/>
              </w:rPr>
              <w:t xml:space="preserve"> </w:t>
            </w:r>
            <w:r w:rsidRPr="00F7391E">
              <w:rPr>
                <w:rFonts w:hint="eastAsia"/>
                <w:sz w:val="16"/>
                <w:szCs w:val="16"/>
              </w:rPr>
              <w:t>(</w:t>
            </w:r>
            <w:r w:rsidR="00E800F0">
              <w:rPr>
                <w:sz w:val="16"/>
                <w:szCs w:val="16"/>
              </w:rPr>
              <w:t>completed</w:t>
            </w:r>
            <w:r w:rsidRPr="00F7391E">
              <w:rPr>
                <w:rFonts w:hint="eastAsia"/>
                <w:sz w:val="16"/>
                <w:szCs w:val="16"/>
              </w:rPr>
              <w:t xml:space="preserve">), </w:t>
            </w:r>
          </w:p>
          <w:p w14:paraId="190A4A95" w14:textId="16EB7686" w:rsidR="006E2296" w:rsidRPr="00F7391E" w:rsidRDefault="006E2296" w:rsidP="00A808E0">
            <w:pPr>
              <w:spacing w:after="0" w:line="240" w:lineRule="auto"/>
              <w:rPr>
                <w:sz w:val="16"/>
                <w:szCs w:val="16"/>
              </w:rPr>
            </w:pPr>
            <w:r w:rsidRPr="00F7391E">
              <w:rPr>
                <w:rFonts w:hint="eastAsia"/>
                <w:sz w:val="16"/>
                <w:szCs w:val="16"/>
              </w:rPr>
              <w:t>University of Southern California</w:t>
            </w:r>
            <w:r w:rsidR="00E800F0">
              <w:rPr>
                <w:sz w:val="16"/>
                <w:szCs w:val="16"/>
              </w:rPr>
              <w:t xml:space="preserve"> </w:t>
            </w:r>
            <w:r w:rsidRPr="00F7391E">
              <w:rPr>
                <w:rFonts w:hint="eastAsia"/>
                <w:sz w:val="16"/>
                <w:szCs w:val="16"/>
              </w:rPr>
              <w:t>(</w:t>
            </w:r>
            <w:r w:rsidR="00E800F0">
              <w:rPr>
                <w:sz w:val="16"/>
                <w:szCs w:val="16"/>
              </w:rPr>
              <w:t>completed</w:t>
            </w:r>
            <w:r w:rsidRPr="00F7391E">
              <w:rPr>
                <w:rFonts w:hint="eastAsia"/>
                <w:sz w:val="16"/>
                <w:szCs w:val="16"/>
              </w:rPr>
              <w:t xml:space="preserve">), </w:t>
            </w:r>
          </w:p>
          <w:p w14:paraId="3ADBEC4D" w14:textId="622EBFDB" w:rsidR="006E2296" w:rsidRPr="00F7391E" w:rsidRDefault="006E2296" w:rsidP="00A808E0">
            <w:pPr>
              <w:spacing w:after="0" w:line="240" w:lineRule="auto"/>
              <w:rPr>
                <w:sz w:val="16"/>
                <w:szCs w:val="16"/>
              </w:rPr>
            </w:pPr>
            <w:r w:rsidRPr="00F7391E">
              <w:rPr>
                <w:rFonts w:hint="eastAsia"/>
                <w:sz w:val="16"/>
                <w:szCs w:val="16"/>
              </w:rPr>
              <w:t>University of California, San Diego</w:t>
            </w:r>
            <w:r w:rsidR="00E800F0">
              <w:rPr>
                <w:sz w:val="16"/>
                <w:szCs w:val="16"/>
              </w:rPr>
              <w:t xml:space="preserve"> </w:t>
            </w:r>
            <w:r w:rsidRPr="00F7391E">
              <w:rPr>
                <w:rFonts w:hint="eastAsia"/>
                <w:sz w:val="16"/>
                <w:szCs w:val="16"/>
              </w:rPr>
              <w:t>(</w:t>
            </w:r>
            <w:r w:rsidR="00E800F0">
              <w:rPr>
                <w:sz w:val="16"/>
                <w:szCs w:val="16"/>
              </w:rPr>
              <w:t>completed</w:t>
            </w:r>
            <w:r w:rsidRPr="00F7391E">
              <w:rPr>
                <w:rFonts w:hint="eastAsia"/>
                <w:sz w:val="16"/>
                <w:szCs w:val="16"/>
              </w:rPr>
              <w:t xml:space="preserve">) </w:t>
            </w:r>
          </w:p>
          <w:p w14:paraId="22052C54" w14:textId="77777777" w:rsidR="006E2296" w:rsidRPr="00F7391E" w:rsidRDefault="006E2296" w:rsidP="00A808E0">
            <w:pPr>
              <w:spacing w:after="0" w:line="240" w:lineRule="auto"/>
              <w:rPr>
                <w:sz w:val="16"/>
                <w:szCs w:val="16"/>
              </w:rPr>
            </w:pPr>
            <w:r w:rsidRPr="00F7391E">
              <w:rPr>
                <w:sz w:val="16"/>
                <w:szCs w:val="16"/>
              </w:rPr>
              <w:t xml:space="preserve">University of </w:t>
            </w:r>
            <w:proofErr w:type="spellStart"/>
            <w:r w:rsidRPr="00F7391E">
              <w:rPr>
                <w:sz w:val="16"/>
                <w:szCs w:val="16"/>
              </w:rPr>
              <w:t>Hawaiʻi</w:t>
            </w:r>
            <w:proofErr w:type="spellEnd"/>
            <w:r w:rsidRPr="00F7391E">
              <w:rPr>
                <w:sz w:val="16"/>
                <w:szCs w:val="16"/>
              </w:rPr>
              <w:t xml:space="preserve"> at </w:t>
            </w:r>
            <w:proofErr w:type="spellStart"/>
            <w:r w:rsidRPr="00F7391E">
              <w:rPr>
                <w:sz w:val="16"/>
                <w:szCs w:val="16"/>
              </w:rPr>
              <w:t>Mānoa</w:t>
            </w:r>
            <w:proofErr w:type="spellEnd"/>
          </w:p>
          <w:p w14:paraId="3B824AA3" w14:textId="77777777" w:rsidR="006E2296" w:rsidRPr="00F7391E" w:rsidRDefault="006E2296" w:rsidP="00A808E0">
            <w:pPr>
              <w:spacing w:after="0" w:line="240" w:lineRule="auto"/>
              <w:rPr>
                <w:sz w:val="16"/>
                <w:szCs w:val="16"/>
              </w:rPr>
            </w:pPr>
            <w:r w:rsidRPr="00F7391E">
              <w:rPr>
                <w:sz w:val="16"/>
                <w:szCs w:val="16"/>
              </w:rPr>
              <w:t>Indiana University at Bloomington</w:t>
            </w:r>
          </w:p>
          <w:p w14:paraId="10762AEE" w14:textId="77777777" w:rsidR="006E2296" w:rsidRPr="00F7391E" w:rsidRDefault="006E2296" w:rsidP="00A808E0">
            <w:pPr>
              <w:spacing w:after="0" w:line="240" w:lineRule="auto"/>
              <w:rPr>
                <w:sz w:val="16"/>
                <w:szCs w:val="16"/>
              </w:rPr>
            </w:pPr>
            <w:r w:rsidRPr="00F7391E">
              <w:rPr>
                <w:sz w:val="16"/>
                <w:szCs w:val="16"/>
              </w:rPr>
              <w:t>University of California at Irvine</w:t>
            </w:r>
          </w:p>
          <w:p w14:paraId="2059AC87" w14:textId="77777777" w:rsidR="006E2296" w:rsidRPr="00F7391E" w:rsidRDefault="006E2296" w:rsidP="00A808E0">
            <w:pPr>
              <w:spacing w:after="0" w:line="240" w:lineRule="auto"/>
              <w:rPr>
                <w:sz w:val="16"/>
                <w:szCs w:val="16"/>
              </w:rPr>
            </w:pPr>
            <w:r w:rsidRPr="00F7391E">
              <w:rPr>
                <w:sz w:val="16"/>
                <w:szCs w:val="16"/>
              </w:rPr>
              <w:t>Columbia University in the City of New York</w:t>
            </w:r>
          </w:p>
          <w:p w14:paraId="2B3C7622" w14:textId="77777777" w:rsidR="006E2296" w:rsidRPr="0028022A" w:rsidRDefault="006E2296" w:rsidP="00A808E0">
            <w:pPr>
              <w:spacing w:after="0" w:line="240" w:lineRule="auto"/>
              <w:rPr>
                <w:sz w:val="16"/>
                <w:szCs w:val="16"/>
              </w:rPr>
            </w:pPr>
            <w:r w:rsidRPr="00F7391E">
              <w:rPr>
                <w:sz w:val="16"/>
                <w:szCs w:val="16"/>
              </w:rPr>
              <w:t>George Washington University</w:t>
            </w:r>
          </w:p>
        </w:tc>
      </w:tr>
      <w:tr w:rsidR="006E2296" w:rsidRPr="0028022A" w14:paraId="7C661CBB" w14:textId="77777777" w:rsidTr="00A808E0">
        <w:trPr>
          <w:trHeight w:val="92"/>
        </w:trPr>
        <w:tc>
          <w:tcPr>
            <w:tcW w:w="1075" w:type="dxa"/>
            <w:vMerge/>
            <w:vAlign w:val="center"/>
          </w:tcPr>
          <w:p w14:paraId="39C57D5A" w14:textId="77777777" w:rsidR="006E2296" w:rsidRPr="0028022A" w:rsidRDefault="006E2296" w:rsidP="00A808E0">
            <w:pPr>
              <w:spacing w:after="0" w:line="240" w:lineRule="auto"/>
              <w:rPr>
                <w:sz w:val="18"/>
                <w:szCs w:val="18"/>
              </w:rPr>
            </w:pPr>
          </w:p>
        </w:tc>
        <w:tc>
          <w:tcPr>
            <w:tcW w:w="540" w:type="dxa"/>
            <w:vMerge/>
            <w:vAlign w:val="center"/>
          </w:tcPr>
          <w:p w14:paraId="6866C7A0" w14:textId="77777777" w:rsidR="006E2296" w:rsidRPr="0028022A" w:rsidRDefault="006E2296" w:rsidP="00A808E0">
            <w:pPr>
              <w:spacing w:after="0" w:line="240" w:lineRule="auto"/>
              <w:rPr>
                <w:sz w:val="18"/>
                <w:szCs w:val="18"/>
              </w:rPr>
            </w:pPr>
          </w:p>
        </w:tc>
        <w:tc>
          <w:tcPr>
            <w:tcW w:w="1350" w:type="dxa"/>
            <w:vAlign w:val="center"/>
          </w:tcPr>
          <w:p w14:paraId="4A052E79" w14:textId="77777777" w:rsidR="006E2296" w:rsidRPr="0028022A" w:rsidRDefault="006E2296" w:rsidP="00A808E0">
            <w:pPr>
              <w:spacing w:after="0" w:line="240" w:lineRule="auto"/>
              <w:rPr>
                <w:sz w:val="18"/>
                <w:szCs w:val="18"/>
              </w:rPr>
            </w:pPr>
            <w:r w:rsidRPr="0028022A">
              <w:rPr>
                <w:sz w:val="18"/>
                <w:szCs w:val="18"/>
              </w:rPr>
              <w:t>Canada</w:t>
            </w:r>
          </w:p>
        </w:tc>
        <w:tc>
          <w:tcPr>
            <w:tcW w:w="540" w:type="dxa"/>
            <w:vAlign w:val="center"/>
          </w:tcPr>
          <w:p w14:paraId="43D4C0A2" w14:textId="77777777" w:rsidR="006E2296" w:rsidRPr="0028022A" w:rsidRDefault="006E2296" w:rsidP="00A808E0">
            <w:pPr>
              <w:spacing w:after="0" w:line="240" w:lineRule="auto"/>
              <w:rPr>
                <w:sz w:val="18"/>
                <w:szCs w:val="18"/>
              </w:rPr>
            </w:pPr>
            <w:r w:rsidRPr="0028022A">
              <w:rPr>
                <w:sz w:val="18"/>
                <w:szCs w:val="18"/>
              </w:rPr>
              <w:t>2</w:t>
            </w:r>
          </w:p>
        </w:tc>
        <w:tc>
          <w:tcPr>
            <w:tcW w:w="5379" w:type="dxa"/>
            <w:vAlign w:val="center"/>
          </w:tcPr>
          <w:p w14:paraId="53EED72C" w14:textId="346BE6EC" w:rsidR="006E2296" w:rsidRPr="0028022A" w:rsidRDefault="006E2296" w:rsidP="00A808E0">
            <w:pPr>
              <w:spacing w:after="0" w:line="240" w:lineRule="auto"/>
              <w:rPr>
                <w:sz w:val="16"/>
                <w:szCs w:val="16"/>
              </w:rPr>
            </w:pPr>
            <w:r w:rsidRPr="0028022A">
              <w:rPr>
                <w:sz w:val="16"/>
                <w:szCs w:val="16"/>
              </w:rPr>
              <w:t>University of British Columbia (</w:t>
            </w:r>
            <w:r w:rsidR="00E800F0">
              <w:rPr>
                <w:sz w:val="16"/>
                <w:szCs w:val="16"/>
              </w:rPr>
              <w:t>completed</w:t>
            </w:r>
            <w:r w:rsidRPr="0028022A">
              <w:rPr>
                <w:sz w:val="16"/>
                <w:szCs w:val="16"/>
              </w:rPr>
              <w:t>)</w:t>
            </w:r>
          </w:p>
          <w:p w14:paraId="0CC1A867" w14:textId="77777777" w:rsidR="006E2296" w:rsidRPr="0028022A" w:rsidRDefault="006E2296" w:rsidP="00A808E0">
            <w:pPr>
              <w:spacing w:after="0" w:line="240" w:lineRule="auto"/>
              <w:rPr>
                <w:sz w:val="16"/>
                <w:szCs w:val="16"/>
              </w:rPr>
            </w:pPr>
            <w:r w:rsidRPr="0028022A">
              <w:rPr>
                <w:sz w:val="16"/>
                <w:szCs w:val="16"/>
              </w:rPr>
              <w:t>York University</w:t>
            </w:r>
          </w:p>
        </w:tc>
      </w:tr>
      <w:tr w:rsidR="006E2296" w:rsidRPr="0028022A" w14:paraId="1CCF1D35" w14:textId="77777777" w:rsidTr="00A808E0">
        <w:trPr>
          <w:trHeight w:val="114"/>
        </w:trPr>
        <w:tc>
          <w:tcPr>
            <w:tcW w:w="1075" w:type="dxa"/>
            <w:vMerge w:val="restart"/>
            <w:vAlign w:val="center"/>
          </w:tcPr>
          <w:p w14:paraId="74691D4E" w14:textId="77777777" w:rsidR="006E2296" w:rsidRPr="0028022A" w:rsidRDefault="006E2296" w:rsidP="00A808E0">
            <w:pPr>
              <w:spacing w:after="0" w:line="240" w:lineRule="auto"/>
              <w:rPr>
                <w:sz w:val="18"/>
                <w:szCs w:val="18"/>
              </w:rPr>
            </w:pPr>
            <w:r w:rsidRPr="0028022A">
              <w:rPr>
                <w:sz w:val="18"/>
                <w:szCs w:val="18"/>
              </w:rPr>
              <w:t>West Europe</w:t>
            </w:r>
          </w:p>
        </w:tc>
        <w:tc>
          <w:tcPr>
            <w:tcW w:w="540" w:type="dxa"/>
            <w:vMerge w:val="restart"/>
            <w:vAlign w:val="center"/>
          </w:tcPr>
          <w:p w14:paraId="7F961E69" w14:textId="77777777" w:rsidR="006E2296" w:rsidRPr="0028022A" w:rsidRDefault="006E2296" w:rsidP="00A808E0">
            <w:pPr>
              <w:spacing w:after="0" w:line="240" w:lineRule="auto"/>
              <w:rPr>
                <w:sz w:val="18"/>
                <w:szCs w:val="18"/>
              </w:rPr>
            </w:pPr>
            <w:r>
              <w:rPr>
                <w:sz w:val="18"/>
                <w:szCs w:val="18"/>
              </w:rPr>
              <w:t>7</w:t>
            </w:r>
          </w:p>
        </w:tc>
        <w:tc>
          <w:tcPr>
            <w:tcW w:w="1350" w:type="dxa"/>
            <w:vAlign w:val="center"/>
          </w:tcPr>
          <w:p w14:paraId="3D19A3B2" w14:textId="77777777" w:rsidR="006E2296" w:rsidRPr="0028022A" w:rsidRDefault="006E2296" w:rsidP="00A808E0">
            <w:pPr>
              <w:spacing w:after="0" w:line="240" w:lineRule="auto"/>
              <w:rPr>
                <w:sz w:val="18"/>
                <w:szCs w:val="18"/>
              </w:rPr>
            </w:pPr>
            <w:r w:rsidRPr="0028022A">
              <w:rPr>
                <w:sz w:val="18"/>
                <w:szCs w:val="18"/>
              </w:rPr>
              <w:t>UK</w:t>
            </w:r>
          </w:p>
        </w:tc>
        <w:tc>
          <w:tcPr>
            <w:tcW w:w="540" w:type="dxa"/>
            <w:vAlign w:val="center"/>
          </w:tcPr>
          <w:p w14:paraId="1BA9BFC1" w14:textId="77777777" w:rsidR="006E2296" w:rsidRPr="0028022A" w:rsidRDefault="006E2296" w:rsidP="00A808E0">
            <w:pPr>
              <w:spacing w:after="0" w:line="240" w:lineRule="auto"/>
              <w:rPr>
                <w:sz w:val="18"/>
                <w:szCs w:val="18"/>
              </w:rPr>
            </w:pPr>
            <w:r>
              <w:rPr>
                <w:sz w:val="18"/>
                <w:szCs w:val="18"/>
              </w:rPr>
              <w:t>2</w:t>
            </w:r>
          </w:p>
        </w:tc>
        <w:tc>
          <w:tcPr>
            <w:tcW w:w="5379" w:type="dxa"/>
            <w:vAlign w:val="center"/>
          </w:tcPr>
          <w:p w14:paraId="5A2E0BA7" w14:textId="711D2FED" w:rsidR="006E2296" w:rsidRPr="00B56585" w:rsidRDefault="006E2296" w:rsidP="00A808E0">
            <w:pPr>
              <w:spacing w:after="0" w:line="240" w:lineRule="auto"/>
              <w:rPr>
                <w:sz w:val="16"/>
                <w:szCs w:val="16"/>
              </w:rPr>
            </w:pPr>
            <w:r w:rsidRPr="00B56585">
              <w:rPr>
                <w:rFonts w:hint="eastAsia"/>
                <w:sz w:val="16"/>
                <w:szCs w:val="16"/>
              </w:rPr>
              <w:t>School of Oriental and African Studies</w:t>
            </w:r>
            <w:r w:rsidR="00E800F0">
              <w:rPr>
                <w:sz w:val="16"/>
                <w:szCs w:val="16"/>
              </w:rPr>
              <w:t xml:space="preserve"> </w:t>
            </w:r>
            <w:r w:rsidRPr="00B56585">
              <w:rPr>
                <w:rFonts w:hint="eastAsia"/>
                <w:sz w:val="16"/>
                <w:szCs w:val="16"/>
              </w:rPr>
              <w:t>(</w:t>
            </w:r>
            <w:r w:rsidR="00E800F0">
              <w:rPr>
                <w:sz w:val="16"/>
                <w:szCs w:val="16"/>
              </w:rPr>
              <w:t>completed</w:t>
            </w:r>
            <w:r w:rsidRPr="00B56585">
              <w:rPr>
                <w:rFonts w:hint="eastAsia"/>
                <w:sz w:val="16"/>
                <w:szCs w:val="16"/>
              </w:rPr>
              <w:t>)</w:t>
            </w:r>
          </w:p>
          <w:p w14:paraId="3381FCE1" w14:textId="07C49CEC" w:rsidR="006E2296" w:rsidRPr="0028022A" w:rsidRDefault="006E2296" w:rsidP="00A808E0">
            <w:pPr>
              <w:spacing w:after="0" w:line="240" w:lineRule="auto"/>
              <w:rPr>
                <w:sz w:val="16"/>
                <w:szCs w:val="16"/>
              </w:rPr>
            </w:pPr>
            <w:r w:rsidRPr="00B56585">
              <w:rPr>
                <w:sz w:val="16"/>
                <w:szCs w:val="16"/>
              </w:rPr>
              <w:t>University of Central Lancashire</w:t>
            </w:r>
          </w:p>
        </w:tc>
      </w:tr>
      <w:tr w:rsidR="006E2296" w:rsidRPr="0028022A" w14:paraId="2A972AAB" w14:textId="77777777" w:rsidTr="00A808E0">
        <w:trPr>
          <w:trHeight w:val="138"/>
        </w:trPr>
        <w:tc>
          <w:tcPr>
            <w:tcW w:w="1075" w:type="dxa"/>
            <w:vMerge/>
            <w:vAlign w:val="center"/>
          </w:tcPr>
          <w:p w14:paraId="50A02915" w14:textId="77777777" w:rsidR="006E2296" w:rsidRPr="0028022A" w:rsidRDefault="006E2296" w:rsidP="00A808E0">
            <w:pPr>
              <w:spacing w:after="0" w:line="240" w:lineRule="auto"/>
              <w:rPr>
                <w:sz w:val="18"/>
                <w:szCs w:val="18"/>
              </w:rPr>
            </w:pPr>
          </w:p>
        </w:tc>
        <w:tc>
          <w:tcPr>
            <w:tcW w:w="540" w:type="dxa"/>
            <w:vMerge/>
            <w:vAlign w:val="center"/>
          </w:tcPr>
          <w:p w14:paraId="2B54F8A0" w14:textId="77777777" w:rsidR="006E2296" w:rsidRPr="0028022A" w:rsidRDefault="006E2296" w:rsidP="00A808E0">
            <w:pPr>
              <w:spacing w:after="0" w:line="240" w:lineRule="auto"/>
              <w:rPr>
                <w:sz w:val="18"/>
                <w:szCs w:val="18"/>
              </w:rPr>
            </w:pPr>
          </w:p>
        </w:tc>
        <w:tc>
          <w:tcPr>
            <w:tcW w:w="1350" w:type="dxa"/>
            <w:vAlign w:val="center"/>
          </w:tcPr>
          <w:p w14:paraId="75D2DE79" w14:textId="77777777" w:rsidR="006E2296" w:rsidRPr="0028022A" w:rsidRDefault="006E2296" w:rsidP="00A808E0">
            <w:pPr>
              <w:spacing w:after="0" w:line="240" w:lineRule="auto"/>
              <w:rPr>
                <w:sz w:val="18"/>
                <w:szCs w:val="18"/>
              </w:rPr>
            </w:pPr>
            <w:r w:rsidRPr="0028022A">
              <w:rPr>
                <w:sz w:val="18"/>
                <w:szCs w:val="18"/>
              </w:rPr>
              <w:t>Netherlands</w:t>
            </w:r>
          </w:p>
        </w:tc>
        <w:tc>
          <w:tcPr>
            <w:tcW w:w="540" w:type="dxa"/>
            <w:vAlign w:val="center"/>
          </w:tcPr>
          <w:p w14:paraId="35ADCBAF"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676BB8A3" w14:textId="27993787" w:rsidR="006E2296" w:rsidRPr="0028022A" w:rsidRDefault="006E2296" w:rsidP="00A808E0">
            <w:pPr>
              <w:spacing w:after="0" w:line="240" w:lineRule="auto"/>
              <w:rPr>
                <w:sz w:val="16"/>
                <w:szCs w:val="16"/>
              </w:rPr>
            </w:pPr>
            <w:r w:rsidRPr="0028022A">
              <w:rPr>
                <w:sz w:val="16"/>
                <w:szCs w:val="16"/>
              </w:rPr>
              <w:t>Leiden University (</w:t>
            </w:r>
            <w:r w:rsidR="00E800F0">
              <w:rPr>
                <w:sz w:val="16"/>
                <w:szCs w:val="16"/>
              </w:rPr>
              <w:t>completed</w:t>
            </w:r>
            <w:r w:rsidRPr="0028022A">
              <w:rPr>
                <w:sz w:val="16"/>
                <w:szCs w:val="16"/>
              </w:rPr>
              <w:t>)</w:t>
            </w:r>
          </w:p>
        </w:tc>
      </w:tr>
      <w:tr w:rsidR="006E2296" w:rsidRPr="0028022A" w14:paraId="0EF8724A" w14:textId="77777777" w:rsidTr="00A808E0">
        <w:trPr>
          <w:trHeight w:val="272"/>
        </w:trPr>
        <w:tc>
          <w:tcPr>
            <w:tcW w:w="1075" w:type="dxa"/>
            <w:vMerge/>
            <w:vAlign w:val="center"/>
          </w:tcPr>
          <w:p w14:paraId="044CB9B7" w14:textId="77777777" w:rsidR="006E2296" w:rsidRPr="0028022A" w:rsidRDefault="006E2296" w:rsidP="00A808E0">
            <w:pPr>
              <w:spacing w:after="0" w:line="240" w:lineRule="auto"/>
              <w:rPr>
                <w:sz w:val="18"/>
                <w:szCs w:val="18"/>
              </w:rPr>
            </w:pPr>
          </w:p>
        </w:tc>
        <w:tc>
          <w:tcPr>
            <w:tcW w:w="540" w:type="dxa"/>
            <w:vMerge/>
            <w:vAlign w:val="center"/>
          </w:tcPr>
          <w:p w14:paraId="0E7D61EC" w14:textId="77777777" w:rsidR="006E2296" w:rsidRPr="0028022A" w:rsidRDefault="006E2296" w:rsidP="00A808E0">
            <w:pPr>
              <w:spacing w:after="0" w:line="240" w:lineRule="auto"/>
              <w:rPr>
                <w:sz w:val="18"/>
                <w:szCs w:val="18"/>
              </w:rPr>
            </w:pPr>
          </w:p>
        </w:tc>
        <w:tc>
          <w:tcPr>
            <w:tcW w:w="1350" w:type="dxa"/>
            <w:vAlign w:val="center"/>
          </w:tcPr>
          <w:p w14:paraId="7B22564D" w14:textId="77777777" w:rsidR="006E2296" w:rsidRPr="0028022A" w:rsidRDefault="006E2296" w:rsidP="00A808E0">
            <w:pPr>
              <w:spacing w:after="0" w:line="240" w:lineRule="auto"/>
              <w:rPr>
                <w:sz w:val="18"/>
                <w:szCs w:val="18"/>
              </w:rPr>
            </w:pPr>
            <w:r w:rsidRPr="0028022A">
              <w:rPr>
                <w:sz w:val="18"/>
                <w:szCs w:val="18"/>
              </w:rPr>
              <w:t>Germany</w:t>
            </w:r>
          </w:p>
        </w:tc>
        <w:tc>
          <w:tcPr>
            <w:tcW w:w="540" w:type="dxa"/>
            <w:vAlign w:val="center"/>
          </w:tcPr>
          <w:p w14:paraId="6F55B152" w14:textId="77777777" w:rsidR="006E2296" w:rsidRPr="0028022A" w:rsidRDefault="006E2296" w:rsidP="00A808E0">
            <w:pPr>
              <w:spacing w:after="0" w:line="240" w:lineRule="auto"/>
              <w:rPr>
                <w:sz w:val="18"/>
                <w:szCs w:val="18"/>
              </w:rPr>
            </w:pPr>
            <w:r w:rsidRPr="0028022A">
              <w:rPr>
                <w:sz w:val="18"/>
                <w:szCs w:val="18"/>
              </w:rPr>
              <w:t>2</w:t>
            </w:r>
          </w:p>
        </w:tc>
        <w:tc>
          <w:tcPr>
            <w:tcW w:w="5379" w:type="dxa"/>
            <w:vAlign w:val="center"/>
          </w:tcPr>
          <w:p w14:paraId="45807F9D" w14:textId="1B715587" w:rsidR="006E2296" w:rsidRPr="0028022A" w:rsidRDefault="006E2296" w:rsidP="00A808E0">
            <w:pPr>
              <w:spacing w:after="0" w:line="240" w:lineRule="auto"/>
              <w:rPr>
                <w:sz w:val="16"/>
                <w:szCs w:val="16"/>
              </w:rPr>
            </w:pPr>
            <w:proofErr w:type="spellStart"/>
            <w:r w:rsidRPr="0028022A">
              <w:rPr>
                <w:sz w:val="16"/>
                <w:szCs w:val="16"/>
              </w:rPr>
              <w:t>Freie</w:t>
            </w:r>
            <w:proofErr w:type="spellEnd"/>
            <w:r w:rsidRPr="0028022A">
              <w:rPr>
                <w:sz w:val="16"/>
                <w:szCs w:val="16"/>
              </w:rPr>
              <w:t xml:space="preserve"> Universität Berlin-Ruhr Universität Bochum Consortium (</w:t>
            </w:r>
            <w:r w:rsidR="00E800F0">
              <w:rPr>
                <w:sz w:val="16"/>
                <w:szCs w:val="16"/>
              </w:rPr>
              <w:t>completed</w:t>
            </w:r>
            <w:r w:rsidRPr="0028022A">
              <w:rPr>
                <w:sz w:val="16"/>
                <w:szCs w:val="16"/>
              </w:rPr>
              <w:t>)</w:t>
            </w:r>
          </w:p>
          <w:p w14:paraId="6DAC885E" w14:textId="77777777" w:rsidR="006E2296" w:rsidRPr="0028022A" w:rsidRDefault="006E2296" w:rsidP="00A808E0">
            <w:pPr>
              <w:spacing w:after="0" w:line="240" w:lineRule="auto"/>
              <w:rPr>
                <w:sz w:val="16"/>
                <w:szCs w:val="16"/>
              </w:rPr>
            </w:pPr>
            <w:r w:rsidRPr="0028022A">
              <w:rPr>
                <w:sz w:val="16"/>
                <w:szCs w:val="16"/>
              </w:rPr>
              <w:t xml:space="preserve">Eberhard - </w:t>
            </w:r>
            <w:proofErr w:type="spellStart"/>
            <w:r w:rsidRPr="0028022A">
              <w:rPr>
                <w:sz w:val="16"/>
                <w:szCs w:val="16"/>
              </w:rPr>
              <w:t>Karls</w:t>
            </w:r>
            <w:proofErr w:type="spellEnd"/>
            <w:r w:rsidRPr="0028022A">
              <w:rPr>
                <w:sz w:val="16"/>
                <w:szCs w:val="16"/>
              </w:rPr>
              <w:t xml:space="preserve"> - University </w:t>
            </w:r>
            <w:proofErr w:type="spellStart"/>
            <w:r w:rsidRPr="0028022A">
              <w:rPr>
                <w:sz w:val="16"/>
                <w:szCs w:val="16"/>
              </w:rPr>
              <w:t>Tuebingen</w:t>
            </w:r>
            <w:proofErr w:type="spellEnd"/>
          </w:p>
        </w:tc>
      </w:tr>
      <w:tr w:rsidR="006E2296" w:rsidRPr="0028022A" w14:paraId="14DACC63" w14:textId="77777777" w:rsidTr="00A808E0">
        <w:trPr>
          <w:trHeight w:val="272"/>
        </w:trPr>
        <w:tc>
          <w:tcPr>
            <w:tcW w:w="1075" w:type="dxa"/>
            <w:vMerge/>
            <w:vAlign w:val="center"/>
          </w:tcPr>
          <w:p w14:paraId="6C454956" w14:textId="77777777" w:rsidR="006E2296" w:rsidRPr="0028022A" w:rsidRDefault="006E2296" w:rsidP="00A808E0">
            <w:pPr>
              <w:spacing w:after="0" w:line="240" w:lineRule="auto"/>
              <w:rPr>
                <w:sz w:val="18"/>
                <w:szCs w:val="18"/>
              </w:rPr>
            </w:pPr>
          </w:p>
        </w:tc>
        <w:tc>
          <w:tcPr>
            <w:tcW w:w="540" w:type="dxa"/>
            <w:vMerge/>
            <w:vAlign w:val="center"/>
          </w:tcPr>
          <w:p w14:paraId="391B5AE2" w14:textId="77777777" w:rsidR="006E2296" w:rsidRPr="0028022A" w:rsidRDefault="006E2296" w:rsidP="00A808E0">
            <w:pPr>
              <w:spacing w:after="0" w:line="240" w:lineRule="auto"/>
              <w:rPr>
                <w:sz w:val="18"/>
                <w:szCs w:val="18"/>
              </w:rPr>
            </w:pPr>
          </w:p>
        </w:tc>
        <w:tc>
          <w:tcPr>
            <w:tcW w:w="1350" w:type="dxa"/>
            <w:vAlign w:val="center"/>
          </w:tcPr>
          <w:p w14:paraId="697A66A4" w14:textId="77777777" w:rsidR="006E2296" w:rsidRPr="0028022A" w:rsidRDefault="006E2296" w:rsidP="00A808E0">
            <w:pPr>
              <w:spacing w:after="0" w:line="240" w:lineRule="auto"/>
              <w:rPr>
                <w:sz w:val="18"/>
                <w:szCs w:val="18"/>
              </w:rPr>
            </w:pPr>
            <w:r w:rsidRPr="0028022A">
              <w:rPr>
                <w:sz w:val="18"/>
                <w:szCs w:val="18"/>
              </w:rPr>
              <w:t>France</w:t>
            </w:r>
          </w:p>
        </w:tc>
        <w:tc>
          <w:tcPr>
            <w:tcW w:w="540" w:type="dxa"/>
            <w:vAlign w:val="center"/>
          </w:tcPr>
          <w:p w14:paraId="17C099EA"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52DD74E8" w14:textId="77777777" w:rsidR="006E2296" w:rsidRPr="0028022A" w:rsidRDefault="006E2296" w:rsidP="00A808E0">
            <w:pPr>
              <w:spacing w:after="0" w:line="240" w:lineRule="auto"/>
              <w:rPr>
                <w:sz w:val="16"/>
                <w:szCs w:val="16"/>
              </w:rPr>
            </w:pPr>
            <w:r w:rsidRPr="0028022A">
              <w:rPr>
                <w:sz w:val="16"/>
                <w:szCs w:val="16"/>
              </w:rPr>
              <w:t>Paris Diderot University–Paris7 (Paris Consortium: Paris7-EHESS-INALCO)</w:t>
            </w:r>
          </w:p>
        </w:tc>
      </w:tr>
      <w:tr w:rsidR="006E2296" w:rsidRPr="0028022A" w14:paraId="5F1F0282" w14:textId="77777777" w:rsidTr="00A808E0">
        <w:trPr>
          <w:trHeight w:val="55"/>
        </w:trPr>
        <w:tc>
          <w:tcPr>
            <w:tcW w:w="1075" w:type="dxa"/>
            <w:vMerge/>
            <w:vAlign w:val="center"/>
          </w:tcPr>
          <w:p w14:paraId="28DFBF38" w14:textId="77777777" w:rsidR="006E2296" w:rsidRPr="0028022A" w:rsidRDefault="006E2296" w:rsidP="00A808E0">
            <w:pPr>
              <w:spacing w:after="0" w:line="240" w:lineRule="auto"/>
              <w:rPr>
                <w:sz w:val="18"/>
                <w:szCs w:val="18"/>
              </w:rPr>
            </w:pPr>
          </w:p>
        </w:tc>
        <w:tc>
          <w:tcPr>
            <w:tcW w:w="540" w:type="dxa"/>
            <w:vMerge/>
            <w:vAlign w:val="center"/>
          </w:tcPr>
          <w:p w14:paraId="2AB7853C" w14:textId="77777777" w:rsidR="006E2296" w:rsidRPr="0028022A" w:rsidRDefault="006E2296" w:rsidP="00A808E0">
            <w:pPr>
              <w:spacing w:after="0" w:line="240" w:lineRule="auto"/>
              <w:rPr>
                <w:sz w:val="18"/>
                <w:szCs w:val="18"/>
              </w:rPr>
            </w:pPr>
          </w:p>
        </w:tc>
        <w:tc>
          <w:tcPr>
            <w:tcW w:w="1350" w:type="dxa"/>
            <w:vAlign w:val="center"/>
          </w:tcPr>
          <w:p w14:paraId="5D7F29FC" w14:textId="77777777" w:rsidR="006E2296" w:rsidRPr="0028022A" w:rsidRDefault="006E2296" w:rsidP="00A808E0">
            <w:pPr>
              <w:spacing w:after="0" w:line="240" w:lineRule="auto"/>
              <w:rPr>
                <w:sz w:val="18"/>
                <w:szCs w:val="18"/>
              </w:rPr>
            </w:pPr>
            <w:r w:rsidRPr="0028022A">
              <w:rPr>
                <w:sz w:val="18"/>
                <w:szCs w:val="18"/>
              </w:rPr>
              <w:t>Austria</w:t>
            </w:r>
          </w:p>
        </w:tc>
        <w:tc>
          <w:tcPr>
            <w:tcW w:w="540" w:type="dxa"/>
            <w:vAlign w:val="center"/>
          </w:tcPr>
          <w:p w14:paraId="727A848E"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613C3DE2" w14:textId="7F66AD9C" w:rsidR="006E2296" w:rsidRPr="0028022A" w:rsidRDefault="006E2296" w:rsidP="00A808E0">
            <w:pPr>
              <w:spacing w:after="0" w:line="240" w:lineRule="auto"/>
              <w:rPr>
                <w:sz w:val="16"/>
                <w:szCs w:val="16"/>
              </w:rPr>
            </w:pPr>
            <w:r w:rsidRPr="0028022A">
              <w:rPr>
                <w:sz w:val="16"/>
                <w:szCs w:val="16"/>
              </w:rPr>
              <w:t>University of Vienna (</w:t>
            </w:r>
            <w:r w:rsidR="00E800F0">
              <w:rPr>
                <w:sz w:val="16"/>
                <w:szCs w:val="16"/>
              </w:rPr>
              <w:t>completed</w:t>
            </w:r>
            <w:r w:rsidRPr="0028022A">
              <w:rPr>
                <w:sz w:val="16"/>
                <w:szCs w:val="16"/>
              </w:rPr>
              <w:t>)</w:t>
            </w:r>
          </w:p>
        </w:tc>
      </w:tr>
      <w:tr w:rsidR="006E2296" w:rsidRPr="0028022A" w14:paraId="30298D33" w14:textId="77777777" w:rsidTr="00A808E0">
        <w:trPr>
          <w:trHeight w:val="272"/>
        </w:trPr>
        <w:tc>
          <w:tcPr>
            <w:tcW w:w="1075" w:type="dxa"/>
            <w:vMerge w:val="restart"/>
            <w:vAlign w:val="center"/>
          </w:tcPr>
          <w:p w14:paraId="43B01549" w14:textId="77777777" w:rsidR="006E2296" w:rsidRPr="0028022A" w:rsidRDefault="006E2296" w:rsidP="00A808E0">
            <w:pPr>
              <w:spacing w:after="0" w:line="240" w:lineRule="auto"/>
              <w:rPr>
                <w:sz w:val="18"/>
                <w:szCs w:val="18"/>
              </w:rPr>
            </w:pPr>
            <w:r w:rsidRPr="0028022A">
              <w:rPr>
                <w:sz w:val="18"/>
                <w:szCs w:val="18"/>
              </w:rPr>
              <w:t>East Europe</w:t>
            </w:r>
          </w:p>
        </w:tc>
        <w:tc>
          <w:tcPr>
            <w:tcW w:w="540" w:type="dxa"/>
            <w:vMerge w:val="restart"/>
            <w:vAlign w:val="center"/>
          </w:tcPr>
          <w:p w14:paraId="552D661D" w14:textId="77777777" w:rsidR="006E2296" w:rsidRPr="0028022A" w:rsidRDefault="006E2296" w:rsidP="00A808E0">
            <w:pPr>
              <w:spacing w:after="0" w:line="240" w:lineRule="auto"/>
              <w:rPr>
                <w:sz w:val="18"/>
                <w:szCs w:val="18"/>
              </w:rPr>
            </w:pPr>
            <w:r w:rsidRPr="0028022A">
              <w:rPr>
                <w:sz w:val="18"/>
                <w:szCs w:val="18"/>
              </w:rPr>
              <w:t>5</w:t>
            </w:r>
          </w:p>
        </w:tc>
        <w:tc>
          <w:tcPr>
            <w:tcW w:w="1350" w:type="dxa"/>
            <w:vAlign w:val="center"/>
          </w:tcPr>
          <w:p w14:paraId="49B34325" w14:textId="77777777" w:rsidR="006E2296" w:rsidRPr="0028022A" w:rsidRDefault="006E2296" w:rsidP="00A808E0">
            <w:pPr>
              <w:spacing w:after="0" w:line="240" w:lineRule="auto"/>
              <w:rPr>
                <w:sz w:val="18"/>
                <w:szCs w:val="18"/>
              </w:rPr>
            </w:pPr>
            <w:r w:rsidRPr="0028022A">
              <w:rPr>
                <w:sz w:val="18"/>
                <w:szCs w:val="18"/>
              </w:rPr>
              <w:t>Russia</w:t>
            </w:r>
          </w:p>
        </w:tc>
        <w:tc>
          <w:tcPr>
            <w:tcW w:w="540" w:type="dxa"/>
            <w:vAlign w:val="center"/>
          </w:tcPr>
          <w:p w14:paraId="7D23CFC2" w14:textId="77777777" w:rsidR="006E2296" w:rsidRPr="0028022A" w:rsidRDefault="006E2296" w:rsidP="00A808E0">
            <w:pPr>
              <w:spacing w:after="0" w:line="240" w:lineRule="auto"/>
              <w:rPr>
                <w:sz w:val="18"/>
                <w:szCs w:val="18"/>
              </w:rPr>
            </w:pPr>
            <w:r w:rsidRPr="0028022A">
              <w:rPr>
                <w:sz w:val="18"/>
                <w:szCs w:val="18"/>
              </w:rPr>
              <w:t>3</w:t>
            </w:r>
          </w:p>
        </w:tc>
        <w:tc>
          <w:tcPr>
            <w:tcW w:w="5379" w:type="dxa"/>
            <w:vAlign w:val="center"/>
          </w:tcPr>
          <w:p w14:paraId="61E64634" w14:textId="77777777" w:rsidR="006E2296" w:rsidRPr="0028022A" w:rsidRDefault="006E2296" w:rsidP="00A808E0">
            <w:pPr>
              <w:spacing w:after="0" w:line="240" w:lineRule="auto"/>
              <w:rPr>
                <w:sz w:val="16"/>
                <w:szCs w:val="16"/>
              </w:rPr>
            </w:pPr>
            <w:r w:rsidRPr="0028022A">
              <w:rPr>
                <w:sz w:val="16"/>
                <w:szCs w:val="16"/>
              </w:rPr>
              <w:t>Saint Petersburg State University</w:t>
            </w:r>
          </w:p>
          <w:p w14:paraId="5A201520" w14:textId="77777777" w:rsidR="006E2296" w:rsidRPr="0028022A" w:rsidRDefault="006E2296" w:rsidP="00A808E0">
            <w:pPr>
              <w:spacing w:after="0" w:line="240" w:lineRule="auto"/>
              <w:rPr>
                <w:sz w:val="16"/>
                <w:szCs w:val="16"/>
              </w:rPr>
            </w:pPr>
            <w:r w:rsidRPr="0028022A">
              <w:rPr>
                <w:sz w:val="16"/>
                <w:szCs w:val="16"/>
              </w:rPr>
              <w:t>Far Eastern Federal University</w:t>
            </w:r>
          </w:p>
          <w:p w14:paraId="1BD75D78" w14:textId="77777777" w:rsidR="006E2296" w:rsidRPr="0028022A" w:rsidRDefault="006E2296" w:rsidP="00A808E0">
            <w:pPr>
              <w:spacing w:after="0" w:line="240" w:lineRule="auto"/>
              <w:rPr>
                <w:sz w:val="16"/>
                <w:szCs w:val="16"/>
              </w:rPr>
            </w:pPr>
            <w:r w:rsidRPr="0028022A">
              <w:rPr>
                <w:sz w:val="16"/>
                <w:szCs w:val="16"/>
              </w:rPr>
              <w:t>Kazan Federal University</w:t>
            </w:r>
          </w:p>
        </w:tc>
      </w:tr>
      <w:tr w:rsidR="006E2296" w:rsidRPr="0028022A" w14:paraId="5FA40D8F" w14:textId="77777777" w:rsidTr="00A808E0">
        <w:trPr>
          <w:trHeight w:val="187"/>
        </w:trPr>
        <w:tc>
          <w:tcPr>
            <w:tcW w:w="1075" w:type="dxa"/>
            <w:vMerge/>
            <w:vAlign w:val="center"/>
          </w:tcPr>
          <w:p w14:paraId="451AB7BE" w14:textId="77777777" w:rsidR="006E2296" w:rsidRPr="0028022A" w:rsidRDefault="006E2296" w:rsidP="00A808E0">
            <w:pPr>
              <w:spacing w:after="0" w:line="240" w:lineRule="auto"/>
              <w:rPr>
                <w:sz w:val="18"/>
                <w:szCs w:val="18"/>
              </w:rPr>
            </w:pPr>
          </w:p>
        </w:tc>
        <w:tc>
          <w:tcPr>
            <w:tcW w:w="540" w:type="dxa"/>
            <w:vMerge/>
            <w:vAlign w:val="center"/>
          </w:tcPr>
          <w:p w14:paraId="2D07C22D" w14:textId="77777777" w:rsidR="006E2296" w:rsidRPr="0028022A" w:rsidRDefault="006E2296" w:rsidP="00A808E0">
            <w:pPr>
              <w:spacing w:after="0" w:line="240" w:lineRule="auto"/>
              <w:rPr>
                <w:sz w:val="18"/>
                <w:szCs w:val="18"/>
              </w:rPr>
            </w:pPr>
          </w:p>
        </w:tc>
        <w:tc>
          <w:tcPr>
            <w:tcW w:w="1350" w:type="dxa"/>
            <w:vAlign w:val="center"/>
          </w:tcPr>
          <w:p w14:paraId="1DB0FD22" w14:textId="77777777" w:rsidR="006E2296" w:rsidRPr="0028022A" w:rsidRDefault="006E2296" w:rsidP="00A808E0">
            <w:pPr>
              <w:spacing w:after="0" w:line="240" w:lineRule="auto"/>
              <w:rPr>
                <w:sz w:val="18"/>
                <w:szCs w:val="18"/>
              </w:rPr>
            </w:pPr>
            <w:r w:rsidRPr="0028022A">
              <w:rPr>
                <w:sz w:val="18"/>
                <w:szCs w:val="18"/>
              </w:rPr>
              <w:t>Czech Rep.</w:t>
            </w:r>
          </w:p>
        </w:tc>
        <w:tc>
          <w:tcPr>
            <w:tcW w:w="540" w:type="dxa"/>
            <w:vAlign w:val="center"/>
          </w:tcPr>
          <w:p w14:paraId="29EBD174"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56CF0949" w14:textId="77777777" w:rsidR="006E2296" w:rsidRPr="0028022A" w:rsidRDefault="006E2296" w:rsidP="00A808E0">
            <w:pPr>
              <w:spacing w:after="0" w:line="240" w:lineRule="auto"/>
              <w:rPr>
                <w:sz w:val="16"/>
                <w:szCs w:val="16"/>
              </w:rPr>
            </w:pPr>
            <w:r w:rsidRPr="0028022A">
              <w:rPr>
                <w:sz w:val="16"/>
                <w:szCs w:val="16"/>
              </w:rPr>
              <w:t>Charles University in Prague</w:t>
            </w:r>
          </w:p>
        </w:tc>
      </w:tr>
      <w:tr w:rsidR="006E2296" w:rsidRPr="0028022A" w14:paraId="102D4487" w14:textId="77777777" w:rsidTr="00A808E0">
        <w:trPr>
          <w:trHeight w:val="160"/>
        </w:trPr>
        <w:tc>
          <w:tcPr>
            <w:tcW w:w="1075" w:type="dxa"/>
            <w:vMerge/>
            <w:vAlign w:val="center"/>
          </w:tcPr>
          <w:p w14:paraId="33A91133" w14:textId="77777777" w:rsidR="006E2296" w:rsidRPr="0028022A" w:rsidRDefault="006E2296" w:rsidP="00A808E0">
            <w:pPr>
              <w:spacing w:after="0" w:line="240" w:lineRule="auto"/>
              <w:rPr>
                <w:sz w:val="18"/>
                <w:szCs w:val="18"/>
              </w:rPr>
            </w:pPr>
          </w:p>
        </w:tc>
        <w:tc>
          <w:tcPr>
            <w:tcW w:w="540" w:type="dxa"/>
            <w:vMerge/>
            <w:vAlign w:val="center"/>
          </w:tcPr>
          <w:p w14:paraId="78059ABB" w14:textId="77777777" w:rsidR="006E2296" w:rsidRPr="0028022A" w:rsidRDefault="006E2296" w:rsidP="00A808E0">
            <w:pPr>
              <w:spacing w:after="0" w:line="240" w:lineRule="auto"/>
              <w:rPr>
                <w:sz w:val="18"/>
                <w:szCs w:val="18"/>
              </w:rPr>
            </w:pPr>
          </w:p>
        </w:tc>
        <w:tc>
          <w:tcPr>
            <w:tcW w:w="1350" w:type="dxa"/>
            <w:vAlign w:val="center"/>
          </w:tcPr>
          <w:p w14:paraId="0A0DE389" w14:textId="77777777" w:rsidR="006E2296" w:rsidRPr="0028022A" w:rsidRDefault="006E2296" w:rsidP="00A808E0">
            <w:pPr>
              <w:spacing w:after="0" w:line="240" w:lineRule="auto"/>
              <w:rPr>
                <w:sz w:val="18"/>
                <w:szCs w:val="18"/>
              </w:rPr>
            </w:pPr>
            <w:r w:rsidRPr="0028022A">
              <w:rPr>
                <w:sz w:val="18"/>
                <w:szCs w:val="18"/>
              </w:rPr>
              <w:t>Bulgaria</w:t>
            </w:r>
          </w:p>
        </w:tc>
        <w:tc>
          <w:tcPr>
            <w:tcW w:w="540" w:type="dxa"/>
            <w:vAlign w:val="center"/>
          </w:tcPr>
          <w:p w14:paraId="51DEABF3"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6677776B" w14:textId="77777777" w:rsidR="006E2296" w:rsidRPr="0028022A" w:rsidRDefault="006E2296" w:rsidP="00A808E0">
            <w:pPr>
              <w:spacing w:after="0" w:line="240" w:lineRule="auto"/>
              <w:rPr>
                <w:sz w:val="16"/>
                <w:szCs w:val="16"/>
              </w:rPr>
            </w:pPr>
            <w:r w:rsidRPr="0028022A">
              <w:rPr>
                <w:sz w:val="16"/>
                <w:szCs w:val="16"/>
              </w:rPr>
              <w:t>Sofia University</w:t>
            </w:r>
          </w:p>
        </w:tc>
      </w:tr>
      <w:tr w:rsidR="006E2296" w:rsidRPr="0028022A" w14:paraId="01E164A0" w14:textId="77777777" w:rsidTr="00A808E0">
        <w:trPr>
          <w:trHeight w:val="289"/>
        </w:trPr>
        <w:tc>
          <w:tcPr>
            <w:tcW w:w="1075" w:type="dxa"/>
            <w:vMerge w:val="restart"/>
            <w:vAlign w:val="center"/>
          </w:tcPr>
          <w:p w14:paraId="33AA9DCD" w14:textId="77777777" w:rsidR="006E2296" w:rsidRPr="0028022A" w:rsidRDefault="006E2296" w:rsidP="00A808E0">
            <w:pPr>
              <w:spacing w:after="0" w:line="240" w:lineRule="auto"/>
              <w:rPr>
                <w:sz w:val="18"/>
                <w:szCs w:val="18"/>
              </w:rPr>
            </w:pPr>
            <w:r w:rsidRPr="0028022A">
              <w:rPr>
                <w:sz w:val="18"/>
                <w:szCs w:val="18"/>
              </w:rPr>
              <w:t>Oceania</w:t>
            </w:r>
          </w:p>
        </w:tc>
        <w:tc>
          <w:tcPr>
            <w:tcW w:w="540" w:type="dxa"/>
            <w:vMerge w:val="restart"/>
            <w:vAlign w:val="center"/>
          </w:tcPr>
          <w:p w14:paraId="33748223" w14:textId="77777777" w:rsidR="006E2296" w:rsidRPr="0028022A" w:rsidRDefault="006E2296" w:rsidP="00A808E0">
            <w:pPr>
              <w:spacing w:after="0" w:line="240" w:lineRule="auto"/>
              <w:rPr>
                <w:sz w:val="18"/>
                <w:szCs w:val="18"/>
              </w:rPr>
            </w:pPr>
            <w:r w:rsidRPr="0028022A">
              <w:rPr>
                <w:sz w:val="18"/>
                <w:szCs w:val="18"/>
              </w:rPr>
              <w:t>4</w:t>
            </w:r>
          </w:p>
        </w:tc>
        <w:tc>
          <w:tcPr>
            <w:tcW w:w="1350" w:type="dxa"/>
            <w:vAlign w:val="center"/>
          </w:tcPr>
          <w:p w14:paraId="17B14931" w14:textId="77777777" w:rsidR="006E2296" w:rsidRPr="0028022A" w:rsidRDefault="006E2296" w:rsidP="00A808E0">
            <w:pPr>
              <w:spacing w:after="0" w:line="240" w:lineRule="auto"/>
              <w:rPr>
                <w:sz w:val="18"/>
                <w:szCs w:val="18"/>
              </w:rPr>
            </w:pPr>
            <w:r w:rsidRPr="0028022A">
              <w:rPr>
                <w:sz w:val="18"/>
                <w:szCs w:val="18"/>
              </w:rPr>
              <w:t>Australia</w:t>
            </w:r>
          </w:p>
        </w:tc>
        <w:tc>
          <w:tcPr>
            <w:tcW w:w="540" w:type="dxa"/>
            <w:vAlign w:val="center"/>
          </w:tcPr>
          <w:p w14:paraId="0751936D" w14:textId="77777777" w:rsidR="006E2296" w:rsidRPr="0028022A" w:rsidRDefault="006E2296" w:rsidP="00A808E0">
            <w:pPr>
              <w:spacing w:after="0" w:line="240" w:lineRule="auto"/>
              <w:rPr>
                <w:sz w:val="18"/>
                <w:szCs w:val="18"/>
              </w:rPr>
            </w:pPr>
            <w:r>
              <w:rPr>
                <w:sz w:val="18"/>
                <w:szCs w:val="18"/>
              </w:rPr>
              <w:t>4</w:t>
            </w:r>
          </w:p>
        </w:tc>
        <w:tc>
          <w:tcPr>
            <w:tcW w:w="5379" w:type="dxa"/>
            <w:vAlign w:val="center"/>
          </w:tcPr>
          <w:p w14:paraId="5F918008" w14:textId="45A8BBF2" w:rsidR="006E2296" w:rsidRPr="0028022A" w:rsidRDefault="006E2296" w:rsidP="00A808E0">
            <w:pPr>
              <w:spacing w:after="0" w:line="240" w:lineRule="auto"/>
              <w:rPr>
                <w:sz w:val="16"/>
                <w:szCs w:val="16"/>
              </w:rPr>
            </w:pPr>
            <w:r w:rsidRPr="0028022A">
              <w:rPr>
                <w:sz w:val="16"/>
                <w:szCs w:val="16"/>
              </w:rPr>
              <w:t>University of New South Wales (</w:t>
            </w:r>
            <w:r w:rsidR="00E800F0">
              <w:rPr>
                <w:sz w:val="16"/>
                <w:szCs w:val="16"/>
              </w:rPr>
              <w:t>completed</w:t>
            </w:r>
            <w:r w:rsidRPr="0028022A">
              <w:rPr>
                <w:sz w:val="16"/>
                <w:szCs w:val="16"/>
              </w:rPr>
              <w:t>)</w:t>
            </w:r>
          </w:p>
          <w:p w14:paraId="6BE99F07" w14:textId="11881AE1" w:rsidR="006E2296" w:rsidRPr="0028022A" w:rsidRDefault="006E2296" w:rsidP="00A808E0">
            <w:pPr>
              <w:spacing w:after="0" w:line="240" w:lineRule="auto"/>
              <w:rPr>
                <w:sz w:val="16"/>
                <w:szCs w:val="16"/>
              </w:rPr>
            </w:pPr>
            <w:r w:rsidRPr="0028022A">
              <w:rPr>
                <w:sz w:val="16"/>
                <w:szCs w:val="16"/>
              </w:rPr>
              <w:t>Australian National University (</w:t>
            </w:r>
            <w:r w:rsidR="00E800F0">
              <w:rPr>
                <w:sz w:val="16"/>
                <w:szCs w:val="16"/>
              </w:rPr>
              <w:t>completed</w:t>
            </w:r>
            <w:r w:rsidRPr="0028022A">
              <w:rPr>
                <w:sz w:val="16"/>
                <w:szCs w:val="16"/>
              </w:rPr>
              <w:t>)</w:t>
            </w:r>
          </w:p>
          <w:p w14:paraId="7C86AD80" w14:textId="77777777" w:rsidR="006E2296" w:rsidRDefault="006E2296" w:rsidP="00A808E0">
            <w:pPr>
              <w:spacing w:after="0" w:line="240" w:lineRule="auto"/>
              <w:rPr>
                <w:sz w:val="16"/>
                <w:szCs w:val="16"/>
              </w:rPr>
            </w:pPr>
            <w:r w:rsidRPr="0028022A">
              <w:rPr>
                <w:sz w:val="16"/>
                <w:szCs w:val="16"/>
              </w:rPr>
              <w:t>Monash University</w:t>
            </w:r>
          </w:p>
          <w:p w14:paraId="55BAFF4F" w14:textId="77777777" w:rsidR="006E2296" w:rsidRPr="0028022A" w:rsidRDefault="006E2296" w:rsidP="00A808E0">
            <w:pPr>
              <w:spacing w:after="0" w:line="240" w:lineRule="auto"/>
              <w:rPr>
                <w:sz w:val="16"/>
                <w:szCs w:val="16"/>
              </w:rPr>
            </w:pPr>
            <w:r w:rsidRPr="006F7188">
              <w:rPr>
                <w:sz w:val="16"/>
                <w:szCs w:val="16"/>
              </w:rPr>
              <w:t>The University of Western Australia</w:t>
            </w:r>
          </w:p>
        </w:tc>
      </w:tr>
      <w:tr w:rsidR="006E2296" w:rsidRPr="0028022A" w14:paraId="6065A230" w14:textId="77777777" w:rsidTr="00A808E0">
        <w:trPr>
          <w:trHeight w:val="146"/>
        </w:trPr>
        <w:tc>
          <w:tcPr>
            <w:tcW w:w="1075" w:type="dxa"/>
            <w:vMerge/>
            <w:vAlign w:val="center"/>
          </w:tcPr>
          <w:p w14:paraId="3EDE0952" w14:textId="77777777" w:rsidR="006E2296" w:rsidRPr="0028022A" w:rsidRDefault="006E2296" w:rsidP="00A808E0">
            <w:pPr>
              <w:spacing w:after="0" w:line="240" w:lineRule="auto"/>
              <w:rPr>
                <w:sz w:val="18"/>
                <w:szCs w:val="18"/>
              </w:rPr>
            </w:pPr>
          </w:p>
        </w:tc>
        <w:tc>
          <w:tcPr>
            <w:tcW w:w="540" w:type="dxa"/>
            <w:vMerge/>
            <w:vAlign w:val="center"/>
          </w:tcPr>
          <w:p w14:paraId="6718554C" w14:textId="77777777" w:rsidR="006E2296" w:rsidRPr="0028022A" w:rsidRDefault="006E2296" w:rsidP="00A808E0">
            <w:pPr>
              <w:spacing w:after="0" w:line="240" w:lineRule="auto"/>
              <w:rPr>
                <w:sz w:val="18"/>
                <w:szCs w:val="18"/>
              </w:rPr>
            </w:pPr>
          </w:p>
        </w:tc>
        <w:tc>
          <w:tcPr>
            <w:tcW w:w="1350" w:type="dxa"/>
            <w:vAlign w:val="center"/>
          </w:tcPr>
          <w:p w14:paraId="2B8D3288" w14:textId="77777777" w:rsidR="006E2296" w:rsidRPr="0028022A" w:rsidRDefault="006E2296" w:rsidP="00A808E0">
            <w:pPr>
              <w:spacing w:after="0" w:line="240" w:lineRule="auto"/>
              <w:rPr>
                <w:sz w:val="18"/>
                <w:szCs w:val="18"/>
              </w:rPr>
            </w:pPr>
            <w:r w:rsidRPr="0028022A">
              <w:rPr>
                <w:sz w:val="18"/>
                <w:szCs w:val="18"/>
              </w:rPr>
              <w:t>New Zealand</w:t>
            </w:r>
          </w:p>
        </w:tc>
        <w:tc>
          <w:tcPr>
            <w:tcW w:w="540" w:type="dxa"/>
            <w:vAlign w:val="center"/>
          </w:tcPr>
          <w:p w14:paraId="62D850CA"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1FA036DE" w14:textId="77777777" w:rsidR="006E2296" w:rsidRPr="0028022A" w:rsidRDefault="006E2296" w:rsidP="00A808E0">
            <w:pPr>
              <w:spacing w:after="0" w:line="240" w:lineRule="auto"/>
              <w:rPr>
                <w:sz w:val="16"/>
                <w:szCs w:val="16"/>
              </w:rPr>
            </w:pPr>
            <w:r w:rsidRPr="0028022A">
              <w:rPr>
                <w:sz w:val="16"/>
                <w:szCs w:val="16"/>
              </w:rPr>
              <w:t>University of Auckland</w:t>
            </w:r>
          </w:p>
        </w:tc>
      </w:tr>
      <w:tr w:rsidR="006E2296" w:rsidRPr="0028022A" w14:paraId="688A67EB" w14:textId="77777777" w:rsidTr="00A808E0">
        <w:trPr>
          <w:trHeight w:val="272"/>
        </w:trPr>
        <w:tc>
          <w:tcPr>
            <w:tcW w:w="1075" w:type="dxa"/>
            <w:vMerge w:val="restart"/>
            <w:vAlign w:val="center"/>
          </w:tcPr>
          <w:p w14:paraId="360BE67A" w14:textId="77777777" w:rsidR="006E2296" w:rsidRPr="0028022A" w:rsidRDefault="006E2296" w:rsidP="00A808E0">
            <w:pPr>
              <w:spacing w:after="0" w:line="240" w:lineRule="auto"/>
              <w:rPr>
                <w:sz w:val="18"/>
                <w:szCs w:val="18"/>
              </w:rPr>
            </w:pPr>
            <w:r w:rsidRPr="0028022A">
              <w:rPr>
                <w:sz w:val="18"/>
                <w:szCs w:val="18"/>
              </w:rPr>
              <w:t>Asia</w:t>
            </w:r>
          </w:p>
        </w:tc>
        <w:tc>
          <w:tcPr>
            <w:tcW w:w="540" w:type="dxa"/>
            <w:vMerge w:val="restart"/>
            <w:vAlign w:val="center"/>
          </w:tcPr>
          <w:p w14:paraId="0195A466" w14:textId="77777777" w:rsidR="006E2296" w:rsidRPr="0028022A" w:rsidRDefault="006E2296" w:rsidP="00A808E0">
            <w:pPr>
              <w:spacing w:after="0" w:line="240" w:lineRule="auto"/>
              <w:rPr>
                <w:sz w:val="18"/>
                <w:szCs w:val="18"/>
              </w:rPr>
            </w:pPr>
            <w:r w:rsidRPr="0028022A">
              <w:rPr>
                <w:sz w:val="18"/>
                <w:szCs w:val="18"/>
              </w:rPr>
              <w:t>16</w:t>
            </w:r>
          </w:p>
        </w:tc>
        <w:tc>
          <w:tcPr>
            <w:tcW w:w="1350" w:type="dxa"/>
            <w:vAlign w:val="center"/>
          </w:tcPr>
          <w:p w14:paraId="64D09ADE" w14:textId="77777777" w:rsidR="006E2296" w:rsidRPr="0028022A" w:rsidRDefault="006E2296" w:rsidP="00A808E0">
            <w:pPr>
              <w:spacing w:after="0" w:line="240" w:lineRule="auto"/>
              <w:rPr>
                <w:sz w:val="18"/>
                <w:szCs w:val="18"/>
              </w:rPr>
            </w:pPr>
            <w:r w:rsidRPr="0028022A">
              <w:rPr>
                <w:sz w:val="18"/>
                <w:szCs w:val="18"/>
              </w:rPr>
              <w:t>China</w:t>
            </w:r>
          </w:p>
        </w:tc>
        <w:tc>
          <w:tcPr>
            <w:tcW w:w="540" w:type="dxa"/>
            <w:vAlign w:val="center"/>
          </w:tcPr>
          <w:p w14:paraId="31D2313C" w14:textId="77777777" w:rsidR="006E2296" w:rsidRPr="0028022A" w:rsidRDefault="006E2296" w:rsidP="00A808E0">
            <w:pPr>
              <w:spacing w:after="0" w:line="240" w:lineRule="auto"/>
              <w:rPr>
                <w:sz w:val="18"/>
                <w:szCs w:val="18"/>
              </w:rPr>
            </w:pPr>
            <w:r w:rsidRPr="0028022A">
              <w:rPr>
                <w:sz w:val="18"/>
                <w:szCs w:val="18"/>
              </w:rPr>
              <w:t>6</w:t>
            </w:r>
          </w:p>
        </w:tc>
        <w:tc>
          <w:tcPr>
            <w:tcW w:w="5379" w:type="dxa"/>
            <w:vAlign w:val="center"/>
          </w:tcPr>
          <w:p w14:paraId="67B79007" w14:textId="44FCF6DF" w:rsidR="006E2296" w:rsidRPr="0028022A" w:rsidRDefault="006E2296" w:rsidP="00A808E0">
            <w:pPr>
              <w:spacing w:after="0" w:line="240" w:lineRule="auto"/>
              <w:rPr>
                <w:sz w:val="16"/>
                <w:szCs w:val="16"/>
              </w:rPr>
            </w:pPr>
            <w:proofErr w:type="spellStart"/>
            <w:r w:rsidRPr="0028022A">
              <w:rPr>
                <w:sz w:val="16"/>
                <w:szCs w:val="16"/>
              </w:rPr>
              <w:t>南京大</w:t>
            </w:r>
            <w:r w:rsidRPr="0028022A">
              <w:rPr>
                <w:rFonts w:eastAsia="MS Gothic"/>
                <w:sz w:val="16"/>
                <w:szCs w:val="16"/>
              </w:rPr>
              <w:t>学</w:t>
            </w:r>
            <w:proofErr w:type="spellEnd"/>
            <w:r w:rsidR="00E800F0">
              <w:rPr>
                <w:rFonts w:eastAsiaTheme="minorEastAsia" w:hint="eastAsia"/>
                <w:sz w:val="16"/>
                <w:szCs w:val="16"/>
                <w:lang w:eastAsia="ko-KR"/>
              </w:rPr>
              <w:t xml:space="preserve"> </w:t>
            </w:r>
            <w:r>
              <w:rPr>
                <w:rFonts w:eastAsiaTheme="minorEastAsia" w:hint="eastAsia"/>
                <w:sz w:val="16"/>
                <w:szCs w:val="16"/>
                <w:lang w:eastAsia="ko-KR"/>
              </w:rPr>
              <w:t>(</w:t>
            </w:r>
            <w:r w:rsidR="00E800F0">
              <w:rPr>
                <w:rFonts w:eastAsiaTheme="minorEastAsia"/>
                <w:sz w:val="16"/>
                <w:szCs w:val="16"/>
                <w:lang w:eastAsia="ko-KR"/>
              </w:rPr>
              <w:t>completed</w:t>
            </w:r>
            <w:r>
              <w:rPr>
                <w:rFonts w:eastAsiaTheme="minorEastAsia"/>
                <w:sz w:val="16"/>
                <w:szCs w:val="16"/>
                <w:lang w:eastAsia="ko-KR"/>
              </w:rPr>
              <w:t xml:space="preserve">), </w:t>
            </w:r>
            <w:proofErr w:type="spellStart"/>
            <w:r w:rsidRPr="0028022A">
              <w:rPr>
                <w:sz w:val="16"/>
                <w:szCs w:val="16"/>
              </w:rPr>
              <w:t>中央民族大</w:t>
            </w:r>
            <w:r w:rsidRPr="0028022A">
              <w:rPr>
                <w:rFonts w:eastAsia="MS Gothic"/>
                <w:sz w:val="16"/>
                <w:szCs w:val="16"/>
              </w:rPr>
              <w:t>学</w:t>
            </w:r>
            <w:proofErr w:type="spellEnd"/>
            <w:r w:rsidR="00E800F0">
              <w:rPr>
                <w:rFonts w:eastAsiaTheme="minorEastAsia" w:hint="eastAsia"/>
                <w:sz w:val="16"/>
                <w:szCs w:val="16"/>
                <w:lang w:eastAsia="ko-KR"/>
              </w:rPr>
              <w:t xml:space="preserve"> </w:t>
            </w:r>
            <w:r>
              <w:rPr>
                <w:rFonts w:eastAsiaTheme="minorEastAsia" w:hint="eastAsia"/>
                <w:sz w:val="16"/>
                <w:szCs w:val="16"/>
                <w:lang w:eastAsia="ko-KR"/>
              </w:rPr>
              <w:t>(</w:t>
            </w:r>
            <w:r w:rsidR="00E800F0">
              <w:rPr>
                <w:rFonts w:eastAsiaTheme="minorEastAsia"/>
                <w:sz w:val="16"/>
                <w:szCs w:val="16"/>
                <w:lang w:eastAsia="ko-KR"/>
              </w:rPr>
              <w:t>completed</w:t>
            </w:r>
            <w:r>
              <w:rPr>
                <w:rFonts w:eastAsiaTheme="minorEastAsia"/>
                <w:sz w:val="16"/>
                <w:szCs w:val="16"/>
                <w:lang w:eastAsia="ko-KR"/>
              </w:rPr>
              <w:t>)</w:t>
            </w:r>
          </w:p>
          <w:p w14:paraId="081D5674" w14:textId="508B88A4" w:rsidR="006E2296" w:rsidRPr="0028022A" w:rsidRDefault="006E2296" w:rsidP="00A808E0">
            <w:pPr>
              <w:spacing w:after="0" w:line="240" w:lineRule="auto"/>
              <w:rPr>
                <w:sz w:val="16"/>
                <w:szCs w:val="16"/>
              </w:rPr>
            </w:pPr>
            <w:proofErr w:type="spellStart"/>
            <w:r w:rsidRPr="0028022A">
              <w:rPr>
                <w:sz w:val="16"/>
                <w:szCs w:val="16"/>
              </w:rPr>
              <w:t>延邊大</w:t>
            </w:r>
            <w:r w:rsidRPr="0028022A">
              <w:rPr>
                <w:rFonts w:eastAsia="MS Gothic"/>
                <w:sz w:val="16"/>
                <w:szCs w:val="16"/>
              </w:rPr>
              <w:t>学</w:t>
            </w:r>
            <w:proofErr w:type="spellEnd"/>
            <w:r>
              <w:rPr>
                <w:rFonts w:eastAsiaTheme="minorEastAsia" w:hint="eastAsia"/>
                <w:sz w:val="16"/>
                <w:szCs w:val="16"/>
                <w:lang w:eastAsia="ko-KR"/>
              </w:rPr>
              <w:t>,</w:t>
            </w:r>
            <w:r>
              <w:rPr>
                <w:rFonts w:eastAsiaTheme="minorEastAsia"/>
                <w:sz w:val="16"/>
                <w:szCs w:val="16"/>
                <w:lang w:eastAsia="ko-KR"/>
              </w:rPr>
              <w:t xml:space="preserve"> </w:t>
            </w:r>
            <w:proofErr w:type="spellStart"/>
            <w:r w:rsidRPr="0028022A">
              <w:rPr>
                <w:sz w:val="16"/>
                <w:szCs w:val="16"/>
              </w:rPr>
              <w:t>中國海洋大</w:t>
            </w:r>
            <w:r w:rsidRPr="0028022A">
              <w:rPr>
                <w:rFonts w:eastAsia="MS Gothic"/>
                <w:sz w:val="16"/>
                <w:szCs w:val="16"/>
              </w:rPr>
              <w:t>学</w:t>
            </w:r>
            <w:proofErr w:type="spellEnd"/>
            <w:r w:rsidR="00E800F0">
              <w:rPr>
                <w:rFonts w:eastAsiaTheme="minorEastAsia" w:hint="eastAsia"/>
                <w:sz w:val="16"/>
                <w:szCs w:val="16"/>
                <w:lang w:eastAsia="ko-KR"/>
              </w:rPr>
              <w:t xml:space="preserve"> </w:t>
            </w:r>
            <w:r>
              <w:rPr>
                <w:rFonts w:eastAsiaTheme="minorEastAsia" w:hint="eastAsia"/>
                <w:sz w:val="16"/>
                <w:szCs w:val="16"/>
                <w:lang w:eastAsia="ko-KR"/>
              </w:rPr>
              <w:t>(</w:t>
            </w:r>
            <w:r w:rsidR="00E800F0">
              <w:rPr>
                <w:rFonts w:eastAsiaTheme="minorEastAsia"/>
                <w:sz w:val="16"/>
                <w:szCs w:val="16"/>
                <w:lang w:eastAsia="ko-KR"/>
              </w:rPr>
              <w:t>completed</w:t>
            </w:r>
            <w:r>
              <w:rPr>
                <w:rFonts w:eastAsiaTheme="minorEastAsia"/>
                <w:sz w:val="16"/>
                <w:szCs w:val="16"/>
                <w:lang w:eastAsia="ko-KR"/>
              </w:rPr>
              <w:t xml:space="preserve">), </w:t>
            </w:r>
            <w:proofErr w:type="spellStart"/>
            <w:r w:rsidRPr="0028022A">
              <w:rPr>
                <w:sz w:val="16"/>
                <w:szCs w:val="16"/>
              </w:rPr>
              <w:t>山東大</w:t>
            </w:r>
            <w:r w:rsidRPr="0028022A">
              <w:rPr>
                <w:rFonts w:eastAsia="MS Gothic"/>
                <w:sz w:val="16"/>
                <w:szCs w:val="16"/>
              </w:rPr>
              <w:t>学</w:t>
            </w:r>
            <w:proofErr w:type="spellEnd"/>
            <w:r w:rsidR="00E800F0">
              <w:rPr>
                <w:rFonts w:eastAsiaTheme="minorEastAsia" w:hint="eastAsia"/>
                <w:sz w:val="16"/>
                <w:szCs w:val="16"/>
                <w:lang w:eastAsia="ko-KR"/>
              </w:rPr>
              <w:t xml:space="preserve"> </w:t>
            </w:r>
            <w:r w:rsidRPr="0028022A">
              <w:rPr>
                <w:sz w:val="16"/>
                <w:szCs w:val="16"/>
              </w:rPr>
              <w:t>(</w:t>
            </w:r>
            <w:r w:rsidR="00E800F0">
              <w:rPr>
                <w:sz w:val="16"/>
                <w:szCs w:val="16"/>
              </w:rPr>
              <w:t>completed</w:t>
            </w:r>
            <w:r w:rsidRPr="0028022A">
              <w:rPr>
                <w:sz w:val="16"/>
                <w:szCs w:val="16"/>
              </w:rPr>
              <w:t>)</w:t>
            </w:r>
            <w:r>
              <w:rPr>
                <w:sz w:val="16"/>
                <w:szCs w:val="16"/>
              </w:rPr>
              <w:t xml:space="preserve">, </w:t>
            </w:r>
            <w:proofErr w:type="spellStart"/>
            <w:r w:rsidRPr="0028022A">
              <w:rPr>
                <w:sz w:val="16"/>
                <w:szCs w:val="16"/>
              </w:rPr>
              <w:t>遼寧大學</w:t>
            </w:r>
            <w:proofErr w:type="spellEnd"/>
          </w:p>
        </w:tc>
      </w:tr>
      <w:tr w:rsidR="006E2296" w:rsidRPr="0028022A" w14:paraId="6952FC88" w14:textId="77777777" w:rsidTr="00A808E0">
        <w:trPr>
          <w:trHeight w:val="122"/>
        </w:trPr>
        <w:tc>
          <w:tcPr>
            <w:tcW w:w="1075" w:type="dxa"/>
            <w:vMerge/>
            <w:vAlign w:val="center"/>
          </w:tcPr>
          <w:p w14:paraId="20C1A306" w14:textId="77777777" w:rsidR="006E2296" w:rsidRPr="0028022A" w:rsidRDefault="006E2296" w:rsidP="00A808E0">
            <w:pPr>
              <w:spacing w:after="0" w:line="240" w:lineRule="auto"/>
              <w:rPr>
                <w:sz w:val="18"/>
                <w:szCs w:val="18"/>
              </w:rPr>
            </w:pPr>
          </w:p>
        </w:tc>
        <w:tc>
          <w:tcPr>
            <w:tcW w:w="540" w:type="dxa"/>
            <w:vMerge/>
            <w:vAlign w:val="center"/>
          </w:tcPr>
          <w:p w14:paraId="3F97F24C" w14:textId="77777777" w:rsidR="006E2296" w:rsidRPr="0028022A" w:rsidRDefault="006E2296" w:rsidP="00A808E0">
            <w:pPr>
              <w:spacing w:after="0" w:line="240" w:lineRule="auto"/>
              <w:rPr>
                <w:sz w:val="18"/>
                <w:szCs w:val="18"/>
              </w:rPr>
            </w:pPr>
          </w:p>
        </w:tc>
        <w:tc>
          <w:tcPr>
            <w:tcW w:w="1350" w:type="dxa"/>
            <w:vAlign w:val="center"/>
          </w:tcPr>
          <w:p w14:paraId="433734A3" w14:textId="77777777" w:rsidR="006E2296" w:rsidRPr="0028022A" w:rsidRDefault="006E2296" w:rsidP="00A808E0">
            <w:pPr>
              <w:spacing w:after="0" w:line="240" w:lineRule="auto"/>
              <w:rPr>
                <w:sz w:val="18"/>
                <w:szCs w:val="18"/>
              </w:rPr>
            </w:pPr>
            <w:r w:rsidRPr="0028022A">
              <w:rPr>
                <w:sz w:val="18"/>
                <w:szCs w:val="18"/>
              </w:rPr>
              <w:t>Japan</w:t>
            </w:r>
          </w:p>
        </w:tc>
        <w:tc>
          <w:tcPr>
            <w:tcW w:w="540" w:type="dxa"/>
            <w:vAlign w:val="center"/>
          </w:tcPr>
          <w:p w14:paraId="37EB21B0" w14:textId="77777777" w:rsidR="006E2296" w:rsidRPr="0028022A" w:rsidRDefault="006E2296" w:rsidP="00A808E0">
            <w:pPr>
              <w:spacing w:after="0" w:line="240" w:lineRule="auto"/>
              <w:rPr>
                <w:sz w:val="18"/>
                <w:szCs w:val="18"/>
              </w:rPr>
            </w:pPr>
            <w:r w:rsidRPr="0028022A">
              <w:rPr>
                <w:sz w:val="18"/>
                <w:szCs w:val="18"/>
              </w:rPr>
              <w:t>4</w:t>
            </w:r>
          </w:p>
        </w:tc>
        <w:tc>
          <w:tcPr>
            <w:tcW w:w="5379" w:type="dxa"/>
            <w:vAlign w:val="center"/>
          </w:tcPr>
          <w:p w14:paraId="527839EC" w14:textId="17028344" w:rsidR="006E2296" w:rsidRPr="0028022A" w:rsidRDefault="006E2296" w:rsidP="00A808E0">
            <w:pPr>
              <w:spacing w:after="0" w:line="240" w:lineRule="auto"/>
              <w:rPr>
                <w:sz w:val="16"/>
                <w:szCs w:val="16"/>
              </w:rPr>
            </w:pPr>
            <w:proofErr w:type="spellStart"/>
            <w:r w:rsidRPr="0028022A">
              <w:rPr>
                <w:sz w:val="16"/>
                <w:szCs w:val="16"/>
              </w:rPr>
              <w:t>九州大學</w:t>
            </w:r>
            <w:proofErr w:type="spellEnd"/>
            <w:r w:rsidR="00E800F0">
              <w:rPr>
                <w:rFonts w:hint="eastAsia"/>
                <w:sz w:val="16"/>
                <w:szCs w:val="16"/>
                <w:lang w:eastAsia="ko-KR"/>
              </w:rPr>
              <w:t xml:space="preserve"> </w:t>
            </w:r>
            <w:r w:rsidRPr="0028022A">
              <w:rPr>
                <w:sz w:val="16"/>
                <w:szCs w:val="16"/>
              </w:rPr>
              <w:t>(</w:t>
            </w:r>
            <w:r w:rsidR="00E800F0">
              <w:rPr>
                <w:sz w:val="16"/>
                <w:szCs w:val="16"/>
              </w:rPr>
              <w:t>completed</w:t>
            </w:r>
            <w:r w:rsidRPr="0028022A">
              <w:rPr>
                <w:sz w:val="16"/>
                <w:szCs w:val="16"/>
              </w:rPr>
              <w:t>)</w:t>
            </w:r>
            <w:r>
              <w:rPr>
                <w:sz w:val="16"/>
                <w:szCs w:val="16"/>
              </w:rPr>
              <w:t xml:space="preserve">, </w:t>
            </w:r>
            <w:proofErr w:type="spellStart"/>
            <w:r w:rsidRPr="0028022A">
              <w:rPr>
                <w:sz w:val="16"/>
                <w:szCs w:val="16"/>
              </w:rPr>
              <w:t>早</w:t>
            </w:r>
            <w:r w:rsidRPr="0028022A">
              <w:rPr>
                <w:rFonts w:eastAsia="MS Gothic"/>
                <w:sz w:val="16"/>
                <w:szCs w:val="16"/>
              </w:rPr>
              <w:t>稲</w:t>
            </w:r>
            <w:r w:rsidRPr="0028022A">
              <w:rPr>
                <w:sz w:val="16"/>
                <w:szCs w:val="16"/>
              </w:rPr>
              <w:t>田大學</w:t>
            </w:r>
            <w:proofErr w:type="spellEnd"/>
            <w:r w:rsidR="00E800F0">
              <w:rPr>
                <w:rFonts w:hint="eastAsia"/>
                <w:sz w:val="16"/>
                <w:szCs w:val="16"/>
                <w:lang w:eastAsia="ko-KR"/>
              </w:rPr>
              <w:t xml:space="preserve"> </w:t>
            </w:r>
            <w:r w:rsidRPr="0028022A">
              <w:rPr>
                <w:sz w:val="16"/>
                <w:szCs w:val="16"/>
              </w:rPr>
              <w:t>(</w:t>
            </w:r>
            <w:r w:rsidR="00E800F0">
              <w:rPr>
                <w:sz w:val="16"/>
                <w:szCs w:val="16"/>
              </w:rPr>
              <w:t>completed</w:t>
            </w:r>
            <w:r w:rsidRPr="0028022A">
              <w:rPr>
                <w:sz w:val="16"/>
                <w:szCs w:val="16"/>
              </w:rPr>
              <w:t>)</w:t>
            </w:r>
            <w:r>
              <w:rPr>
                <w:sz w:val="16"/>
                <w:szCs w:val="16"/>
              </w:rPr>
              <w:t xml:space="preserve">, </w:t>
            </w:r>
            <w:proofErr w:type="spellStart"/>
            <w:r w:rsidRPr="0028022A">
              <w:rPr>
                <w:sz w:val="16"/>
                <w:szCs w:val="16"/>
              </w:rPr>
              <w:t>東京大學</w:t>
            </w:r>
            <w:proofErr w:type="spellEnd"/>
            <w:r w:rsidR="00E800F0">
              <w:rPr>
                <w:rFonts w:hint="eastAsia"/>
                <w:sz w:val="16"/>
                <w:szCs w:val="16"/>
                <w:lang w:eastAsia="ko-KR"/>
              </w:rPr>
              <w:t xml:space="preserve"> </w:t>
            </w:r>
            <w:r w:rsidRPr="0028022A">
              <w:rPr>
                <w:sz w:val="16"/>
                <w:szCs w:val="16"/>
              </w:rPr>
              <w:t>(</w:t>
            </w:r>
            <w:r w:rsidR="00E800F0">
              <w:rPr>
                <w:sz w:val="16"/>
                <w:szCs w:val="16"/>
              </w:rPr>
              <w:t>completed</w:t>
            </w:r>
            <w:r w:rsidRPr="0028022A">
              <w:rPr>
                <w:sz w:val="16"/>
                <w:szCs w:val="16"/>
              </w:rPr>
              <w:t>)</w:t>
            </w:r>
            <w:r>
              <w:rPr>
                <w:sz w:val="16"/>
                <w:szCs w:val="16"/>
              </w:rPr>
              <w:t xml:space="preserve">, </w:t>
            </w:r>
            <w:proofErr w:type="spellStart"/>
            <w:r w:rsidRPr="0028022A">
              <w:rPr>
                <w:sz w:val="16"/>
                <w:szCs w:val="16"/>
              </w:rPr>
              <w:t>一橋大學</w:t>
            </w:r>
            <w:proofErr w:type="spellEnd"/>
          </w:p>
        </w:tc>
      </w:tr>
      <w:tr w:rsidR="006E2296" w:rsidRPr="0028022A" w14:paraId="49C67380" w14:textId="77777777" w:rsidTr="00A808E0">
        <w:trPr>
          <w:trHeight w:val="126"/>
        </w:trPr>
        <w:tc>
          <w:tcPr>
            <w:tcW w:w="1075" w:type="dxa"/>
            <w:vMerge/>
            <w:vAlign w:val="center"/>
          </w:tcPr>
          <w:p w14:paraId="2FAED987" w14:textId="77777777" w:rsidR="006E2296" w:rsidRPr="0028022A" w:rsidRDefault="006E2296" w:rsidP="00A808E0">
            <w:pPr>
              <w:spacing w:after="0" w:line="240" w:lineRule="auto"/>
              <w:rPr>
                <w:sz w:val="18"/>
                <w:szCs w:val="18"/>
              </w:rPr>
            </w:pPr>
          </w:p>
        </w:tc>
        <w:tc>
          <w:tcPr>
            <w:tcW w:w="540" w:type="dxa"/>
            <w:vMerge/>
            <w:vAlign w:val="center"/>
          </w:tcPr>
          <w:p w14:paraId="61DBEE00" w14:textId="77777777" w:rsidR="006E2296" w:rsidRPr="0028022A" w:rsidRDefault="006E2296" w:rsidP="00A808E0">
            <w:pPr>
              <w:spacing w:after="0" w:line="240" w:lineRule="auto"/>
              <w:rPr>
                <w:sz w:val="18"/>
                <w:szCs w:val="18"/>
              </w:rPr>
            </w:pPr>
          </w:p>
        </w:tc>
        <w:tc>
          <w:tcPr>
            <w:tcW w:w="1350" w:type="dxa"/>
            <w:vAlign w:val="center"/>
          </w:tcPr>
          <w:p w14:paraId="4D466DA9" w14:textId="77777777" w:rsidR="006E2296" w:rsidRPr="0028022A" w:rsidRDefault="006E2296" w:rsidP="00A808E0">
            <w:pPr>
              <w:spacing w:after="0" w:line="240" w:lineRule="auto"/>
              <w:rPr>
                <w:sz w:val="18"/>
                <w:szCs w:val="18"/>
              </w:rPr>
            </w:pPr>
            <w:r w:rsidRPr="0028022A">
              <w:rPr>
                <w:sz w:val="18"/>
                <w:szCs w:val="18"/>
              </w:rPr>
              <w:t>Taiwan</w:t>
            </w:r>
          </w:p>
        </w:tc>
        <w:tc>
          <w:tcPr>
            <w:tcW w:w="540" w:type="dxa"/>
            <w:vAlign w:val="center"/>
          </w:tcPr>
          <w:p w14:paraId="21E9C94F" w14:textId="77777777" w:rsidR="006E2296" w:rsidRPr="0028022A" w:rsidRDefault="006E2296" w:rsidP="00A808E0">
            <w:pPr>
              <w:spacing w:after="0" w:line="240" w:lineRule="auto"/>
              <w:rPr>
                <w:sz w:val="18"/>
                <w:szCs w:val="18"/>
              </w:rPr>
            </w:pPr>
            <w:r w:rsidRPr="0028022A">
              <w:rPr>
                <w:sz w:val="18"/>
                <w:szCs w:val="18"/>
              </w:rPr>
              <w:t>2</w:t>
            </w:r>
          </w:p>
        </w:tc>
        <w:tc>
          <w:tcPr>
            <w:tcW w:w="5379" w:type="dxa"/>
            <w:vAlign w:val="center"/>
          </w:tcPr>
          <w:p w14:paraId="20DC982B" w14:textId="56729088" w:rsidR="006E2296" w:rsidRPr="0028022A" w:rsidRDefault="006E2296" w:rsidP="00A808E0">
            <w:pPr>
              <w:spacing w:after="0" w:line="240" w:lineRule="auto"/>
              <w:rPr>
                <w:sz w:val="16"/>
                <w:szCs w:val="16"/>
              </w:rPr>
            </w:pPr>
            <w:proofErr w:type="spellStart"/>
            <w:r w:rsidRPr="0028022A">
              <w:rPr>
                <w:sz w:val="16"/>
                <w:szCs w:val="16"/>
              </w:rPr>
              <w:t>中國文化大學</w:t>
            </w:r>
            <w:proofErr w:type="spellEnd"/>
            <w:r w:rsidR="00E800F0">
              <w:rPr>
                <w:rFonts w:hint="eastAsia"/>
                <w:sz w:val="16"/>
                <w:szCs w:val="16"/>
                <w:lang w:eastAsia="ko-KR"/>
              </w:rPr>
              <w:t xml:space="preserve"> </w:t>
            </w:r>
            <w:r w:rsidRPr="0028022A">
              <w:rPr>
                <w:sz w:val="16"/>
                <w:szCs w:val="16"/>
              </w:rPr>
              <w:t>(</w:t>
            </w:r>
            <w:r w:rsidR="00E800F0">
              <w:rPr>
                <w:sz w:val="16"/>
                <w:szCs w:val="16"/>
              </w:rPr>
              <w:t>completed</w:t>
            </w:r>
            <w:r w:rsidRPr="0028022A">
              <w:rPr>
                <w:sz w:val="16"/>
                <w:szCs w:val="16"/>
              </w:rPr>
              <w:t>)</w:t>
            </w:r>
            <w:r>
              <w:rPr>
                <w:sz w:val="16"/>
                <w:szCs w:val="16"/>
              </w:rPr>
              <w:t xml:space="preserve">, </w:t>
            </w:r>
            <w:proofErr w:type="spellStart"/>
            <w:r w:rsidRPr="0028022A">
              <w:rPr>
                <w:sz w:val="16"/>
                <w:szCs w:val="16"/>
              </w:rPr>
              <w:t>國立政治大學</w:t>
            </w:r>
            <w:proofErr w:type="spellEnd"/>
          </w:p>
        </w:tc>
      </w:tr>
      <w:tr w:rsidR="006E2296" w:rsidRPr="0028022A" w14:paraId="0556534E" w14:textId="77777777" w:rsidTr="00A808E0">
        <w:trPr>
          <w:trHeight w:val="138"/>
        </w:trPr>
        <w:tc>
          <w:tcPr>
            <w:tcW w:w="1075" w:type="dxa"/>
            <w:vMerge/>
            <w:vAlign w:val="center"/>
          </w:tcPr>
          <w:p w14:paraId="5D49D315" w14:textId="77777777" w:rsidR="006E2296" w:rsidRPr="0028022A" w:rsidRDefault="006E2296" w:rsidP="00A808E0">
            <w:pPr>
              <w:spacing w:after="0" w:line="240" w:lineRule="auto"/>
              <w:rPr>
                <w:sz w:val="18"/>
                <w:szCs w:val="18"/>
              </w:rPr>
            </w:pPr>
          </w:p>
        </w:tc>
        <w:tc>
          <w:tcPr>
            <w:tcW w:w="540" w:type="dxa"/>
            <w:vMerge/>
            <w:vAlign w:val="center"/>
          </w:tcPr>
          <w:p w14:paraId="7433C7CF" w14:textId="77777777" w:rsidR="006E2296" w:rsidRPr="0028022A" w:rsidRDefault="006E2296" w:rsidP="00A808E0">
            <w:pPr>
              <w:spacing w:after="0" w:line="240" w:lineRule="auto"/>
              <w:rPr>
                <w:sz w:val="18"/>
                <w:szCs w:val="18"/>
              </w:rPr>
            </w:pPr>
          </w:p>
        </w:tc>
        <w:tc>
          <w:tcPr>
            <w:tcW w:w="1350" w:type="dxa"/>
            <w:vAlign w:val="center"/>
          </w:tcPr>
          <w:p w14:paraId="018541B8" w14:textId="77777777" w:rsidR="006E2296" w:rsidRPr="0028022A" w:rsidRDefault="006E2296" w:rsidP="00A808E0">
            <w:pPr>
              <w:spacing w:after="0" w:line="240" w:lineRule="auto"/>
              <w:rPr>
                <w:sz w:val="18"/>
                <w:szCs w:val="18"/>
              </w:rPr>
            </w:pPr>
            <w:r w:rsidRPr="0028022A">
              <w:rPr>
                <w:sz w:val="18"/>
                <w:szCs w:val="18"/>
              </w:rPr>
              <w:t xml:space="preserve">Kazakhstan </w:t>
            </w:r>
          </w:p>
        </w:tc>
        <w:tc>
          <w:tcPr>
            <w:tcW w:w="540" w:type="dxa"/>
            <w:vAlign w:val="center"/>
          </w:tcPr>
          <w:p w14:paraId="7036EA83"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05CF860D" w14:textId="77777777" w:rsidR="006E2296" w:rsidRPr="0028022A" w:rsidRDefault="006E2296" w:rsidP="00A808E0">
            <w:pPr>
              <w:spacing w:after="0" w:line="240" w:lineRule="auto"/>
              <w:rPr>
                <w:sz w:val="16"/>
                <w:szCs w:val="16"/>
              </w:rPr>
            </w:pPr>
            <w:r w:rsidRPr="0028022A">
              <w:rPr>
                <w:sz w:val="16"/>
                <w:szCs w:val="16"/>
              </w:rPr>
              <w:t xml:space="preserve">Kazakh </w:t>
            </w:r>
            <w:proofErr w:type="spellStart"/>
            <w:r w:rsidRPr="0028022A">
              <w:rPr>
                <w:sz w:val="16"/>
                <w:szCs w:val="16"/>
              </w:rPr>
              <w:t>Ablai</w:t>
            </w:r>
            <w:proofErr w:type="spellEnd"/>
            <w:r w:rsidRPr="0028022A">
              <w:rPr>
                <w:sz w:val="16"/>
                <w:szCs w:val="16"/>
              </w:rPr>
              <w:t xml:space="preserve"> Khan University of International Relations and World Languages </w:t>
            </w:r>
          </w:p>
        </w:tc>
      </w:tr>
      <w:tr w:rsidR="006E2296" w:rsidRPr="0028022A" w14:paraId="7330AF5F" w14:textId="77777777" w:rsidTr="00A808E0">
        <w:trPr>
          <w:trHeight w:val="138"/>
        </w:trPr>
        <w:tc>
          <w:tcPr>
            <w:tcW w:w="1075" w:type="dxa"/>
            <w:vMerge/>
            <w:vAlign w:val="center"/>
          </w:tcPr>
          <w:p w14:paraId="5BC67BC0" w14:textId="77777777" w:rsidR="006E2296" w:rsidRPr="0028022A" w:rsidRDefault="006E2296" w:rsidP="00A808E0">
            <w:pPr>
              <w:spacing w:after="0" w:line="240" w:lineRule="auto"/>
              <w:rPr>
                <w:sz w:val="18"/>
                <w:szCs w:val="18"/>
              </w:rPr>
            </w:pPr>
          </w:p>
        </w:tc>
        <w:tc>
          <w:tcPr>
            <w:tcW w:w="540" w:type="dxa"/>
            <w:vMerge/>
            <w:vAlign w:val="center"/>
          </w:tcPr>
          <w:p w14:paraId="6886593A" w14:textId="77777777" w:rsidR="006E2296" w:rsidRPr="0028022A" w:rsidRDefault="006E2296" w:rsidP="00A808E0">
            <w:pPr>
              <w:spacing w:after="0" w:line="240" w:lineRule="auto"/>
              <w:rPr>
                <w:sz w:val="18"/>
                <w:szCs w:val="18"/>
              </w:rPr>
            </w:pPr>
          </w:p>
        </w:tc>
        <w:tc>
          <w:tcPr>
            <w:tcW w:w="1350" w:type="dxa"/>
            <w:vAlign w:val="center"/>
          </w:tcPr>
          <w:p w14:paraId="0519F62B" w14:textId="77777777" w:rsidR="006E2296" w:rsidRPr="0028022A" w:rsidRDefault="006E2296" w:rsidP="00A808E0">
            <w:pPr>
              <w:spacing w:after="0" w:line="240" w:lineRule="auto"/>
              <w:rPr>
                <w:sz w:val="18"/>
                <w:szCs w:val="18"/>
              </w:rPr>
            </w:pPr>
            <w:r w:rsidRPr="0028022A">
              <w:rPr>
                <w:sz w:val="18"/>
                <w:szCs w:val="18"/>
              </w:rPr>
              <w:t>Turkey</w:t>
            </w:r>
          </w:p>
        </w:tc>
        <w:tc>
          <w:tcPr>
            <w:tcW w:w="540" w:type="dxa"/>
            <w:vAlign w:val="center"/>
          </w:tcPr>
          <w:p w14:paraId="500578E8"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7CFC3957" w14:textId="77777777" w:rsidR="006E2296" w:rsidRPr="0028022A" w:rsidRDefault="006E2296" w:rsidP="00A808E0">
            <w:pPr>
              <w:spacing w:after="0" w:line="240" w:lineRule="auto"/>
              <w:rPr>
                <w:sz w:val="16"/>
                <w:szCs w:val="16"/>
              </w:rPr>
            </w:pPr>
            <w:proofErr w:type="spellStart"/>
            <w:r w:rsidRPr="0028022A">
              <w:rPr>
                <w:sz w:val="16"/>
                <w:szCs w:val="16"/>
              </w:rPr>
              <w:t>Erciyes</w:t>
            </w:r>
            <w:proofErr w:type="spellEnd"/>
            <w:r w:rsidRPr="0028022A">
              <w:rPr>
                <w:sz w:val="16"/>
                <w:szCs w:val="16"/>
              </w:rPr>
              <w:t xml:space="preserve"> University</w:t>
            </w:r>
          </w:p>
        </w:tc>
      </w:tr>
      <w:tr w:rsidR="006E2296" w:rsidRPr="0028022A" w14:paraId="607D54EB" w14:textId="77777777" w:rsidTr="00A808E0">
        <w:trPr>
          <w:trHeight w:val="138"/>
        </w:trPr>
        <w:tc>
          <w:tcPr>
            <w:tcW w:w="1075" w:type="dxa"/>
            <w:vMerge/>
            <w:vAlign w:val="center"/>
          </w:tcPr>
          <w:p w14:paraId="2DC4B797" w14:textId="77777777" w:rsidR="006E2296" w:rsidRPr="0028022A" w:rsidRDefault="006E2296" w:rsidP="00A808E0">
            <w:pPr>
              <w:spacing w:after="0" w:line="240" w:lineRule="auto"/>
              <w:rPr>
                <w:sz w:val="18"/>
                <w:szCs w:val="18"/>
              </w:rPr>
            </w:pPr>
          </w:p>
        </w:tc>
        <w:tc>
          <w:tcPr>
            <w:tcW w:w="540" w:type="dxa"/>
            <w:vMerge/>
            <w:vAlign w:val="center"/>
          </w:tcPr>
          <w:p w14:paraId="6EC3DADE" w14:textId="77777777" w:rsidR="006E2296" w:rsidRPr="0028022A" w:rsidRDefault="006E2296" w:rsidP="00A808E0">
            <w:pPr>
              <w:spacing w:after="0" w:line="240" w:lineRule="auto"/>
              <w:rPr>
                <w:sz w:val="18"/>
                <w:szCs w:val="18"/>
              </w:rPr>
            </w:pPr>
          </w:p>
        </w:tc>
        <w:tc>
          <w:tcPr>
            <w:tcW w:w="1350" w:type="dxa"/>
            <w:vAlign w:val="center"/>
          </w:tcPr>
          <w:p w14:paraId="6AB06DA2" w14:textId="77777777" w:rsidR="006E2296" w:rsidRPr="0028022A" w:rsidRDefault="006E2296" w:rsidP="00A808E0">
            <w:pPr>
              <w:spacing w:after="0" w:line="240" w:lineRule="auto"/>
              <w:rPr>
                <w:sz w:val="18"/>
                <w:szCs w:val="18"/>
              </w:rPr>
            </w:pPr>
            <w:r w:rsidRPr="0028022A">
              <w:rPr>
                <w:sz w:val="18"/>
                <w:szCs w:val="18"/>
              </w:rPr>
              <w:t>Vietnam</w:t>
            </w:r>
          </w:p>
        </w:tc>
        <w:tc>
          <w:tcPr>
            <w:tcW w:w="540" w:type="dxa"/>
            <w:vAlign w:val="center"/>
          </w:tcPr>
          <w:p w14:paraId="0D6ACAC7"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54F1EF7C" w14:textId="77777777" w:rsidR="006E2296" w:rsidRPr="0028022A" w:rsidRDefault="006E2296" w:rsidP="00A808E0">
            <w:pPr>
              <w:spacing w:after="0" w:line="240" w:lineRule="auto"/>
              <w:rPr>
                <w:sz w:val="16"/>
                <w:szCs w:val="16"/>
              </w:rPr>
            </w:pPr>
            <w:r w:rsidRPr="0028022A">
              <w:rPr>
                <w:sz w:val="16"/>
                <w:szCs w:val="16"/>
              </w:rPr>
              <w:t>University of Languages and International Studies at Vietnam National University, Hanoi</w:t>
            </w:r>
          </w:p>
        </w:tc>
      </w:tr>
      <w:tr w:rsidR="006E2296" w:rsidRPr="0028022A" w14:paraId="1B1C8EA6" w14:textId="77777777" w:rsidTr="00A808E0">
        <w:trPr>
          <w:trHeight w:val="272"/>
        </w:trPr>
        <w:tc>
          <w:tcPr>
            <w:tcW w:w="1075" w:type="dxa"/>
            <w:vMerge/>
            <w:vAlign w:val="center"/>
          </w:tcPr>
          <w:p w14:paraId="432F924A" w14:textId="77777777" w:rsidR="006E2296" w:rsidRPr="0028022A" w:rsidRDefault="006E2296" w:rsidP="00A808E0">
            <w:pPr>
              <w:spacing w:after="0" w:line="240" w:lineRule="auto"/>
              <w:rPr>
                <w:sz w:val="18"/>
                <w:szCs w:val="18"/>
              </w:rPr>
            </w:pPr>
          </w:p>
        </w:tc>
        <w:tc>
          <w:tcPr>
            <w:tcW w:w="540" w:type="dxa"/>
            <w:vMerge/>
            <w:vAlign w:val="center"/>
          </w:tcPr>
          <w:p w14:paraId="130BEF56" w14:textId="77777777" w:rsidR="006E2296" w:rsidRPr="0028022A" w:rsidRDefault="006E2296" w:rsidP="00A808E0">
            <w:pPr>
              <w:spacing w:after="0" w:line="240" w:lineRule="auto"/>
              <w:rPr>
                <w:sz w:val="18"/>
                <w:szCs w:val="18"/>
              </w:rPr>
            </w:pPr>
          </w:p>
        </w:tc>
        <w:tc>
          <w:tcPr>
            <w:tcW w:w="1350" w:type="dxa"/>
            <w:vAlign w:val="center"/>
          </w:tcPr>
          <w:p w14:paraId="4BE97089" w14:textId="77777777" w:rsidR="006E2296" w:rsidRPr="0028022A" w:rsidRDefault="006E2296" w:rsidP="00A808E0">
            <w:pPr>
              <w:spacing w:after="0" w:line="240" w:lineRule="auto"/>
              <w:rPr>
                <w:sz w:val="18"/>
                <w:szCs w:val="18"/>
              </w:rPr>
            </w:pPr>
            <w:r w:rsidRPr="0028022A">
              <w:rPr>
                <w:sz w:val="18"/>
                <w:szCs w:val="18"/>
              </w:rPr>
              <w:t>India</w:t>
            </w:r>
          </w:p>
        </w:tc>
        <w:tc>
          <w:tcPr>
            <w:tcW w:w="540" w:type="dxa"/>
            <w:vAlign w:val="center"/>
          </w:tcPr>
          <w:p w14:paraId="558F1DBF" w14:textId="77777777" w:rsidR="006E2296" w:rsidRPr="0028022A" w:rsidRDefault="006E2296" w:rsidP="00A808E0">
            <w:pPr>
              <w:spacing w:after="0" w:line="240" w:lineRule="auto"/>
              <w:rPr>
                <w:sz w:val="18"/>
                <w:szCs w:val="18"/>
              </w:rPr>
            </w:pPr>
            <w:r w:rsidRPr="0028022A">
              <w:rPr>
                <w:sz w:val="18"/>
                <w:szCs w:val="18"/>
              </w:rPr>
              <w:t>1</w:t>
            </w:r>
          </w:p>
        </w:tc>
        <w:tc>
          <w:tcPr>
            <w:tcW w:w="5379" w:type="dxa"/>
            <w:vAlign w:val="center"/>
          </w:tcPr>
          <w:p w14:paraId="6E750A64" w14:textId="77777777" w:rsidR="006E2296" w:rsidRPr="0028022A" w:rsidRDefault="006E2296" w:rsidP="00A808E0">
            <w:pPr>
              <w:spacing w:after="0" w:line="240" w:lineRule="auto"/>
              <w:rPr>
                <w:sz w:val="16"/>
                <w:szCs w:val="16"/>
              </w:rPr>
            </w:pPr>
            <w:r w:rsidRPr="0028022A">
              <w:rPr>
                <w:sz w:val="16"/>
                <w:szCs w:val="16"/>
              </w:rPr>
              <w:t>Jawaharlal Nehru University</w:t>
            </w:r>
          </w:p>
        </w:tc>
      </w:tr>
      <w:tr w:rsidR="006E2296" w:rsidRPr="0028022A" w14:paraId="2A4C25B1" w14:textId="77777777" w:rsidTr="00A808E0">
        <w:trPr>
          <w:trHeight w:val="15"/>
        </w:trPr>
        <w:tc>
          <w:tcPr>
            <w:tcW w:w="1075" w:type="dxa"/>
            <w:vAlign w:val="center"/>
          </w:tcPr>
          <w:p w14:paraId="31993492" w14:textId="77777777" w:rsidR="006E2296" w:rsidRPr="0028022A" w:rsidRDefault="006E2296" w:rsidP="00A808E0">
            <w:pPr>
              <w:spacing w:after="0" w:line="240" w:lineRule="auto"/>
              <w:rPr>
                <w:sz w:val="18"/>
                <w:szCs w:val="18"/>
              </w:rPr>
            </w:pPr>
            <w:r w:rsidRPr="0028022A">
              <w:rPr>
                <w:sz w:val="18"/>
                <w:szCs w:val="18"/>
              </w:rPr>
              <w:t>Total</w:t>
            </w:r>
          </w:p>
        </w:tc>
        <w:tc>
          <w:tcPr>
            <w:tcW w:w="540" w:type="dxa"/>
            <w:vAlign w:val="center"/>
          </w:tcPr>
          <w:p w14:paraId="5D829CB4" w14:textId="77777777" w:rsidR="006E2296" w:rsidRPr="0028022A" w:rsidRDefault="006E2296" w:rsidP="00A808E0">
            <w:pPr>
              <w:spacing w:after="0" w:line="240" w:lineRule="auto"/>
              <w:rPr>
                <w:sz w:val="18"/>
                <w:szCs w:val="18"/>
              </w:rPr>
            </w:pPr>
            <w:r w:rsidRPr="0028022A">
              <w:rPr>
                <w:sz w:val="18"/>
                <w:szCs w:val="18"/>
              </w:rPr>
              <w:t>4</w:t>
            </w:r>
            <w:r>
              <w:rPr>
                <w:sz w:val="18"/>
                <w:szCs w:val="18"/>
              </w:rPr>
              <w:t>8</w:t>
            </w:r>
          </w:p>
        </w:tc>
        <w:tc>
          <w:tcPr>
            <w:tcW w:w="1350" w:type="dxa"/>
            <w:vAlign w:val="center"/>
          </w:tcPr>
          <w:p w14:paraId="76C29328" w14:textId="77777777" w:rsidR="006E2296" w:rsidRPr="0028022A" w:rsidRDefault="006E2296" w:rsidP="00A808E0">
            <w:pPr>
              <w:spacing w:after="0" w:line="240" w:lineRule="auto"/>
              <w:rPr>
                <w:sz w:val="18"/>
                <w:szCs w:val="18"/>
              </w:rPr>
            </w:pPr>
            <w:r w:rsidRPr="0028022A">
              <w:rPr>
                <w:sz w:val="18"/>
                <w:szCs w:val="18"/>
              </w:rPr>
              <w:t>Total (19)</w:t>
            </w:r>
          </w:p>
        </w:tc>
        <w:tc>
          <w:tcPr>
            <w:tcW w:w="540" w:type="dxa"/>
            <w:vAlign w:val="center"/>
          </w:tcPr>
          <w:p w14:paraId="219469B5" w14:textId="77777777" w:rsidR="006E2296" w:rsidRPr="0028022A" w:rsidRDefault="006E2296" w:rsidP="00A808E0">
            <w:pPr>
              <w:spacing w:after="0" w:line="240" w:lineRule="auto"/>
              <w:rPr>
                <w:sz w:val="18"/>
                <w:szCs w:val="18"/>
              </w:rPr>
            </w:pPr>
            <w:r w:rsidRPr="0028022A">
              <w:rPr>
                <w:sz w:val="18"/>
                <w:szCs w:val="18"/>
              </w:rPr>
              <w:t>4</w:t>
            </w:r>
            <w:r>
              <w:rPr>
                <w:sz w:val="18"/>
                <w:szCs w:val="18"/>
              </w:rPr>
              <w:t>8</w:t>
            </w:r>
          </w:p>
        </w:tc>
        <w:tc>
          <w:tcPr>
            <w:tcW w:w="5379" w:type="dxa"/>
            <w:vAlign w:val="center"/>
          </w:tcPr>
          <w:p w14:paraId="55A8081D" w14:textId="77777777" w:rsidR="006E2296" w:rsidRPr="0028022A" w:rsidRDefault="006E2296" w:rsidP="00A808E0">
            <w:pPr>
              <w:spacing w:after="0" w:line="240" w:lineRule="auto"/>
              <w:rPr>
                <w:sz w:val="16"/>
                <w:szCs w:val="16"/>
              </w:rPr>
            </w:pPr>
          </w:p>
        </w:tc>
      </w:tr>
    </w:tbl>
    <w:p w14:paraId="464EB305" w14:textId="77777777" w:rsidR="006E2296" w:rsidRPr="0028022A" w:rsidRDefault="006E2296" w:rsidP="006E2296">
      <w:pPr>
        <w:numPr>
          <w:ilvl w:val="0"/>
          <w:numId w:val="63"/>
        </w:numPr>
        <w:spacing w:after="0" w:line="240" w:lineRule="auto"/>
      </w:pPr>
      <w:r w:rsidRPr="0028022A">
        <w:t xml:space="preserve">Among a total of </w:t>
      </w:r>
      <w:r>
        <w:t>62</w:t>
      </w:r>
      <w:r w:rsidRPr="0028022A">
        <w:t xml:space="preserve"> funded projects, the following institutions were reselected, resulting in a total of 4</w:t>
      </w:r>
      <w:r>
        <w:t>8</w:t>
      </w:r>
      <w:r w:rsidRPr="0028022A">
        <w:t xml:space="preserve"> institutions.</w:t>
      </w:r>
    </w:p>
    <w:p w14:paraId="543697BD" w14:textId="77777777" w:rsidR="006E2296" w:rsidRPr="007C1DF9" w:rsidRDefault="006E2296" w:rsidP="006E2296">
      <w:pPr>
        <w:spacing w:after="0" w:line="240" w:lineRule="auto"/>
        <w:ind w:left="720"/>
        <w:rPr>
          <w:sz w:val="18"/>
          <w:szCs w:val="18"/>
        </w:rPr>
      </w:pPr>
      <w:r w:rsidRPr="0028022A">
        <w:rPr>
          <w:sz w:val="18"/>
          <w:szCs w:val="18"/>
        </w:rPr>
        <w:t xml:space="preserve">2011: University of Washington, SOAS; 2012: UC Berkeley; </w:t>
      </w:r>
      <w:r w:rsidRPr="0028022A">
        <w:rPr>
          <w:rFonts w:hint="eastAsia"/>
          <w:sz w:val="18"/>
          <w:szCs w:val="18"/>
          <w:lang w:eastAsia="ko-KR"/>
        </w:rPr>
        <w:t>2</w:t>
      </w:r>
      <w:r w:rsidRPr="0028022A">
        <w:rPr>
          <w:sz w:val="18"/>
          <w:szCs w:val="18"/>
          <w:lang w:eastAsia="ko-KR"/>
        </w:rPr>
        <w:t xml:space="preserve">013: </w:t>
      </w:r>
      <w:proofErr w:type="spellStart"/>
      <w:r w:rsidRPr="0028022A">
        <w:rPr>
          <w:sz w:val="18"/>
          <w:szCs w:val="18"/>
        </w:rPr>
        <w:t>南京大學</w:t>
      </w:r>
      <w:proofErr w:type="spellEnd"/>
      <w:r w:rsidRPr="0028022A">
        <w:rPr>
          <w:sz w:val="18"/>
          <w:szCs w:val="18"/>
        </w:rPr>
        <w:t xml:space="preserve">, </w:t>
      </w:r>
      <w:proofErr w:type="spellStart"/>
      <w:r w:rsidRPr="0028022A">
        <w:rPr>
          <w:sz w:val="18"/>
          <w:szCs w:val="18"/>
        </w:rPr>
        <w:t>中央民族大</w:t>
      </w:r>
      <w:proofErr w:type="spellEnd"/>
      <w:r w:rsidRPr="0028022A">
        <w:rPr>
          <w:rFonts w:hint="eastAsia"/>
          <w:sz w:val="18"/>
          <w:szCs w:val="18"/>
          <w:lang w:eastAsia="ko-KR"/>
        </w:rPr>
        <w:t>;</w:t>
      </w:r>
      <w:r w:rsidRPr="0028022A">
        <w:rPr>
          <w:sz w:val="18"/>
          <w:szCs w:val="18"/>
          <w:lang w:eastAsia="ko-KR"/>
        </w:rPr>
        <w:t xml:space="preserve"> </w:t>
      </w:r>
      <w:r w:rsidRPr="0028022A">
        <w:rPr>
          <w:sz w:val="18"/>
          <w:szCs w:val="18"/>
        </w:rPr>
        <w:t xml:space="preserve">2014: University of Southern California, </w:t>
      </w:r>
      <w:proofErr w:type="spellStart"/>
      <w:r w:rsidRPr="0028022A">
        <w:rPr>
          <w:sz w:val="18"/>
          <w:szCs w:val="18"/>
        </w:rPr>
        <w:t>Freie</w:t>
      </w:r>
      <w:proofErr w:type="spellEnd"/>
      <w:r w:rsidRPr="0028022A">
        <w:rPr>
          <w:sz w:val="18"/>
          <w:szCs w:val="18"/>
        </w:rPr>
        <w:t xml:space="preserve"> Universität Berlin, </w:t>
      </w:r>
      <w:proofErr w:type="spellStart"/>
      <w:r w:rsidRPr="0028022A">
        <w:rPr>
          <w:sz w:val="18"/>
          <w:szCs w:val="18"/>
        </w:rPr>
        <w:t>中國海洋大學</w:t>
      </w:r>
      <w:proofErr w:type="spellEnd"/>
      <w:r w:rsidRPr="0028022A">
        <w:rPr>
          <w:sz w:val="18"/>
          <w:szCs w:val="18"/>
        </w:rPr>
        <w:t xml:space="preserve">; 2015: University of Paris 7 &amp; Charles University in Prague, </w:t>
      </w:r>
      <w:proofErr w:type="spellStart"/>
      <w:r w:rsidRPr="0028022A">
        <w:rPr>
          <w:sz w:val="18"/>
          <w:szCs w:val="18"/>
        </w:rPr>
        <w:t>延邊大</w:t>
      </w:r>
      <w:r w:rsidRPr="0028022A">
        <w:rPr>
          <w:rFonts w:eastAsia="MS Gothic"/>
          <w:sz w:val="18"/>
          <w:szCs w:val="18"/>
        </w:rPr>
        <w:t>学</w:t>
      </w:r>
      <w:proofErr w:type="spellEnd"/>
      <w:r w:rsidRPr="0028022A">
        <w:rPr>
          <w:sz w:val="18"/>
          <w:szCs w:val="18"/>
        </w:rPr>
        <w:t>; 2016: Saint Petersburg State University, University of Michigan; 2017: University of Auckland</w:t>
      </w:r>
    </w:p>
    <w:p w14:paraId="6AC056C0" w14:textId="77777777" w:rsidR="006E2296" w:rsidRDefault="006E2296" w:rsidP="006B0857">
      <w:pPr>
        <w:pStyle w:val="af"/>
        <w:rPr>
          <w:b/>
          <w:bCs/>
          <w:sz w:val="24"/>
          <w:szCs w:val="24"/>
          <w:u w:val="single"/>
        </w:rPr>
        <w:sectPr w:rsidR="006E2296" w:rsidSect="009A2C02">
          <w:pgSz w:w="11906" w:h="16838"/>
          <w:pgMar w:top="1701" w:right="1440" w:bottom="1440" w:left="1440" w:header="851" w:footer="992" w:gutter="0"/>
          <w:cols w:space="425"/>
          <w:docGrid w:linePitch="360"/>
        </w:sectPr>
      </w:pPr>
    </w:p>
    <w:p w14:paraId="52DB1EC7" w14:textId="61969C64" w:rsidR="00A06830" w:rsidRPr="006B0857" w:rsidRDefault="00A06830" w:rsidP="00773E97">
      <w:pPr>
        <w:pStyle w:val="af"/>
        <w:ind w:firstLineChars="50" w:firstLine="120"/>
        <w:jc w:val="center"/>
      </w:pPr>
      <w:r w:rsidRPr="00617DB3">
        <w:rPr>
          <w:b/>
          <w:bCs/>
          <w:sz w:val="24"/>
          <w:szCs w:val="24"/>
          <w:u w:val="single"/>
        </w:rPr>
        <w:lastRenderedPageBreak/>
        <w:t>Laboratory Program for Korean Studies</w:t>
      </w:r>
      <w:r w:rsidR="004D2248">
        <w:rPr>
          <w:b/>
          <w:bCs/>
          <w:sz w:val="24"/>
          <w:szCs w:val="24"/>
          <w:u w:val="single"/>
        </w:rPr>
        <w:t xml:space="preserve"> </w:t>
      </w:r>
      <w:r w:rsidRPr="00757117">
        <w:rPr>
          <w:sz w:val="20"/>
          <w:szCs w:val="20"/>
        </w:rPr>
        <w:t>(As of January 2021)</w:t>
      </w:r>
    </w:p>
    <w:p w14:paraId="5F2CC829" w14:textId="2BF17FCB" w:rsidR="006E2296" w:rsidRDefault="006E2296" w:rsidP="006B0857">
      <w:pPr>
        <w:pStyle w:val="af"/>
        <w:rPr>
          <w:b/>
          <w:bCs/>
          <w:sz w:val="24"/>
          <w:szCs w:val="24"/>
          <w:u w:val="single"/>
        </w:rPr>
      </w:pPr>
    </w:p>
    <w:p w14:paraId="182B6F08" w14:textId="77777777" w:rsidR="006B0857" w:rsidRPr="006B0857" w:rsidRDefault="006B0857" w:rsidP="006B0857">
      <w:pPr>
        <w:pStyle w:val="af"/>
        <w:rPr>
          <w:sz w:val="16"/>
          <w:szCs w:val="16"/>
        </w:rPr>
      </w:pPr>
    </w:p>
    <w:tbl>
      <w:tblPr>
        <w:tblStyle w:val="a4"/>
        <w:tblW w:w="9182" w:type="dxa"/>
        <w:tblLayout w:type="fixed"/>
        <w:tblLook w:val="04A0" w:firstRow="1" w:lastRow="0" w:firstColumn="1" w:lastColumn="0" w:noHBand="0" w:noVBand="1"/>
      </w:tblPr>
      <w:tblGrid>
        <w:gridCol w:w="528"/>
        <w:gridCol w:w="2444"/>
        <w:gridCol w:w="1710"/>
        <w:gridCol w:w="893"/>
        <w:gridCol w:w="907"/>
        <w:gridCol w:w="720"/>
        <w:gridCol w:w="990"/>
        <w:gridCol w:w="990"/>
      </w:tblGrid>
      <w:tr w:rsidR="001A01FF" w:rsidRPr="006B0857" w14:paraId="125D6D89" w14:textId="77777777" w:rsidTr="00773E97">
        <w:trPr>
          <w:trHeight w:val="71"/>
        </w:trPr>
        <w:tc>
          <w:tcPr>
            <w:tcW w:w="528" w:type="dxa"/>
            <w:vMerge w:val="restart"/>
            <w:shd w:val="clear" w:color="auto" w:fill="BFBFBF" w:themeFill="background1" w:themeFillShade="BF"/>
            <w:vAlign w:val="center"/>
          </w:tcPr>
          <w:p w14:paraId="662E8B88" w14:textId="478DCA9E" w:rsidR="001A01FF" w:rsidRPr="006B0857" w:rsidRDefault="001A01FF" w:rsidP="00E530E9">
            <w:pPr>
              <w:pStyle w:val="af"/>
              <w:jc w:val="center"/>
              <w:rPr>
                <w:rFonts w:eastAsia="Arial Unicode MS"/>
                <w:b/>
                <w:bCs/>
                <w:color w:val="000000"/>
                <w:sz w:val="16"/>
                <w:szCs w:val="16"/>
                <w:lang w:eastAsia="ko-KR"/>
              </w:rPr>
            </w:pPr>
            <w:r w:rsidRPr="006B0857">
              <w:rPr>
                <w:rFonts w:eastAsia="Arial Unicode MS"/>
                <w:b/>
                <w:bCs/>
                <w:color w:val="000000"/>
                <w:sz w:val="16"/>
                <w:szCs w:val="16"/>
                <w:lang w:eastAsia="ko-KR"/>
              </w:rPr>
              <w:t>No.</w:t>
            </w:r>
          </w:p>
        </w:tc>
        <w:tc>
          <w:tcPr>
            <w:tcW w:w="2444" w:type="dxa"/>
            <w:vMerge w:val="restart"/>
            <w:shd w:val="clear" w:color="auto" w:fill="BFBFBF" w:themeFill="background1" w:themeFillShade="BF"/>
            <w:vAlign w:val="center"/>
          </w:tcPr>
          <w:p w14:paraId="22ABE03C" w14:textId="07F139B7" w:rsidR="001A01FF" w:rsidRPr="006B0857" w:rsidRDefault="001A01FF" w:rsidP="00E530E9">
            <w:pPr>
              <w:pStyle w:val="af"/>
              <w:jc w:val="center"/>
              <w:rPr>
                <w:rFonts w:eastAsia="Arial Unicode MS"/>
                <w:b/>
                <w:bCs/>
                <w:color w:val="000000"/>
                <w:sz w:val="16"/>
                <w:szCs w:val="16"/>
                <w:lang w:eastAsia="ko-KR"/>
              </w:rPr>
            </w:pPr>
            <w:r w:rsidRPr="006B0857">
              <w:rPr>
                <w:rFonts w:eastAsia="Arial Unicode MS"/>
                <w:b/>
                <w:bCs/>
                <w:color w:val="000000"/>
                <w:sz w:val="16"/>
                <w:szCs w:val="16"/>
                <w:lang w:eastAsia="ko-KR"/>
              </w:rPr>
              <w:t>Project Title</w:t>
            </w:r>
          </w:p>
        </w:tc>
        <w:tc>
          <w:tcPr>
            <w:tcW w:w="1710" w:type="dxa"/>
            <w:vMerge w:val="restart"/>
            <w:shd w:val="clear" w:color="auto" w:fill="BFBFBF" w:themeFill="background1" w:themeFillShade="BF"/>
            <w:vAlign w:val="center"/>
          </w:tcPr>
          <w:p w14:paraId="36C632FE" w14:textId="4FAD56A8" w:rsidR="001A01FF" w:rsidRPr="006B0857" w:rsidRDefault="001A01FF" w:rsidP="00E530E9">
            <w:pPr>
              <w:pStyle w:val="af"/>
              <w:jc w:val="center"/>
              <w:rPr>
                <w:rFonts w:eastAsia="Arial Unicode MS"/>
                <w:b/>
                <w:bCs/>
                <w:color w:val="000000"/>
                <w:sz w:val="16"/>
                <w:szCs w:val="16"/>
                <w:lang w:eastAsia="ko-KR"/>
              </w:rPr>
            </w:pPr>
            <w:r w:rsidRPr="006B0857">
              <w:rPr>
                <w:rFonts w:eastAsia="Arial Unicode MS"/>
                <w:b/>
                <w:bCs/>
                <w:color w:val="000000"/>
                <w:sz w:val="16"/>
                <w:szCs w:val="16"/>
                <w:lang w:eastAsia="ko-KR"/>
              </w:rPr>
              <w:t>Research Institution</w:t>
            </w:r>
          </w:p>
        </w:tc>
        <w:tc>
          <w:tcPr>
            <w:tcW w:w="893" w:type="dxa"/>
            <w:vMerge w:val="restart"/>
            <w:shd w:val="clear" w:color="auto" w:fill="BFBFBF" w:themeFill="background1" w:themeFillShade="BF"/>
            <w:vAlign w:val="center"/>
          </w:tcPr>
          <w:p w14:paraId="6C9F01E7" w14:textId="1FF81D22" w:rsidR="001A01FF" w:rsidRPr="006B0857" w:rsidRDefault="001A01FF" w:rsidP="00E530E9">
            <w:pPr>
              <w:pStyle w:val="af"/>
              <w:jc w:val="center"/>
              <w:rPr>
                <w:rFonts w:eastAsia="Arial Unicode MS"/>
                <w:b/>
                <w:bCs/>
                <w:color w:val="000000"/>
                <w:sz w:val="16"/>
                <w:szCs w:val="16"/>
                <w:lang w:eastAsia="ko-KR"/>
              </w:rPr>
            </w:pPr>
            <w:r w:rsidRPr="006B0857">
              <w:rPr>
                <w:rFonts w:eastAsia="Arial Unicode MS"/>
                <w:b/>
                <w:bCs/>
                <w:color w:val="000000"/>
                <w:sz w:val="16"/>
                <w:szCs w:val="16"/>
                <w:lang w:eastAsia="ko-KR"/>
              </w:rPr>
              <w:t>Country</w:t>
            </w:r>
          </w:p>
        </w:tc>
        <w:tc>
          <w:tcPr>
            <w:tcW w:w="907" w:type="dxa"/>
            <w:vMerge w:val="restart"/>
            <w:shd w:val="clear" w:color="auto" w:fill="BFBFBF" w:themeFill="background1" w:themeFillShade="BF"/>
            <w:vAlign w:val="center"/>
          </w:tcPr>
          <w:p w14:paraId="2B18EDA3" w14:textId="020F88C0" w:rsidR="001A01FF" w:rsidRPr="006B0857" w:rsidRDefault="001A01FF" w:rsidP="00E530E9">
            <w:pPr>
              <w:pStyle w:val="af"/>
              <w:jc w:val="center"/>
              <w:rPr>
                <w:rFonts w:eastAsia="Arial Unicode MS"/>
                <w:b/>
                <w:bCs/>
                <w:color w:val="000000"/>
                <w:sz w:val="16"/>
                <w:szCs w:val="16"/>
                <w:lang w:eastAsia="ko-KR"/>
              </w:rPr>
            </w:pPr>
            <w:r w:rsidRPr="006B0857">
              <w:rPr>
                <w:rFonts w:eastAsia="Arial Unicode MS"/>
                <w:b/>
                <w:bCs/>
                <w:color w:val="000000"/>
                <w:sz w:val="16"/>
                <w:szCs w:val="16"/>
                <w:lang w:eastAsia="ko-KR"/>
              </w:rPr>
              <w:t>Project Director</w:t>
            </w:r>
          </w:p>
        </w:tc>
        <w:tc>
          <w:tcPr>
            <w:tcW w:w="2700" w:type="dxa"/>
            <w:gridSpan w:val="3"/>
            <w:shd w:val="clear" w:color="auto" w:fill="BFBFBF" w:themeFill="background1" w:themeFillShade="BF"/>
            <w:vAlign w:val="center"/>
          </w:tcPr>
          <w:p w14:paraId="3D0560C0" w14:textId="4B58647D" w:rsidR="001A01FF" w:rsidRDefault="001A01FF" w:rsidP="00E530E9">
            <w:pPr>
              <w:pStyle w:val="af"/>
              <w:jc w:val="center"/>
              <w:rPr>
                <w:rFonts w:eastAsia="Arial Unicode MS"/>
                <w:b/>
                <w:bCs/>
                <w:color w:val="000000"/>
                <w:sz w:val="16"/>
                <w:szCs w:val="16"/>
                <w:lang w:eastAsia="ko-KR"/>
              </w:rPr>
            </w:pPr>
            <w:r>
              <w:rPr>
                <w:rFonts w:eastAsia="Arial Unicode MS"/>
                <w:b/>
                <w:bCs/>
                <w:color w:val="000000"/>
                <w:sz w:val="16"/>
                <w:szCs w:val="16"/>
                <w:lang w:eastAsia="ko-KR"/>
              </w:rPr>
              <w:t>Research Period</w:t>
            </w:r>
          </w:p>
        </w:tc>
      </w:tr>
      <w:tr w:rsidR="001A01FF" w:rsidRPr="006B0857" w14:paraId="47415D02" w14:textId="14547F7F" w:rsidTr="00773E97">
        <w:trPr>
          <w:trHeight w:val="70"/>
        </w:trPr>
        <w:tc>
          <w:tcPr>
            <w:tcW w:w="528" w:type="dxa"/>
            <w:vMerge/>
            <w:shd w:val="clear" w:color="auto" w:fill="BFBFBF" w:themeFill="background1" w:themeFillShade="BF"/>
            <w:vAlign w:val="center"/>
            <w:hideMark/>
          </w:tcPr>
          <w:p w14:paraId="24B4FA05" w14:textId="5DC772D9" w:rsidR="001A01FF" w:rsidRPr="006B0857" w:rsidRDefault="001A01FF" w:rsidP="00E530E9">
            <w:pPr>
              <w:pStyle w:val="af"/>
              <w:jc w:val="center"/>
              <w:rPr>
                <w:rFonts w:eastAsia="Arial Unicode MS"/>
                <w:b/>
                <w:bCs/>
                <w:color w:val="000000"/>
                <w:sz w:val="16"/>
                <w:szCs w:val="16"/>
                <w:lang w:eastAsia="ko-KR"/>
              </w:rPr>
            </w:pPr>
          </w:p>
        </w:tc>
        <w:tc>
          <w:tcPr>
            <w:tcW w:w="2444" w:type="dxa"/>
            <w:vMerge/>
            <w:shd w:val="clear" w:color="auto" w:fill="BFBFBF" w:themeFill="background1" w:themeFillShade="BF"/>
            <w:vAlign w:val="center"/>
            <w:hideMark/>
          </w:tcPr>
          <w:p w14:paraId="4DE860DD" w14:textId="0D977F09" w:rsidR="001A01FF" w:rsidRPr="006B0857" w:rsidRDefault="001A01FF" w:rsidP="00E530E9">
            <w:pPr>
              <w:pStyle w:val="af"/>
              <w:jc w:val="center"/>
              <w:rPr>
                <w:rFonts w:eastAsia="Arial Unicode MS"/>
                <w:b/>
                <w:bCs/>
                <w:color w:val="000000"/>
                <w:sz w:val="16"/>
                <w:szCs w:val="16"/>
                <w:lang w:eastAsia="ko-KR"/>
              </w:rPr>
            </w:pPr>
          </w:p>
        </w:tc>
        <w:tc>
          <w:tcPr>
            <w:tcW w:w="1710" w:type="dxa"/>
            <w:vMerge/>
            <w:shd w:val="clear" w:color="auto" w:fill="BFBFBF" w:themeFill="background1" w:themeFillShade="BF"/>
            <w:vAlign w:val="center"/>
            <w:hideMark/>
          </w:tcPr>
          <w:p w14:paraId="66D8F053" w14:textId="6419DFD8" w:rsidR="001A01FF" w:rsidRPr="006B0857" w:rsidRDefault="001A01FF" w:rsidP="00E530E9">
            <w:pPr>
              <w:pStyle w:val="af"/>
              <w:jc w:val="center"/>
              <w:rPr>
                <w:rFonts w:eastAsia="Arial Unicode MS"/>
                <w:b/>
                <w:bCs/>
                <w:color w:val="000000"/>
                <w:sz w:val="16"/>
                <w:szCs w:val="16"/>
                <w:lang w:eastAsia="ko-KR"/>
              </w:rPr>
            </w:pPr>
          </w:p>
        </w:tc>
        <w:tc>
          <w:tcPr>
            <w:tcW w:w="893" w:type="dxa"/>
            <w:vMerge/>
            <w:shd w:val="clear" w:color="auto" w:fill="BFBFBF" w:themeFill="background1" w:themeFillShade="BF"/>
            <w:vAlign w:val="center"/>
            <w:hideMark/>
          </w:tcPr>
          <w:p w14:paraId="2B888B87" w14:textId="2C4CF8F8" w:rsidR="001A01FF" w:rsidRPr="006B0857" w:rsidRDefault="001A01FF" w:rsidP="00E530E9">
            <w:pPr>
              <w:pStyle w:val="af"/>
              <w:jc w:val="center"/>
              <w:rPr>
                <w:rFonts w:eastAsia="Arial Unicode MS"/>
                <w:b/>
                <w:bCs/>
                <w:color w:val="000000"/>
                <w:sz w:val="16"/>
                <w:szCs w:val="16"/>
                <w:lang w:eastAsia="ko-KR"/>
              </w:rPr>
            </w:pPr>
          </w:p>
        </w:tc>
        <w:tc>
          <w:tcPr>
            <w:tcW w:w="907" w:type="dxa"/>
            <w:vMerge/>
            <w:shd w:val="clear" w:color="auto" w:fill="BFBFBF" w:themeFill="background1" w:themeFillShade="BF"/>
            <w:vAlign w:val="center"/>
            <w:hideMark/>
          </w:tcPr>
          <w:p w14:paraId="305D78AF" w14:textId="37D50437" w:rsidR="001A01FF" w:rsidRPr="006B0857" w:rsidRDefault="001A01FF" w:rsidP="00E530E9">
            <w:pPr>
              <w:pStyle w:val="af"/>
              <w:jc w:val="center"/>
              <w:rPr>
                <w:rFonts w:eastAsia="Arial Unicode MS"/>
                <w:b/>
                <w:bCs/>
                <w:color w:val="000000"/>
                <w:sz w:val="16"/>
                <w:szCs w:val="16"/>
                <w:lang w:eastAsia="ko-KR"/>
              </w:rPr>
            </w:pPr>
          </w:p>
        </w:tc>
        <w:tc>
          <w:tcPr>
            <w:tcW w:w="720" w:type="dxa"/>
            <w:shd w:val="clear" w:color="auto" w:fill="BFBFBF" w:themeFill="background1" w:themeFillShade="BF"/>
            <w:vAlign w:val="center"/>
          </w:tcPr>
          <w:p w14:paraId="47BC0651" w14:textId="213DB62B" w:rsidR="001A01FF" w:rsidRPr="006B0857" w:rsidRDefault="001A01FF" w:rsidP="00E530E9">
            <w:pPr>
              <w:pStyle w:val="af"/>
              <w:jc w:val="center"/>
              <w:rPr>
                <w:rFonts w:eastAsia="Arial Unicode MS"/>
                <w:b/>
                <w:bCs/>
                <w:color w:val="000000"/>
                <w:sz w:val="16"/>
                <w:szCs w:val="16"/>
                <w:lang w:eastAsia="ko-KR"/>
              </w:rPr>
            </w:pPr>
            <w:r>
              <w:rPr>
                <w:rFonts w:eastAsia="Arial Unicode MS"/>
                <w:b/>
                <w:bCs/>
                <w:color w:val="000000"/>
                <w:sz w:val="16"/>
                <w:szCs w:val="16"/>
                <w:lang w:eastAsia="ko-KR"/>
              </w:rPr>
              <w:t>Length</w:t>
            </w:r>
          </w:p>
        </w:tc>
        <w:tc>
          <w:tcPr>
            <w:tcW w:w="990" w:type="dxa"/>
            <w:shd w:val="clear" w:color="auto" w:fill="BFBFBF" w:themeFill="background1" w:themeFillShade="BF"/>
            <w:vAlign w:val="center"/>
            <w:hideMark/>
          </w:tcPr>
          <w:p w14:paraId="0CEBA5B9" w14:textId="57824844" w:rsidR="001A01FF" w:rsidRPr="006B0857" w:rsidRDefault="001A01FF" w:rsidP="00E530E9">
            <w:pPr>
              <w:pStyle w:val="af"/>
              <w:jc w:val="center"/>
              <w:rPr>
                <w:rFonts w:eastAsia="Arial Unicode MS"/>
                <w:b/>
                <w:bCs/>
                <w:color w:val="000000"/>
                <w:sz w:val="16"/>
                <w:szCs w:val="16"/>
                <w:lang w:eastAsia="ko-KR"/>
              </w:rPr>
            </w:pPr>
            <w:r>
              <w:rPr>
                <w:rFonts w:eastAsia="Arial Unicode MS"/>
                <w:b/>
                <w:bCs/>
                <w:color w:val="000000"/>
                <w:sz w:val="16"/>
                <w:szCs w:val="16"/>
                <w:lang w:eastAsia="ko-KR"/>
              </w:rPr>
              <w:t>Start</w:t>
            </w:r>
          </w:p>
        </w:tc>
        <w:tc>
          <w:tcPr>
            <w:tcW w:w="990" w:type="dxa"/>
            <w:shd w:val="clear" w:color="auto" w:fill="BFBFBF" w:themeFill="background1" w:themeFillShade="BF"/>
            <w:vAlign w:val="center"/>
          </w:tcPr>
          <w:p w14:paraId="08ABEF40" w14:textId="3C1B3ED5" w:rsidR="001A01FF" w:rsidRPr="006B0857" w:rsidRDefault="001A01FF" w:rsidP="00E530E9">
            <w:pPr>
              <w:pStyle w:val="af"/>
              <w:jc w:val="center"/>
              <w:rPr>
                <w:rFonts w:eastAsia="Arial Unicode MS"/>
                <w:b/>
                <w:bCs/>
                <w:color w:val="000000"/>
                <w:sz w:val="16"/>
                <w:szCs w:val="16"/>
                <w:lang w:eastAsia="ko-KR"/>
              </w:rPr>
            </w:pPr>
            <w:r>
              <w:rPr>
                <w:rFonts w:eastAsia="Arial Unicode MS"/>
                <w:b/>
                <w:bCs/>
                <w:color w:val="000000"/>
                <w:sz w:val="16"/>
                <w:szCs w:val="16"/>
                <w:lang w:eastAsia="ko-KR"/>
              </w:rPr>
              <w:t>End</w:t>
            </w:r>
          </w:p>
        </w:tc>
      </w:tr>
      <w:tr w:rsidR="00E530E9" w:rsidRPr="006B0857" w14:paraId="0F1A0DC2" w14:textId="470621FF" w:rsidTr="00773E97">
        <w:trPr>
          <w:trHeight w:val="476"/>
        </w:trPr>
        <w:tc>
          <w:tcPr>
            <w:tcW w:w="528" w:type="dxa"/>
            <w:vAlign w:val="center"/>
            <w:hideMark/>
          </w:tcPr>
          <w:p w14:paraId="3199F569"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w:t>
            </w:r>
          </w:p>
        </w:tc>
        <w:tc>
          <w:tcPr>
            <w:tcW w:w="2444" w:type="dxa"/>
            <w:vAlign w:val="center"/>
            <w:hideMark/>
          </w:tcPr>
          <w:p w14:paraId="7A68954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Korean Family in Comparative Perspective Laboratory</w:t>
            </w:r>
          </w:p>
        </w:tc>
        <w:tc>
          <w:tcPr>
            <w:tcW w:w="1710" w:type="dxa"/>
            <w:vAlign w:val="center"/>
            <w:hideMark/>
          </w:tcPr>
          <w:p w14:paraId="1932F632" w14:textId="2883B759"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Illinois at Urbana</w:t>
            </w:r>
            <w:r>
              <w:rPr>
                <w:rFonts w:eastAsia="Arial Unicode MS"/>
                <w:color w:val="000000"/>
                <w:sz w:val="16"/>
                <w:szCs w:val="16"/>
                <w:lang w:eastAsia="ko-KR"/>
              </w:rPr>
              <w:t>-</w:t>
            </w:r>
            <w:r w:rsidRPr="006B0857">
              <w:rPr>
                <w:rFonts w:eastAsia="Arial Unicode MS"/>
                <w:color w:val="000000"/>
                <w:sz w:val="16"/>
                <w:szCs w:val="16"/>
                <w:lang w:eastAsia="ko-KR"/>
              </w:rPr>
              <w:t>Champaign</w:t>
            </w:r>
          </w:p>
        </w:tc>
        <w:tc>
          <w:tcPr>
            <w:tcW w:w="893" w:type="dxa"/>
            <w:vAlign w:val="center"/>
            <w:hideMark/>
          </w:tcPr>
          <w:p w14:paraId="531BA15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6608B9B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 xml:space="preserve">Nancy </w:t>
            </w:r>
            <w:proofErr w:type="spellStart"/>
            <w:r w:rsidRPr="006B0857">
              <w:rPr>
                <w:rFonts w:eastAsia="Arial Unicode MS"/>
                <w:color w:val="000000"/>
                <w:sz w:val="16"/>
                <w:szCs w:val="16"/>
                <w:lang w:eastAsia="ko-KR"/>
              </w:rPr>
              <w:t>Abelmann</w:t>
            </w:r>
            <w:proofErr w:type="spellEnd"/>
          </w:p>
        </w:tc>
        <w:tc>
          <w:tcPr>
            <w:tcW w:w="720" w:type="dxa"/>
            <w:vAlign w:val="center"/>
          </w:tcPr>
          <w:p w14:paraId="44B0CDEB" w14:textId="1C1B5638"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53661AAC" w14:textId="099E280D"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515312DF" w14:textId="5564DA53"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2015.11.30.</w:t>
            </w:r>
          </w:p>
        </w:tc>
      </w:tr>
      <w:tr w:rsidR="00E530E9" w:rsidRPr="006B0857" w14:paraId="4892191C" w14:textId="7B07C9AD" w:rsidTr="00773E97">
        <w:trPr>
          <w:trHeight w:val="596"/>
        </w:trPr>
        <w:tc>
          <w:tcPr>
            <w:tcW w:w="528" w:type="dxa"/>
            <w:vAlign w:val="center"/>
            <w:hideMark/>
          </w:tcPr>
          <w:p w14:paraId="758E73B6"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w:t>
            </w:r>
          </w:p>
        </w:tc>
        <w:tc>
          <w:tcPr>
            <w:tcW w:w="2444" w:type="dxa"/>
            <w:vAlign w:val="center"/>
            <w:hideMark/>
          </w:tcPr>
          <w:p w14:paraId="74F9FBB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Advancing Social Sciences with Korea: Social History, Grand Strategy, Diplomacy, and Demography</w:t>
            </w:r>
          </w:p>
        </w:tc>
        <w:tc>
          <w:tcPr>
            <w:tcW w:w="1710" w:type="dxa"/>
            <w:vAlign w:val="center"/>
            <w:hideMark/>
          </w:tcPr>
          <w:p w14:paraId="353A52D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Center for Strategic &amp; International Studies</w:t>
            </w:r>
          </w:p>
        </w:tc>
        <w:tc>
          <w:tcPr>
            <w:tcW w:w="893" w:type="dxa"/>
            <w:vAlign w:val="center"/>
            <w:hideMark/>
          </w:tcPr>
          <w:p w14:paraId="1989580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4502CE6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Victor Cha</w:t>
            </w:r>
          </w:p>
        </w:tc>
        <w:tc>
          <w:tcPr>
            <w:tcW w:w="720" w:type="dxa"/>
            <w:vAlign w:val="center"/>
          </w:tcPr>
          <w:p w14:paraId="0993D043" w14:textId="5FC76315"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13F6854" w14:textId="13733FF6"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74D0FBCA" w14:textId="0C494FDC"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2015.11.30.</w:t>
            </w:r>
          </w:p>
        </w:tc>
      </w:tr>
      <w:tr w:rsidR="00E530E9" w:rsidRPr="006B0857" w14:paraId="418111D8" w14:textId="10585DA9" w:rsidTr="00773E97">
        <w:trPr>
          <w:trHeight w:val="776"/>
        </w:trPr>
        <w:tc>
          <w:tcPr>
            <w:tcW w:w="528" w:type="dxa"/>
            <w:vAlign w:val="center"/>
            <w:hideMark/>
          </w:tcPr>
          <w:p w14:paraId="27DA22A9"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3</w:t>
            </w:r>
          </w:p>
        </w:tc>
        <w:tc>
          <w:tcPr>
            <w:tcW w:w="2444" w:type="dxa"/>
            <w:vAlign w:val="center"/>
            <w:hideMark/>
          </w:tcPr>
          <w:p w14:paraId="76707EE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 xml:space="preserve">The </w:t>
            </w:r>
            <w:proofErr w:type="spellStart"/>
            <w:r w:rsidRPr="006B0857">
              <w:rPr>
                <w:rFonts w:eastAsia="Arial Unicode MS"/>
                <w:color w:val="000000"/>
                <w:sz w:val="16"/>
                <w:szCs w:val="16"/>
                <w:lang w:eastAsia="ko-KR"/>
              </w:rPr>
              <w:t>Globalisation</w:t>
            </w:r>
            <w:proofErr w:type="spellEnd"/>
            <w:r w:rsidRPr="006B0857">
              <w:rPr>
                <w:rFonts w:eastAsia="Arial Unicode MS"/>
                <w:color w:val="000000"/>
                <w:sz w:val="16"/>
                <w:szCs w:val="16"/>
                <w:lang w:eastAsia="ko-KR"/>
              </w:rPr>
              <w:t xml:space="preserve"> of Korean Studies Research: The Korean Model of Growth and Development and Implications for Southeast Asia</w:t>
            </w:r>
          </w:p>
        </w:tc>
        <w:tc>
          <w:tcPr>
            <w:tcW w:w="1710" w:type="dxa"/>
            <w:vAlign w:val="center"/>
            <w:hideMark/>
          </w:tcPr>
          <w:p w14:paraId="54C1C8D3"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New South Wales</w:t>
            </w:r>
          </w:p>
        </w:tc>
        <w:tc>
          <w:tcPr>
            <w:tcW w:w="893" w:type="dxa"/>
            <w:vAlign w:val="center"/>
            <w:hideMark/>
          </w:tcPr>
          <w:p w14:paraId="29421D32" w14:textId="77777777" w:rsidR="00E530E9" w:rsidRPr="006B0857" w:rsidRDefault="00E530E9" w:rsidP="00E530E9">
            <w:pPr>
              <w:pStyle w:val="af"/>
              <w:jc w:val="center"/>
              <w:rPr>
                <w:rFonts w:eastAsia="Arial Unicode MS"/>
                <w:color w:val="000000"/>
                <w:sz w:val="16"/>
                <w:szCs w:val="16"/>
                <w:lang w:eastAsia="ko-KR"/>
              </w:rPr>
            </w:pPr>
            <w:r w:rsidRPr="006B0857">
              <w:rPr>
                <w:rStyle w:val="equiv"/>
                <w:rFonts w:eastAsia="Arial Unicode MS"/>
                <w:color w:val="000000"/>
                <w:sz w:val="16"/>
                <w:szCs w:val="16"/>
                <w:lang w:val="en"/>
              </w:rPr>
              <w:t>Australia</w:t>
            </w:r>
          </w:p>
        </w:tc>
        <w:tc>
          <w:tcPr>
            <w:tcW w:w="907" w:type="dxa"/>
            <w:vAlign w:val="center"/>
            <w:hideMark/>
          </w:tcPr>
          <w:p w14:paraId="6866D92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Michael O'Donnell</w:t>
            </w:r>
          </w:p>
        </w:tc>
        <w:tc>
          <w:tcPr>
            <w:tcW w:w="720" w:type="dxa"/>
            <w:vAlign w:val="center"/>
          </w:tcPr>
          <w:p w14:paraId="2B319909" w14:textId="7F30F411"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657E8354" w14:textId="47696D8C"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290DD7D0" w14:textId="03616547"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2015.11.30.</w:t>
            </w:r>
          </w:p>
        </w:tc>
      </w:tr>
      <w:tr w:rsidR="00E530E9" w:rsidRPr="006B0857" w14:paraId="6920308E" w14:textId="131D21FA" w:rsidTr="00773E97">
        <w:trPr>
          <w:trHeight w:val="596"/>
        </w:trPr>
        <w:tc>
          <w:tcPr>
            <w:tcW w:w="528" w:type="dxa"/>
            <w:vAlign w:val="center"/>
            <w:hideMark/>
          </w:tcPr>
          <w:p w14:paraId="0F966DA1"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4</w:t>
            </w:r>
          </w:p>
        </w:tc>
        <w:tc>
          <w:tcPr>
            <w:tcW w:w="2444" w:type="dxa"/>
            <w:vAlign w:val="center"/>
            <w:hideMark/>
          </w:tcPr>
          <w:p w14:paraId="18F86B0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The Earliest Peopling of the Korean Peninsula: Current Multidisciplinary Perspectives</w:t>
            </w:r>
          </w:p>
        </w:tc>
        <w:tc>
          <w:tcPr>
            <w:tcW w:w="1710" w:type="dxa"/>
            <w:vAlign w:val="center"/>
            <w:hideMark/>
          </w:tcPr>
          <w:p w14:paraId="0D2E54C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Hawaii at Manoa</w:t>
            </w:r>
          </w:p>
        </w:tc>
        <w:tc>
          <w:tcPr>
            <w:tcW w:w="893" w:type="dxa"/>
            <w:vAlign w:val="center"/>
            <w:hideMark/>
          </w:tcPr>
          <w:p w14:paraId="4576B4A6"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75FD2F26"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Christopher J. Bae</w:t>
            </w:r>
          </w:p>
        </w:tc>
        <w:tc>
          <w:tcPr>
            <w:tcW w:w="720" w:type="dxa"/>
            <w:vAlign w:val="center"/>
          </w:tcPr>
          <w:p w14:paraId="36843072" w14:textId="14102F68"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3</w:t>
            </w:r>
          </w:p>
        </w:tc>
        <w:tc>
          <w:tcPr>
            <w:tcW w:w="990" w:type="dxa"/>
            <w:vAlign w:val="center"/>
            <w:hideMark/>
          </w:tcPr>
          <w:p w14:paraId="64D8B838" w14:textId="329C8201"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5FAD3E5F" w14:textId="79C9C9FB"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2013.11.30.</w:t>
            </w:r>
          </w:p>
        </w:tc>
      </w:tr>
      <w:tr w:rsidR="00E530E9" w:rsidRPr="006B0857" w14:paraId="73141056" w14:textId="143EB874" w:rsidTr="00773E97">
        <w:trPr>
          <w:trHeight w:val="416"/>
        </w:trPr>
        <w:tc>
          <w:tcPr>
            <w:tcW w:w="528" w:type="dxa"/>
            <w:vAlign w:val="center"/>
            <w:hideMark/>
          </w:tcPr>
          <w:p w14:paraId="12F3AD3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5</w:t>
            </w:r>
          </w:p>
        </w:tc>
        <w:tc>
          <w:tcPr>
            <w:tcW w:w="2444" w:type="dxa"/>
            <w:vAlign w:val="center"/>
            <w:hideMark/>
          </w:tcPr>
          <w:p w14:paraId="2949444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 and East Asia in Global History 1840-2000</w:t>
            </w:r>
          </w:p>
        </w:tc>
        <w:tc>
          <w:tcPr>
            <w:tcW w:w="1710" w:type="dxa"/>
            <w:vAlign w:val="center"/>
            <w:hideMark/>
          </w:tcPr>
          <w:p w14:paraId="7ACDA9E3"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Freie</w:t>
            </w:r>
            <w:proofErr w:type="spellEnd"/>
            <w:r w:rsidRPr="006B0857">
              <w:rPr>
                <w:rFonts w:eastAsia="Arial Unicode MS"/>
                <w:color w:val="000000"/>
                <w:sz w:val="16"/>
                <w:szCs w:val="16"/>
                <w:lang w:eastAsia="ko-KR"/>
              </w:rPr>
              <w:t xml:space="preserve"> Universität Berlin</w:t>
            </w:r>
          </w:p>
        </w:tc>
        <w:tc>
          <w:tcPr>
            <w:tcW w:w="893" w:type="dxa"/>
            <w:vAlign w:val="center"/>
            <w:hideMark/>
          </w:tcPr>
          <w:p w14:paraId="3EFB75F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Germany</w:t>
            </w:r>
          </w:p>
        </w:tc>
        <w:tc>
          <w:tcPr>
            <w:tcW w:w="907" w:type="dxa"/>
            <w:vAlign w:val="center"/>
            <w:hideMark/>
          </w:tcPr>
          <w:p w14:paraId="4FE901A8"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Sebastian Conrad</w:t>
            </w:r>
          </w:p>
        </w:tc>
        <w:tc>
          <w:tcPr>
            <w:tcW w:w="720" w:type="dxa"/>
            <w:vAlign w:val="center"/>
          </w:tcPr>
          <w:p w14:paraId="18265AC4" w14:textId="4BF76CBE"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084FA906" w14:textId="39343AA7"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4536E9DF" w14:textId="61C8FB10"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2015.11.30.</w:t>
            </w:r>
          </w:p>
        </w:tc>
      </w:tr>
      <w:tr w:rsidR="00E530E9" w:rsidRPr="006B0857" w14:paraId="59445508" w14:textId="66B6DE89" w:rsidTr="00773E97">
        <w:trPr>
          <w:trHeight w:val="416"/>
        </w:trPr>
        <w:tc>
          <w:tcPr>
            <w:tcW w:w="528" w:type="dxa"/>
            <w:vAlign w:val="center"/>
            <w:hideMark/>
          </w:tcPr>
          <w:p w14:paraId="63C3A62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6</w:t>
            </w:r>
          </w:p>
        </w:tc>
        <w:tc>
          <w:tcPr>
            <w:tcW w:w="2444" w:type="dxa"/>
            <w:vAlign w:val="center"/>
            <w:hideMark/>
          </w:tcPr>
          <w:p w14:paraId="63CB2520"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Beyond the Korean War</w:t>
            </w:r>
          </w:p>
        </w:tc>
        <w:tc>
          <w:tcPr>
            <w:tcW w:w="1710" w:type="dxa"/>
            <w:vAlign w:val="center"/>
            <w:hideMark/>
          </w:tcPr>
          <w:p w14:paraId="035C247B" w14:textId="798F7BCB"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Cambridge</w:t>
            </w:r>
          </w:p>
        </w:tc>
        <w:tc>
          <w:tcPr>
            <w:tcW w:w="893" w:type="dxa"/>
            <w:vAlign w:val="center"/>
            <w:hideMark/>
          </w:tcPr>
          <w:p w14:paraId="00F02CB9"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UK</w:t>
            </w:r>
          </w:p>
        </w:tc>
        <w:tc>
          <w:tcPr>
            <w:tcW w:w="907" w:type="dxa"/>
            <w:vAlign w:val="center"/>
            <w:hideMark/>
          </w:tcPr>
          <w:p w14:paraId="18F064DD"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Heon-ik</w:t>
            </w:r>
            <w:proofErr w:type="spellEnd"/>
            <w:r w:rsidRPr="006B0857">
              <w:rPr>
                <w:rFonts w:eastAsia="Arial Unicode MS"/>
                <w:color w:val="000000"/>
                <w:sz w:val="16"/>
                <w:szCs w:val="16"/>
                <w:lang w:eastAsia="ko-KR"/>
              </w:rPr>
              <w:t xml:space="preserve"> Kwon</w:t>
            </w:r>
          </w:p>
        </w:tc>
        <w:tc>
          <w:tcPr>
            <w:tcW w:w="720" w:type="dxa"/>
            <w:vAlign w:val="center"/>
          </w:tcPr>
          <w:p w14:paraId="282DD068" w14:textId="6E138532"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7A6A40C9" w14:textId="23BAEDCA"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2010.12.01.</w:t>
            </w:r>
          </w:p>
        </w:tc>
        <w:tc>
          <w:tcPr>
            <w:tcW w:w="990" w:type="dxa"/>
            <w:vAlign w:val="center"/>
          </w:tcPr>
          <w:p w14:paraId="10841566" w14:textId="7B4956B0"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2015.11.30.</w:t>
            </w:r>
          </w:p>
        </w:tc>
      </w:tr>
      <w:tr w:rsidR="00E530E9" w:rsidRPr="006B0857" w14:paraId="77DF0836" w14:textId="3635A58C" w:rsidTr="00773E97">
        <w:trPr>
          <w:trHeight w:val="416"/>
        </w:trPr>
        <w:tc>
          <w:tcPr>
            <w:tcW w:w="528" w:type="dxa"/>
            <w:vAlign w:val="center"/>
            <w:hideMark/>
          </w:tcPr>
          <w:p w14:paraId="2D7EF10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7</w:t>
            </w:r>
          </w:p>
        </w:tc>
        <w:tc>
          <w:tcPr>
            <w:tcW w:w="2444" w:type="dxa"/>
            <w:vAlign w:val="center"/>
            <w:hideMark/>
          </w:tcPr>
          <w:p w14:paraId="79F2045D" w14:textId="77777777" w:rsidR="00E530E9" w:rsidRPr="00773E97" w:rsidRDefault="00E530E9" w:rsidP="00773E97">
            <w:pPr>
              <w:spacing w:after="100" w:afterAutospacing="1" w:line="240" w:lineRule="auto"/>
              <w:jc w:val="center"/>
              <w:rPr>
                <w:spacing w:val="-20"/>
                <w:sz w:val="16"/>
                <w:szCs w:val="16"/>
                <w:lang w:eastAsia="ko-KR"/>
              </w:rPr>
            </w:pPr>
            <w:r w:rsidRPr="00773E97">
              <w:rPr>
                <w:sz w:val="16"/>
                <w:szCs w:val="16"/>
                <w:lang w:eastAsia="ko-KR"/>
              </w:rPr>
              <w:t xml:space="preserve">A Synthetic Study of the Textbooks for Learning Foreign Languages at </w:t>
            </w:r>
            <w:proofErr w:type="spellStart"/>
            <w:r w:rsidRPr="00773E97">
              <w:rPr>
                <w:sz w:val="16"/>
                <w:szCs w:val="16"/>
                <w:lang w:eastAsia="ko-KR"/>
              </w:rPr>
              <w:t>Sayokwon</w:t>
            </w:r>
            <w:proofErr w:type="spellEnd"/>
            <w:r w:rsidRPr="00773E97">
              <w:rPr>
                <w:sz w:val="16"/>
                <w:szCs w:val="16"/>
                <w:lang w:eastAsia="ko-KR"/>
              </w:rPr>
              <w:t xml:space="preserve"> of the Joseon</w:t>
            </w:r>
          </w:p>
        </w:tc>
        <w:tc>
          <w:tcPr>
            <w:tcW w:w="1710" w:type="dxa"/>
            <w:vAlign w:val="center"/>
            <w:hideMark/>
          </w:tcPr>
          <w:p w14:paraId="549E6E0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鶴見大學</w:t>
            </w:r>
          </w:p>
          <w:p w14:paraId="5CEFE153" w14:textId="77777777" w:rsidR="00E530E9" w:rsidRPr="006B0857" w:rsidRDefault="00E530E9" w:rsidP="00E530E9">
            <w:pPr>
              <w:pStyle w:val="af"/>
              <w:jc w:val="center"/>
              <w:rPr>
                <w:rFonts w:eastAsia="Arial Unicode MS"/>
                <w:color w:val="000000"/>
                <w:spacing w:val="-10"/>
                <w:sz w:val="16"/>
                <w:szCs w:val="16"/>
                <w:lang w:eastAsia="ko-KR"/>
              </w:rPr>
            </w:pPr>
            <w:r w:rsidRPr="006B0857">
              <w:rPr>
                <w:rFonts w:eastAsia="Arial Unicode MS"/>
                <w:color w:val="000000"/>
                <w:spacing w:val="-10"/>
                <w:sz w:val="16"/>
                <w:szCs w:val="16"/>
                <w:lang w:eastAsia="ko-KR"/>
              </w:rPr>
              <w:t>(Tsurumi University)</w:t>
            </w:r>
          </w:p>
        </w:tc>
        <w:tc>
          <w:tcPr>
            <w:tcW w:w="893" w:type="dxa"/>
            <w:vAlign w:val="center"/>
            <w:hideMark/>
          </w:tcPr>
          <w:p w14:paraId="79A424B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Japan</w:t>
            </w:r>
          </w:p>
        </w:tc>
        <w:tc>
          <w:tcPr>
            <w:tcW w:w="907" w:type="dxa"/>
            <w:vAlign w:val="center"/>
            <w:hideMark/>
          </w:tcPr>
          <w:p w14:paraId="29223C9B"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Moonkyong</w:t>
            </w:r>
            <w:proofErr w:type="spellEnd"/>
            <w:r w:rsidRPr="006B0857">
              <w:rPr>
                <w:rFonts w:eastAsia="Arial Unicode MS"/>
                <w:color w:val="000000"/>
                <w:sz w:val="16"/>
                <w:szCs w:val="16"/>
                <w:lang w:eastAsia="ko-KR"/>
              </w:rPr>
              <w:t xml:space="preserve"> Kim</w:t>
            </w:r>
          </w:p>
        </w:tc>
        <w:tc>
          <w:tcPr>
            <w:tcW w:w="720" w:type="dxa"/>
            <w:vAlign w:val="center"/>
          </w:tcPr>
          <w:p w14:paraId="37D51277" w14:textId="7DE9B6A3"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52829D72" w14:textId="55411F0C"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2011.10.01.</w:t>
            </w:r>
          </w:p>
        </w:tc>
        <w:tc>
          <w:tcPr>
            <w:tcW w:w="990" w:type="dxa"/>
            <w:vAlign w:val="center"/>
          </w:tcPr>
          <w:p w14:paraId="431CCE3E" w14:textId="5BBD499A"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2016.09.30.</w:t>
            </w:r>
          </w:p>
        </w:tc>
      </w:tr>
      <w:tr w:rsidR="00E530E9" w:rsidRPr="006B0857" w14:paraId="0EDFF29A" w14:textId="4320E6F5" w:rsidTr="00773E97">
        <w:trPr>
          <w:trHeight w:val="416"/>
        </w:trPr>
        <w:tc>
          <w:tcPr>
            <w:tcW w:w="528" w:type="dxa"/>
            <w:vAlign w:val="center"/>
            <w:hideMark/>
          </w:tcPr>
          <w:p w14:paraId="424AEBB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8</w:t>
            </w:r>
          </w:p>
        </w:tc>
        <w:tc>
          <w:tcPr>
            <w:tcW w:w="2444" w:type="dxa"/>
            <w:vAlign w:val="center"/>
            <w:hideMark/>
          </w:tcPr>
          <w:p w14:paraId="4F428FB2" w14:textId="108D017A"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Korean Philosophy in Comparative Perspectives</w:t>
            </w:r>
          </w:p>
        </w:tc>
        <w:tc>
          <w:tcPr>
            <w:tcW w:w="1710" w:type="dxa"/>
            <w:vAlign w:val="center"/>
            <w:hideMark/>
          </w:tcPr>
          <w:p w14:paraId="478F77E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City University of Hong Kong</w:t>
            </w:r>
          </w:p>
        </w:tc>
        <w:tc>
          <w:tcPr>
            <w:tcW w:w="893" w:type="dxa"/>
            <w:vAlign w:val="center"/>
            <w:hideMark/>
          </w:tcPr>
          <w:p w14:paraId="65F8BE40" w14:textId="0C7E5A00"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China</w:t>
            </w:r>
          </w:p>
        </w:tc>
        <w:tc>
          <w:tcPr>
            <w:tcW w:w="907" w:type="dxa"/>
            <w:vAlign w:val="center"/>
            <w:hideMark/>
          </w:tcPr>
          <w:p w14:paraId="12A7807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Philip J. Ivanhoe</w:t>
            </w:r>
          </w:p>
        </w:tc>
        <w:tc>
          <w:tcPr>
            <w:tcW w:w="720" w:type="dxa"/>
            <w:vAlign w:val="center"/>
          </w:tcPr>
          <w:p w14:paraId="1531AB46" w14:textId="0A108594"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60B4B065" w14:textId="3E50DFD5"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2011.10.01.</w:t>
            </w:r>
          </w:p>
        </w:tc>
        <w:tc>
          <w:tcPr>
            <w:tcW w:w="990" w:type="dxa"/>
            <w:vAlign w:val="center"/>
          </w:tcPr>
          <w:p w14:paraId="604914F3" w14:textId="6965DAF7"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2016.09.30.</w:t>
            </w:r>
          </w:p>
        </w:tc>
      </w:tr>
      <w:tr w:rsidR="00E530E9" w:rsidRPr="006B0857" w14:paraId="16494598" w14:textId="6EB5A736" w:rsidTr="00773E97">
        <w:trPr>
          <w:trHeight w:val="776"/>
        </w:trPr>
        <w:tc>
          <w:tcPr>
            <w:tcW w:w="528" w:type="dxa"/>
            <w:vAlign w:val="center"/>
            <w:hideMark/>
          </w:tcPr>
          <w:p w14:paraId="406AC49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9</w:t>
            </w:r>
          </w:p>
        </w:tc>
        <w:tc>
          <w:tcPr>
            <w:tcW w:w="2444" w:type="dxa"/>
            <w:vAlign w:val="center"/>
            <w:hideMark/>
          </w:tcPr>
          <w:p w14:paraId="5B052CC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 xml:space="preserve">Composition and Vernacular in the </w:t>
            </w:r>
            <w:proofErr w:type="spellStart"/>
            <w:r w:rsidRPr="006B0857">
              <w:rPr>
                <w:rFonts w:eastAsia="Arial Unicode MS"/>
                <w:color w:val="000000"/>
                <w:sz w:val="16"/>
                <w:szCs w:val="16"/>
                <w:lang w:eastAsia="ko-KR"/>
              </w:rPr>
              <w:t>Sinographic</w:t>
            </w:r>
            <w:proofErr w:type="spellEnd"/>
            <w:r w:rsidRPr="006B0857">
              <w:rPr>
                <w:rFonts w:eastAsia="Arial Unicode MS"/>
                <w:color w:val="000000"/>
                <w:sz w:val="16"/>
                <w:szCs w:val="16"/>
                <w:lang w:eastAsia="ko-KR"/>
              </w:rPr>
              <w:t xml:space="preserve"> Cosmopolis: Comparative </w:t>
            </w:r>
            <w:r w:rsidRPr="006B0857">
              <w:rPr>
                <w:rFonts w:eastAsia="Arial Unicode MS"/>
                <w:color w:val="000000"/>
                <w:spacing w:val="-10"/>
                <w:sz w:val="16"/>
                <w:szCs w:val="16"/>
                <w:lang w:eastAsia="ko-KR"/>
              </w:rPr>
              <w:t>Aspects of the History of Language, Writing</w:t>
            </w:r>
            <w:r w:rsidRPr="006B0857">
              <w:rPr>
                <w:rFonts w:eastAsia="Arial Unicode MS"/>
                <w:color w:val="000000"/>
                <w:sz w:val="16"/>
                <w:szCs w:val="16"/>
                <w:lang w:eastAsia="ko-KR"/>
              </w:rPr>
              <w:t xml:space="preserve"> and Literary Culture in Japan and Korea</w:t>
            </w:r>
          </w:p>
        </w:tc>
        <w:tc>
          <w:tcPr>
            <w:tcW w:w="1710" w:type="dxa"/>
            <w:vAlign w:val="center"/>
            <w:hideMark/>
          </w:tcPr>
          <w:p w14:paraId="70947AA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British Columbia</w:t>
            </w:r>
          </w:p>
        </w:tc>
        <w:tc>
          <w:tcPr>
            <w:tcW w:w="893" w:type="dxa"/>
            <w:vAlign w:val="center"/>
            <w:hideMark/>
          </w:tcPr>
          <w:p w14:paraId="0B33469F"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Canada</w:t>
            </w:r>
          </w:p>
        </w:tc>
        <w:tc>
          <w:tcPr>
            <w:tcW w:w="907" w:type="dxa"/>
            <w:vAlign w:val="center"/>
            <w:hideMark/>
          </w:tcPr>
          <w:p w14:paraId="4928FA5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Ross King</w:t>
            </w:r>
          </w:p>
        </w:tc>
        <w:tc>
          <w:tcPr>
            <w:tcW w:w="720" w:type="dxa"/>
            <w:vAlign w:val="center"/>
          </w:tcPr>
          <w:p w14:paraId="4975B7E2" w14:textId="36E123B5"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211DFB95" w14:textId="3FA7CB5E"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2011.10.01.</w:t>
            </w:r>
          </w:p>
        </w:tc>
        <w:tc>
          <w:tcPr>
            <w:tcW w:w="990" w:type="dxa"/>
            <w:vAlign w:val="center"/>
          </w:tcPr>
          <w:p w14:paraId="49DCA2E6" w14:textId="2DBA9153"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2016.09.30.</w:t>
            </w:r>
          </w:p>
        </w:tc>
      </w:tr>
      <w:tr w:rsidR="00E530E9" w:rsidRPr="006B0857" w14:paraId="5BEAC571" w14:textId="30623B21" w:rsidTr="00773E97">
        <w:trPr>
          <w:trHeight w:val="776"/>
        </w:trPr>
        <w:tc>
          <w:tcPr>
            <w:tcW w:w="528" w:type="dxa"/>
            <w:vAlign w:val="center"/>
            <w:hideMark/>
          </w:tcPr>
          <w:p w14:paraId="13FF901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10</w:t>
            </w:r>
          </w:p>
        </w:tc>
        <w:tc>
          <w:tcPr>
            <w:tcW w:w="2444" w:type="dxa"/>
            <w:vAlign w:val="center"/>
            <w:hideMark/>
          </w:tcPr>
          <w:p w14:paraId="4E4895B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Urban Aspirations in Seoul: Religion and Megacities in Comparative Studies</w:t>
            </w:r>
          </w:p>
        </w:tc>
        <w:tc>
          <w:tcPr>
            <w:tcW w:w="1710" w:type="dxa"/>
            <w:vAlign w:val="center"/>
            <w:hideMark/>
          </w:tcPr>
          <w:p w14:paraId="51A40D2E" w14:textId="77777777" w:rsidR="00E530E9" w:rsidRPr="006B0857" w:rsidRDefault="00E530E9" w:rsidP="00E530E9">
            <w:pPr>
              <w:pStyle w:val="af"/>
              <w:jc w:val="center"/>
              <w:rPr>
                <w:rFonts w:eastAsia="Arial Unicode MS"/>
                <w:color w:val="000000"/>
                <w:spacing w:val="-20"/>
                <w:sz w:val="16"/>
                <w:szCs w:val="16"/>
                <w:lang w:eastAsia="ko-KR"/>
              </w:rPr>
            </w:pPr>
            <w:r w:rsidRPr="006B0857">
              <w:rPr>
                <w:rFonts w:eastAsia="Arial Unicode MS"/>
                <w:color w:val="000000"/>
                <w:sz w:val="16"/>
                <w:szCs w:val="16"/>
                <w:lang w:eastAsia="ko-KR"/>
              </w:rPr>
              <w:t xml:space="preserve">Max Planck Institute for the Study of Religious </w:t>
            </w:r>
            <w:r w:rsidRPr="006B0857">
              <w:rPr>
                <w:rFonts w:eastAsia="Arial Unicode MS"/>
                <w:color w:val="000000"/>
                <w:spacing w:val="-20"/>
                <w:sz w:val="16"/>
                <w:szCs w:val="16"/>
                <w:lang w:eastAsia="ko-KR"/>
              </w:rPr>
              <w:t>and Ethnic Diversity</w:t>
            </w:r>
          </w:p>
        </w:tc>
        <w:tc>
          <w:tcPr>
            <w:tcW w:w="893" w:type="dxa"/>
            <w:vAlign w:val="center"/>
            <w:hideMark/>
          </w:tcPr>
          <w:p w14:paraId="1D9A820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Germany</w:t>
            </w:r>
          </w:p>
        </w:tc>
        <w:tc>
          <w:tcPr>
            <w:tcW w:w="907" w:type="dxa"/>
            <w:vAlign w:val="center"/>
            <w:hideMark/>
          </w:tcPr>
          <w:p w14:paraId="4B7B9BC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Peter van der Veer</w:t>
            </w:r>
          </w:p>
        </w:tc>
        <w:tc>
          <w:tcPr>
            <w:tcW w:w="720" w:type="dxa"/>
            <w:vAlign w:val="center"/>
          </w:tcPr>
          <w:p w14:paraId="07C165E6" w14:textId="76239F48"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019F6B7A" w14:textId="32B88210"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2011.10.01.</w:t>
            </w:r>
          </w:p>
        </w:tc>
        <w:tc>
          <w:tcPr>
            <w:tcW w:w="990" w:type="dxa"/>
            <w:vAlign w:val="center"/>
          </w:tcPr>
          <w:p w14:paraId="43833834" w14:textId="69383E4A"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2016.09.30.</w:t>
            </w:r>
          </w:p>
        </w:tc>
      </w:tr>
      <w:tr w:rsidR="00E530E9" w:rsidRPr="006B0857" w14:paraId="5E240007" w14:textId="1C100D37" w:rsidTr="00773E97">
        <w:trPr>
          <w:trHeight w:val="416"/>
        </w:trPr>
        <w:tc>
          <w:tcPr>
            <w:tcW w:w="528" w:type="dxa"/>
            <w:vAlign w:val="center"/>
            <w:hideMark/>
          </w:tcPr>
          <w:p w14:paraId="58A55AA4"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11</w:t>
            </w:r>
          </w:p>
        </w:tc>
        <w:tc>
          <w:tcPr>
            <w:tcW w:w="2444" w:type="dxa"/>
            <w:vAlign w:val="center"/>
            <w:hideMark/>
          </w:tcPr>
          <w:p w14:paraId="5A931BA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South Korea’s Rise in the Era of Globalization: Power, Economic Development, and Foreign Relations</w:t>
            </w:r>
          </w:p>
        </w:tc>
        <w:tc>
          <w:tcPr>
            <w:tcW w:w="1710" w:type="dxa"/>
            <w:vAlign w:val="center"/>
            <w:hideMark/>
          </w:tcPr>
          <w:p w14:paraId="58996402" w14:textId="77777777" w:rsidR="00E530E9" w:rsidRPr="006B0857" w:rsidRDefault="00E530E9" w:rsidP="00E530E9">
            <w:pPr>
              <w:pStyle w:val="af"/>
              <w:jc w:val="center"/>
              <w:rPr>
                <w:rFonts w:eastAsia="Arial Unicode MS"/>
                <w:color w:val="000000"/>
                <w:spacing w:val="-18"/>
                <w:sz w:val="16"/>
                <w:szCs w:val="16"/>
                <w:lang w:eastAsia="ko-KR"/>
              </w:rPr>
            </w:pPr>
            <w:r w:rsidRPr="006B0857">
              <w:rPr>
                <w:rFonts w:eastAsia="Arial Unicode MS"/>
                <w:color w:val="000000"/>
                <w:sz w:val="16"/>
                <w:szCs w:val="16"/>
                <w:lang w:eastAsia="ko-KR"/>
              </w:rPr>
              <w:t xml:space="preserve">University of </w:t>
            </w:r>
            <w:r w:rsidRPr="006B0857">
              <w:rPr>
                <w:rFonts w:eastAsia="Arial Unicode MS"/>
                <w:color w:val="000000"/>
                <w:spacing w:val="-18"/>
                <w:sz w:val="16"/>
                <w:szCs w:val="16"/>
                <w:lang w:eastAsia="ko-KR"/>
              </w:rPr>
              <w:t>Wisconsin-Milwaukee</w:t>
            </w:r>
          </w:p>
        </w:tc>
        <w:tc>
          <w:tcPr>
            <w:tcW w:w="893" w:type="dxa"/>
            <w:vAlign w:val="center"/>
            <w:hideMark/>
          </w:tcPr>
          <w:p w14:paraId="0F9E885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4FE1C68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Uk Heo</w:t>
            </w:r>
          </w:p>
        </w:tc>
        <w:tc>
          <w:tcPr>
            <w:tcW w:w="720" w:type="dxa"/>
            <w:vAlign w:val="center"/>
          </w:tcPr>
          <w:p w14:paraId="37F2CE70" w14:textId="4FA286C4"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A4181F9" w14:textId="23319896"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2012.10.01.</w:t>
            </w:r>
          </w:p>
        </w:tc>
        <w:tc>
          <w:tcPr>
            <w:tcW w:w="990" w:type="dxa"/>
            <w:vAlign w:val="center"/>
          </w:tcPr>
          <w:p w14:paraId="2ED7C728" w14:textId="13561A36"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2017.09.30.</w:t>
            </w:r>
          </w:p>
        </w:tc>
      </w:tr>
      <w:tr w:rsidR="00E530E9" w:rsidRPr="006B0857" w14:paraId="716CCD93" w14:textId="27000AA5" w:rsidTr="00773E97">
        <w:trPr>
          <w:trHeight w:val="416"/>
        </w:trPr>
        <w:tc>
          <w:tcPr>
            <w:tcW w:w="528" w:type="dxa"/>
            <w:vAlign w:val="center"/>
            <w:hideMark/>
          </w:tcPr>
          <w:p w14:paraId="2621ECD4"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12</w:t>
            </w:r>
          </w:p>
        </w:tc>
        <w:tc>
          <w:tcPr>
            <w:tcW w:w="2444" w:type="dxa"/>
            <w:vAlign w:val="center"/>
            <w:hideMark/>
          </w:tcPr>
          <w:p w14:paraId="7E874426"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Traces of Reason: The Korean Approach to Logic and Rationality and Its Relation to Buddhist Traditions from India and China</w:t>
            </w:r>
          </w:p>
        </w:tc>
        <w:tc>
          <w:tcPr>
            <w:tcW w:w="1710" w:type="dxa"/>
            <w:vAlign w:val="center"/>
            <w:hideMark/>
          </w:tcPr>
          <w:p w14:paraId="264E5C6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Dongguk University</w:t>
            </w:r>
          </w:p>
        </w:tc>
        <w:tc>
          <w:tcPr>
            <w:tcW w:w="893" w:type="dxa"/>
            <w:vAlign w:val="center"/>
            <w:hideMark/>
          </w:tcPr>
          <w:p w14:paraId="273C3D0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w:t>
            </w:r>
          </w:p>
        </w:tc>
        <w:tc>
          <w:tcPr>
            <w:tcW w:w="907" w:type="dxa"/>
            <w:vAlign w:val="center"/>
            <w:hideMark/>
          </w:tcPr>
          <w:p w14:paraId="4CFE0C4F"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Jeson</w:t>
            </w:r>
            <w:proofErr w:type="spellEnd"/>
            <w:r w:rsidRPr="006B0857">
              <w:rPr>
                <w:rFonts w:eastAsia="Arial Unicode MS"/>
                <w:color w:val="000000"/>
                <w:sz w:val="16"/>
                <w:szCs w:val="16"/>
                <w:lang w:eastAsia="ko-KR"/>
              </w:rPr>
              <w:t xml:space="preserve"> Woo</w:t>
            </w:r>
          </w:p>
        </w:tc>
        <w:tc>
          <w:tcPr>
            <w:tcW w:w="720" w:type="dxa"/>
            <w:vAlign w:val="center"/>
          </w:tcPr>
          <w:p w14:paraId="3A887D4A" w14:textId="2918DF8D"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1B54034" w14:textId="40B77840"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2012.10.01.</w:t>
            </w:r>
          </w:p>
        </w:tc>
        <w:tc>
          <w:tcPr>
            <w:tcW w:w="990" w:type="dxa"/>
            <w:vAlign w:val="center"/>
          </w:tcPr>
          <w:p w14:paraId="47A52FDC" w14:textId="6F9A73B7"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2017.09.30.</w:t>
            </w:r>
          </w:p>
        </w:tc>
      </w:tr>
      <w:tr w:rsidR="00E530E9" w:rsidRPr="006B0857" w14:paraId="0B8C14A4" w14:textId="2729F58C" w:rsidTr="00773E97">
        <w:trPr>
          <w:trHeight w:val="416"/>
        </w:trPr>
        <w:tc>
          <w:tcPr>
            <w:tcW w:w="528" w:type="dxa"/>
            <w:vAlign w:val="center"/>
            <w:hideMark/>
          </w:tcPr>
          <w:p w14:paraId="76177390"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13</w:t>
            </w:r>
          </w:p>
        </w:tc>
        <w:tc>
          <w:tcPr>
            <w:tcW w:w="2444" w:type="dxa"/>
            <w:vAlign w:val="center"/>
            <w:hideMark/>
          </w:tcPr>
          <w:p w14:paraId="7CB9628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 xml:space="preserve">Breaking Down the Walls of a Single-Country Focus: A New Global Paradigm for the Study of </w:t>
            </w:r>
            <w:proofErr w:type="spellStart"/>
            <w:r w:rsidRPr="006B0857">
              <w:rPr>
                <w:rFonts w:eastAsia="Arial Unicode MS"/>
                <w:color w:val="000000"/>
                <w:sz w:val="16"/>
                <w:szCs w:val="16"/>
                <w:lang w:eastAsia="ko-KR"/>
              </w:rPr>
              <w:t>Chosŏn</w:t>
            </w:r>
            <w:proofErr w:type="spellEnd"/>
            <w:r w:rsidRPr="006B0857">
              <w:rPr>
                <w:rFonts w:eastAsia="Arial Unicode MS"/>
                <w:color w:val="000000"/>
                <w:sz w:val="16"/>
                <w:szCs w:val="16"/>
                <w:lang w:eastAsia="ko-KR"/>
              </w:rPr>
              <w:t xml:space="preserve"> Korea</w:t>
            </w:r>
          </w:p>
        </w:tc>
        <w:tc>
          <w:tcPr>
            <w:tcW w:w="1710" w:type="dxa"/>
            <w:vAlign w:val="center"/>
            <w:hideMark/>
          </w:tcPr>
          <w:p w14:paraId="6F06DC8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British Columbia</w:t>
            </w:r>
          </w:p>
        </w:tc>
        <w:tc>
          <w:tcPr>
            <w:tcW w:w="893" w:type="dxa"/>
            <w:vAlign w:val="center"/>
            <w:hideMark/>
          </w:tcPr>
          <w:p w14:paraId="75479D2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Canada</w:t>
            </w:r>
          </w:p>
        </w:tc>
        <w:tc>
          <w:tcPr>
            <w:tcW w:w="907" w:type="dxa"/>
            <w:vAlign w:val="center"/>
            <w:hideMark/>
          </w:tcPr>
          <w:p w14:paraId="5765E213"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Nam-</w:t>
            </w:r>
            <w:proofErr w:type="spellStart"/>
            <w:r w:rsidRPr="006B0857">
              <w:rPr>
                <w:rFonts w:eastAsia="Arial Unicode MS"/>
                <w:color w:val="000000"/>
                <w:sz w:val="16"/>
                <w:szCs w:val="16"/>
                <w:lang w:eastAsia="ko-KR"/>
              </w:rPr>
              <w:t>lin</w:t>
            </w:r>
            <w:proofErr w:type="spellEnd"/>
            <w:r w:rsidRPr="006B0857">
              <w:rPr>
                <w:rFonts w:eastAsia="Arial Unicode MS"/>
                <w:color w:val="000000"/>
                <w:sz w:val="16"/>
                <w:szCs w:val="16"/>
                <w:lang w:eastAsia="ko-KR"/>
              </w:rPr>
              <w:t xml:space="preserve"> </w:t>
            </w:r>
            <w:proofErr w:type="spellStart"/>
            <w:r w:rsidRPr="006B0857">
              <w:rPr>
                <w:rFonts w:eastAsia="Arial Unicode MS"/>
                <w:color w:val="000000"/>
                <w:sz w:val="16"/>
                <w:szCs w:val="16"/>
                <w:lang w:eastAsia="ko-KR"/>
              </w:rPr>
              <w:t>Hur</w:t>
            </w:r>
            <w:proofErr w:type="spellEnd"/>
          </w:p>
        </w:tc>
        <w:tc>
          <w:tcPr>
            <w:tcW w:w="720" w:type="dxa"/>
            <w:vAlign w:val="center"/>
          </w:tcPr>
          <w:p w14:paraId="797887B5" w14:textId="3A44EF9A"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22149B07" w14:textId="598D0D35"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2013.12.31.</w:t>
            </w:r>
          </w:p>
        </w:tc>
        <w:tc>
          <w:tcPr>
            <w:tcW w:w="990" w:type="dxa"/>
            <w:vAlign w:val="center"/>
          </w:tcPr>
          <w:p w14:paraId="0FBDC18C" w14:textId="3B669216"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2018.12.30.</w:t>
            </w:r>
          </w:p>
        </w:tc>
      </w:tr>
      <w:tr w:rsidR="00E530E9" w:rsidRPr="006B0857" w14:paraId="01CB69A6" w14:textId="7DB6C87C" w:rsidTr="00773E97">
        <w:trPr>
          <w:trHeight w:val="596"/>
        </w:trPr>
        <w:tc>
          <w:tcPr>
            <w:tcW w:w="528" w:type="dxa"/>
            <w:vAlign w:val="center"/>
            <w:hideMark/>
          </w:tcPr>
          <w:p w14:paraId="18009AC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14</w:t>
            </w:r>
          </w:p>
        </w:tc>
        <w:tc>
          <w:tcPr>
            <w:tcW w:w="2444" w:type="dxa"/>
            <w:vAlign w:val="center"/>
            <w:hideMark/>
          </w:tcPr>
          <w:p w14:paraId="6A3F0E99" w14:textId="73AA8C4E"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An International Comparative Research Lab for New Discovery-Research-Publication of Ancient Manuscript</w:t>
            </w:r>
            <w:r w:rsidR="0048245E">
              <w:rPr>
                <w:rFonts w:eastAsia="Arial Unicode MS"/>
                <w:color w:val="000000"/>
                <w:sz w:val="16"/>
                <w:szCs w:val="16"/>
                <w:lang w:eastAsia="ko-KR"/>
              </w:rPr>
              <w:t xml:space="preserve"> </w:t>
            </w:r>
            <w:r w:rsidRPr="006B0857">
              <w:rPr>
                <w:rFonts w:eastAsia="Arial Unicode MS"/>
                <w:color w:val="000000"/>
                <w:sz w:val="16"/>
                <w:szCs w:val="16"/>
                <w:lang w:eastAsia="ko-KR"/>
              </w:rPr>
              <w:t>(Archive Document) &amp; Modern Literary Materials on Korean Studies in the Middle East</w:t>
            </w:r>
          </w:p>
        </w:tc>
        <w:tc>
          <w:tcPr>
            <w:tcW w:w="1710" w:type="dxa"/>
            <w:vAlign w:val="center"/>
            <w:hideMark/>
          </w:tcPr>
          <w:p w14:paraId="101FEDE9"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Hanyang</w:t>
            </w:r>
            <w:proofErr w:type="spellEnd"/>
            <w:r w:rsidRPr="006B0857">
              <w:rPr>
                <w:rFonts w:eastAsia="Arial Unicode MS"/>
                <w:color w:val="000000"/>
                <w:sz w:val="16"/>
                <w:szCs w:val="16"/>
                <w:lang w:eastAsia="ko-KR"/>
              </w:rPr>
              <w:t xml:space="preserve"> University</w:t>
            </w:r>
          </w:p>
        </w:tc>
        <w:tc>
          <w:tcPr>
            <w:tcW w:w="893" w:type="dxa"/>
            <w:vAlign w:val="center"/>
            <w:hideMark/>
          </w:tcPr>
          <w:p w14:paraId="33F6AD7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w:t>
            </w:r>
          </w:p>
        </w:tc>
        <w:tc>
          <w:tcPr>
            <w:tcW w:w="907" w:type="dxa"/>
            <w:vAlign w:val="center"/>
            <w:hideMark/>
          </w:tcPr>
          <w:p w14:paraId="1969229F"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Hee-soo</w:t>
            </w:r>
            <w:proofErr w:type="spellEnd"/>
            <w:r w:rsidRPr="006B0857">
              <w:rPr>
                <w:rFonts w:eastAsia="Arial Unicode MS"/>
                <w:color w:val="000000"/>
                <w:sz w:val="16"/>
                <w:szCs w:val="16"/>
                <w:lang w:eastAsia="ko-KR"/>
              </w:rPr>
              <w:t xml:space="preserve"> Lee</w:t>
            </w:r>
          </w:p>
        </w:tc>
        <w:tc>
          <w:tcPr>
            <w:tcW w:w="720" w:type="dxa"/>
            <w:vAlign w:val="center"/>
          </w:tcPr>
          <w:p w14:paraId="021905D7" w14:textId="01A8B673"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54C0C17B" w14:textId="1340A1EB"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2015.09.01.</w:t>
            </w:r>
          </w:p>
        </w:tc>
        <w:tc>
          <w:tcPr>
            <w:tcW w:w="990" w:type="dxa"/>
            <w:vAlign w:val="center"/>
          </w:tcPr>
          <w:p w14:paraId="683638D4" w14:textId="08B53A0D"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2020.08.31.</w:t>
            </w:r>
          </w:p>
        </w:tc>
      </w:tr>
      <w:tr w:rsidR="00E530E9" w:rsidRPr="006B0857" w14:paraId="42328EF9" w14:textId="032EF98E" w:rsidTr="00773E97">
        <w:trPr>
          <w:trHeight w:val="596"/>
        </w:trPr>
        <w:tc>
          <w:tcPr>
            <w:tcW w:w="528" w:type="dxa"/>
            <w:vAlign w:val="center"/>
            <w:hideMark/>
          </w:tcPr>
          <w:p w14:paraId="73A0B03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15</w:t>
            </w:r>
          </w:p>
        </w:tc>
        <w:tc>
          <w:tcPr>
            <w:tcW w:w="2444" w:type="dxa"/>
            <w:vAlign w:val="center"/>
            <w:hideMark/>
          </w:tcPr>
          <w:p w14:paraId="7695F11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Mapping Early Korea in a Globalized Context: Interdisciplinary Approach to Origins of Agriculture and Social Complexity in Prehistoric-Early Historic Korea</w:t>
            </w:r>
          </w:p>
        </w:tc>
        <w:tc>
          <w:tcPr>
            <w:tcW w:w="1710" w:type="dxa"/>
            <w:vAlign w:val="center"/>
            <w:hideMark/>
          </w:tcPr>
          <w:p w14:paraId="714E397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Oregon</w:t>
            </w:r>
          </w:p>
        </w:tc>
        <w:tc>
          <w:tcPr>
            <w:tcW w:w="893" w:type="dxa"/>
            <w:vAlign w:val="center"/>
            <w:hideMark/>
          </w:tcPr>
          <w:p w14:paraId="60FEB8A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26FE002F"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Gyoung-Ah Lee</w:t>
            </w:r>
          </w:p>
        </w:tc>
        <w:tc>
          <w:tcPr>
            <w:tcW w:w="720" w:type="dxa"/>
            <w:vAlign w:val="center"/>
          </w:tcPr>
          <w:p w14:paraId="7F2DCBFB" w14:textId="406C028A"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31FB369" w14:textId="31906AEC"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2015.09.01.</w:t>
            </w:r>
          </w:p>
        </w:tc>
        <w:tc>
          <w:tcPr>
            <w:tcW w:w="990" w:type="dxa"/>
            <w:vAlign w:val="center"/>
          </w:tcPr>
          <w:p w14:paraId="3C287C93" w14:textId="53A1FEB5"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2020.08.31.</w:t>
            </w:r>
          </w:p>
        </w:tc>
      </w:tr>
      <w:tr w:rsidR="00E530E9" w:rsidRPr="006B0857" w14:paraId="779C8F18" w14:textId="783FF1E3" w:rsidTr="00773E97">
        <w:trPr>
          <w:trHeight w:val="596"/>
        </w:trPr>
        <w:tc>
          <w:tcPr>
            <w:tcW w:w="528" w:type="dxa"/>
            <w:vAlign w:val="center"/>
            <w:hideMark/>
          </w:tcPr>
          <w:p w14:paraId="28A3B968"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16</w:t>
            </w:r>
          </w:p>
        </w:tc>
        <w:tc>
          <w:tcPr>
            <w:tcW w:w="2444" w:type="dxa"/>
            <w:vAlign w:val="center"/>
            <w:hideMark/>
          </w:tcPr>
          <w:p w14:paraId="2C0C812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Rethinking Korea's Soft Power and Hard Power: On the Globalization of East Asia in the Social Sciences and Humanities</w:t>
            </w:r>
          </w:p>
        </w:tc>
        <w:tc>
          <w:tcPr>
            <w:tcW w:w="1710" w:type="dxa"/>
            <w:vAlign w:val="center"/>
            <w:hideMark/>
          </w:tcPr>
          <w:p w14:paraId="76C4969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Southern California</w:t>
            </w:r>
          </w:p>
        </w:tc>
        <w:tc>
          <w:tcPr>
            <w:tcW w:w="893" w:type="dxa"/>
            <w:vAlign w:val="center"/>
            <w:hideMark/>
          </w:tcPr>
          <w:p w14:paraId="6ED28A6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1E157AC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Rhacel Parrenas</w:t>
            </w:r>
          </w:p>
        </w:tc>
        <w:tc>
          <w:tcPr>
            <w:tcW w:w="720" w:type="dxa"/>
            <w:vAlign w:val="center"/>
          </w:tcPr>
          <w:p w14:paraId="1D35E402" w14:textId="0AAA3AC9"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7E5AAC9A" w14:textId="0C629C34"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2015.09.01.</w:t>
            </w:r>
          </w:p>
        </w:tc>
        <w:tc>
          <w:tcPr>
            <w:tcW w:w="990" w:type="dxa"/>
            <w:vAlign w:val="center"/>
          </w:tcPr>
          <w:p w14:paraId="482F842E" w14:textId="743FEE33"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2020.08.31.</w:t>
            </w:r>
          </w:p>
        </w:tc>
      </w:tr>
      <w:tr w:rsidR="00E530E9" w:rsidRPr="006B0857" w14:paraId="6CD9D086" w14:textId="61EEB625" w:rsidTr="00773E97">
        <w:trPr>
          <w:trHeight w:val="596"/>
        </w:trPr>
        <w:tc>
          <w:tcPr>
            <w:tcW w:w="528" w:type="dxa"/>
            <w:vAlign w:val="center"/>
            <w:hideMark/>
          </w:tcPr>
          <w:p w14:paraId="4C2A955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lastRenderedPageBreak/>
              <w:t>17</w:t>
            </w:r>
          </w:p>
        </w:tc>
        <w:tc>
          <w:tcPr>
            <w:tcW w:w="2444" w:type="dxa"/>
            <w:vAlign w:val="center"/>
            <w:hideMark/>
          </w:tcPr>
          <w:p w14:paraId="18B0DE30"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The emergence, success and challenges of Hallyu: Korea as a “game changer”</w:t>
            </w:r>
          </w:p>
        </w:tc>
        <w:tc>
          <w:tcPr>
            <w:tcW w:w="1710" w:type="dxa"/>
            <w:vAlign w:val="center"/>
            <w:hideMark/>
          </w:tcPr>
          <w:p w14:paraId="5448A344"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European Centre for International Political Economy</w:t>
            </w:r>
          </w:p>
        </w:tc>
        <w:tc>
          <w:tcPr>
            <w:tcW w:w="893" w:type="dxa"/>
            <w:vAlign w:val="center"/>
            <w:hideMark/>
          </w:tcPr>
          <w:p w14:paraId="01AC3AA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Belgium</w:t>
            </w:r>
          </w:p>
        </w:tc>
        <w:tc>
          <w:tcPr>
            <w:tcW w:w="907" w:type="dxa"/>
            <w:vAlign w:val="center"/>
            <w:hideMark/>
          </w:tcPr>
          <w:p w14:paraId="4752CF11"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Patrick Messerlin</w:t>
            </w:r>
          </w:p>
        </w:tc>
        <w:tc>
          <w:tcPr>
            <w:tcW w:w="720" w:type="dxa"/>
            <w:vAlign w:val="center"/>
          </w:tcPr>
          <w:p w14:paraId="357F51E0" w14:textId="3F9DD702"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4BE35FAA" w14:textId="3D65207D"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2015.09.01.</w:t>
            </w:r>
          </w:p>
        </w:tc>
        <w:tc>
          <w:tcPr>
            <w:tcW w:w="990" w:type="dxa"/>
            <w:vAlign w:val="center"/>
          </w:tcPr>
          <w:p w14:paraId="1DCE96B0" w14:textId="1CC95EA0"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2020.08.31.</w:t>
            </w:r>
          </w:p>
        </w:tc>
      </w:tr>
      <w:tr w:rsidR="00E530E9" w:rsidRPr="006B0857" w14:paraId="591F0027" w14:textId="1977B156" w:rsidTr="00773E97">
        <w:trPr>
          <w:trHeight w:val="449"/>
        </w:trPr>
        <w:tc>
          <w:tcPr>
            <w:tcW w:w="528" w:type="dxa"/>
            <w:vAlign w:val="center"/>
            <w:hideMark/>
          </w:tcPr>
          <w:p w14:paraId="7B21A7B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18</w:t>
            </w:r>
          </w:p>
        </w:tc>
        <w:tc>
          <w:tcPr>
            <w:tcW w:w="2444" w:type="dxa"/>
            <w:vAlign w:val="center"/>
            <w:hideMark/>
          </w:tcPr>
          <w:p w14:paraId="552C7EEF"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State Capacity and Policy Implementation for National Development: A Comparative Study of Korea and 8 Southeast Asian Countries (Thailand, Malaysia, Indonesia, the Philippines, Vietnam, Laos, Cambodia and Myanmar)</w:t>
            </w:r>
          </w:p>
        </w:tc>
        <w:tc>
          <w:tcPr>
            <w:tcW w:w="1710" w:type="dxa"/>
            <w:vAlign w:val="center"/>
            <w:hideMark/>
          </w:tcPr>
          <w:p w14:paraId="270E741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New South Wales</w:t>
            </w:r>
          </w:p>
        </w:tc>
        <w:tc>
          <w:tcPr>
            <w:tcW w:w="893" w:type="dxa"/>
            <w:vAlign w:val="center"/>
            <w:hideMark/>
          </w:tcPr>
          <w:p w14:paraId="7089357A" w14:textId="77777777" w:rsidR="00E530E9" w:rsidRPr="006B0857" w:rsidRDefault="00E530E9" w:rsidP="00E530E9">
            <w:pPr>
              <w:pStyle w:val="af"/>
              <w:jc w:val="center"/>
              <w:rPr>
                <w:rFonts w:eastAsia="Arial Unicode MS"/>
                <w:color w:val="000000"/>
                <w:sz w:val="16"/>
                <w:szCs w:val="16"/>
                <w:lang w:eastAsia="ko-KR"/>
              </w:rPr>
            </w:pPr>
            <w:r w:rsidRPr="006B0857">
              <w:rPr>
                <w:rStyle w:val="equiv"/>
                <w:rFonts w:eastAsia="Arial Unicode MS"/>
                <w:color w:val="000000"/>
                <w:sz w:val="16"/>
                <w:szCs w:val="16"/>
                <w:lang w:val="en"/>
              </w:rPr>
              <w:t>Australia</w:t>
            </w:r>
          </w:p>
        </w:tc>
        <w:tc>
          <w:tcPr>
            <w:tcW w:w="907" w:type="dxa"/>
            <w:vAlign w:val="center"/>
            <w:hideMark/>
          </w:tcPr>
          <w:p w14:paraId="5AD58B5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Michael O'Donnell</w:t>
            </w:r>
          </w:p>
        </w:tc>
        <w:tc>
          <w:tcPr>
            <w:tcW w:w="720" w:type="dxa"/>
            <w:vAlign w:val="center"/>
          </w:tcPr>
          <w:p w14:paraId="4ECB19D0" w14:textId="254E4517"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4EA989F9" w14:textId="3E0F40C5"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2015.09.01.</w:t>
            </w:r>
          </w:p>
        </w:tc>
        <w:tc>
          <w:tcPr>
            <w:tcW w:w="990" w:type="dxa"/>
            <w:vAlign w:val="center"/>
          </w:tcPr>
          <w:p w14:paraId="1FDAEA17" w14:textId="2FD86C8E"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2020.08.31.</w:t>
            </w:r>
          </w:p>
        </w:tc>
      </w:tr>
      <w:tr w:rsidR="00E530E9" w:rsidRPr="006B0857" w14:paraId="41C103C1" w14:textId="2C533086" w:rsidTr="00773E97">
        <w:trPr>
          <w:trHeight w:val="416"/>
        </w:trPr>
        <w:tc>
          <w:tcPr>
            <w:tcW w:w="528" w:type="dxa"/>
            <w:vAlign w:val="center"/>
            <w:hideMark/>
          </w:tcPr>
          <w:p w14:paraId="1555CB30"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19</w:t>
            </w:r>
          </w:p>
        </w:tc>
        <w:tc>
          <w:tcPr>
            <w:tcW w:w="2444" w:type="dxa"/>
            <w:vAlign w:val="center"/>
            <w:hideMark/>
          </w:tcPr>
          <w:p w14:paraId="17609CF3"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Exploring the Black Box of North Korea in a Globalized Context</w:t>
            </w:r>
          </w:p>
        </w:tc>
        <w:tc>
          <w:tcPr>
            <w:tcW w:w="1710" w:type="dxa"/>
            <w:vAlign w:val="center"/>
            <w:hideMark/>
          </w:tcPr>
          <w:p w14:paraId="7071C5B4" w14:textId="77777777" w:rsidR="00E530E9" w:rsidRPr="006B0857" w:rsidRDefault="00E530E9" w:rsidP="00E530E9">
            <w:pPr>
              <w:pStyle w:val="af"/>
              <w:jc w:val="center"/>
              <w:rPr>
                <w:rFonts w:eastAsia="Arial Unicode MS"/>
                <w:color w:val="000000"/>
                <w:spacing w:val="-32"/>
                <w:sz w:val="16"/>
                <w:szCs w:val="16"/>
                <w:lang w:eastAsia="ko-KR"/>
              </w:rPr>
            </w:pPr>
            <w:r w:rsidRPr="006B0857">
              <w:rPr>
                <w:rFonts w:eastAsia="Arial Unicode MS"/>
                <w:color w:val="000000"/>
                <w:sz w:val="16"/>
                <w:szCs w:val="16"/>
                <w:lang w:eastAsia="ko-KR"/>
              </w:rPr>
              <w:t>Center for Strategic &amp; International Studies</w:t>
            </w:r>
          </w:p>
        </w:tc>
        <w:tc>
          <w:tcPr>
            <w:tcW w:w="893" w:type="dxa"/>
            <w:vAlign w:val="center"/>
            <w:hideMark/>
          </w:tcPr>
          <w:p w14:paraId="57BA89C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2A441C51"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Victor Cha</w:t>
            </w:r>
          </w:p>
        </w:tc>
        <w:tc>
          <w:tcPr>
            <w:tcW w:w="720" w:type="dxa"/>
            <w:vAlign w:val="center"/>
          </w:tcPr>
          <w:p w14:paraId="7B9DD23D" w14:textId="46BD4345"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63795BBB" w14:textId="6A34A326"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2016.09.01.</w:t>
            </w:r>
          </w:p>
        </w:tc>
        <w:tc>
          <w:tcPr>
            <w:tcW w:w="990" w:type="dxa"/>
            <w:vAlign w:val="center"/>
          </w:tcPr>
          <w:p w14:paraId="0E79590D" w14:textId="0FBF56A2"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2021.08.31.</w:t>
            </w:r>
          </w:p>
        </w:tc>
      </w:tr>
      <w:tr w:rsidR="00E530E9" w:rsidRPr="006B0857" w14:paraId="552E570B" w14:textId="605A0F6D" w:rsidTr="00773E97">
        <w:trPr>
          <w:trHeight w:val="416"/>
        </w:trPr>
        <w:tc>
          <w:tcPr>
            <w:tcW w:w="528" w:type="dxa"/>
            <w:vAlign w:val="center"/>
            <w:hideMark/>
          </w:tcPr>
          <w:p w14:paraId="24B9DD0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w:t>
            </w:r>
          </w:p>
        </w:tc>
        <w:tc>
          <w:tcPr>
            <w:tcW w:w="2444" w:type="dxa"/>
            <w:vAlign w:val="center"/>
            <w:hideMark/>
          </w:tcPr>
          <w:p w14:paraId="09612E30"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Korean Millennials: Coming of Age in the Era of Inequality</w:t>
            </w:r>
          </w:p>
        </w:tc>
        <w:tc>
          <w:tcPr>
            <w:tcW w:w="1710" w:type="dxa"/>
            <w:vAlign w:val="center"/>
            <w:hideMark/>
          </w:tcPr>
          <w:p w14:paraId="70359657" w14:textId="664F59B6"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Pennsylvania</w:t>
            </w:r>
          </w:p>
        </w:tc>
        <w:tc>
          <w:tcPr>
            <w:tcW w:w="893" w:type="dxa"/>
            <w:vAlign w:val="center"/>
            <w:hideMark/>
          </w:tcPr>
          <w:p w14:paraId="52D57C91"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USA</w:t>
            </w:r>
          </w:p>
        </w:tc>
        <w:tc>
          <w:tcPr>
            <w:tcW w:w="907" w:type="dxa"/>
            <w:vAlign w:val="center"/>
            <w:hideMark/>
          </w:tcPr>
          <w:p w14:paraId="6318B558"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Hyun-</w:t>
            </w:r>
            <w:proofErr w:type="spellStart"/>
            <w:r w:rsidRPr="006B0857">
              <w:rPr>
                <w:rFonts w:eastAsia="Arial Unicode MS"/>
                <w:color w:val="000000"/>
                <w:sz w:val="16"/>
                <w:szCs w:val="16"/>
                <w:lang w:eastAsia="ko-KR"/>
              </w:rPr>
              <w:t>joon</w:t>
            </w:r>
            <w:proofErr w:type="spellEnd"/>
            <w:r w:rsidRPr="006B0857">
              <w:rPr>
                <w:rFonts w:eastAsia="Arial Unicode MS"/>
                <w:color w:val="000000"/>
                <w:sz w:val="16"/>
                <w:szCs w:val="16"/>
                <w:lang w:eastAsia="ko-KR"/>
              </w:rPr>
              <w:t xml:space="preserve"> Park</w:t>
            </w:r>
          </w:p>
        </w:tc>
        <w:tc>
          <w:tcPr>
            <w:tcW w:w="720" w:type="dxa"/>
            <w:vAlign w:val="center"/>
          </w:tcPr>
          <w:p w14:paraId="7ABCCB30" w14:textId="65CA8595"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4BA968D" w14:textId="0063E3FE"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2016.09.01.</w:t>
            </w:r>
          </w:p>
        </w:tc>
        <w:tc>
          <w:tcPr>
            <w:tcW w:w="990" w:type="dxa"/>
            <w:vAlign w:val="center"/>
          </w:tcPr>
          <w:p w14:paraId="7A0EC247" w14:textId="442661E8"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2021.08.31.</w:t>
            </w:r>
          </w:p>
        </w:tc>
      </w:tr>
      <w:tr w:rsidR="00E530E9" w:rsidRPr="006B0857" w14:paraId="5DEAC08B" w14:textId="23401D66" w:rsidTr="00773E97">
        <w:trPr>
          <w:trHeight w:val="416"/>
        </w:trPr>
        <w:tc>
          <w:tcPr>
            <w:tcW w:w="528" w:type="dxa"/>
            <w:vAlign w:val="center"/>
            <w:hideMark/>
          </w:tcPr>
          <w:p w14:paraId="6DCE273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21</w:t>
            </w:r>
          </w:p>
        </w:tc>
        <w:tc>
          <w:tcPr>
            <w:tcW w:w="2444" w:type="dxa"/>
            <w:vAlign w:val="center"/>
            <w:hideMark/>
          </w:tcPr>
          <w:p w14:paraId="18C2A014"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Varieties of Korean: Global, Local, and Individual</w:t>
            </w:r>
          </w:p>
        </w:tc>
        <w:tc>
          <w:tcPr>
            <w:tcW w:w="1710" w:type="dxa"/>
            <w:vAlign w:val="center"/>
            <w:hideMark/>
          </w:tcPr>
          <w:p w14:paraId="7D83DCE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SOAS. University of London</w:t>
            </w:r>
          </w:p>
        </w:tc>
        <w:tc>
          <w:tcPr>
            <w:tcW w:w="893" w:type="dxa"/>
            <w:vAlign w:val="center"/>
            <w:hideMark/>
          </w:tcPr>
          <w:p w14:paraId="46BF831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UK</w:t>
            </w:r>
          </w:p>
        </w:tc>
        <w:tc>
          <w:tcPr>
            <w:tcW w:w="907" w:type="dxa"/>
            <w:vAlign w:val="center"/>
            <w:hideMark/>
          </w:tcPr>
          <w:p w14:paraId="3C158B56"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Jae-</w:t>
            </w:r>
            <w:proofErr w:type="spellStart"/>
            <w:r w:rsidRPr="006B0857">
              <w:rPr>
                <w:rFonts w:eastAsia="Arial Unicode MS"/>
                <w:color w:val="000000"/>
                <w:sz w:val="16"/>
                <w:szCs w:val="16"/>
                <w:lang w:eastAsia="ko-KR"/>
              </w:rPr>
              <w:t>hoon</w:t>
            </w:r>
            <w:proofErr w:type="spellEnd"/>
            <w:r w:rsidRPr="006B0857">
              <w:rPr>
                <w:rFonts w:eastAsia="Arial Unicode MS"/>
                <w:color w:val="000000"/>
                <w:sz w:val="16"/>
                <w:szCs w:val="16"/>
                <w:lang w:eastAsia="ko-KR"/>
              </w:rPr>
              <w:t xml:space="preserve"> Yeon</w:t>
            </w:r>
          </w:p>
        </w:tc>
        <w:tc>
          <w:tcPr>
            <w:tcW w:w="720" w:type="dxa"/>
            <w:vAlign w:val="center"/>
          </w:tcPr>
          <w:p w14:paraId="22FBB66F" w14:textId="257384F7"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5739C295" w14:textId="132E2C11"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2016.09.01.</w:t>
            </w:r>
          </w:p>
        </w:tc>
        <w:tc>
          <w:tcPr>
            <w:tcW w:w="990" w:type="dxa"/>
            <w:vAlign w:val="center"/>
          </w:tcPr>
          <w:p w14:paraId="6DB4926A" w14:textId="0A745A43"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2021.08.31</w:t>
            </w:r>
          </w:p>
        </w:tc>
      </w:tr>
      <w:tr w:rsidR="00E530E9" w:rsidRPr="006B0857" w14:paraId="3F4C351C" w14:textId="4361EDD6" w:rsidTr="00773E97">
        <w:trPr>
          <w:trHeight w:val="416"/>
        </w:trPr>
        <w:tc>
          <w:tcPr>
            <w:tcW w:w="528" w:type="dxa"/>
            <w:vAlign w:val="center"/>
            <w:hideMark/>
          </w:tcPr>
          <w:p w14:paraId="11E97C5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22</w:t>
            </w:r>
          </w:p>
        </w:tc>
        <w:tc>
          <w:tcPr>
            <w:tcW w:w="2444" w:type="dxa"/>
            <w:vAlign w:val="center"/>
            <w:hideMark/>
          </w:tcPr>
          <w:p w14:paraId="455432B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Korean at the Nexus of the Northeast Asian Linguistic Area</w:t>
            </w:r>
          </w:p>
        </w:tc>
        <w:tc>
          <w:tcPr>
            <w:tcW w:w="1710" w:type="dxa"/>
            <w:vAlign w:val="center"/>
            <w:hideMark/>
          </w:tcPr>
          <w:p w14:paraId="4A2B05F3"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Cornell University</w:t>
            </w:r>
          </w:p>
        </w:tc>
        <w:tc>
          <w:tcPr>
            <w:tcW w:w="893" w:type="dxa"/>
            <w:vAlign w:val="center"/>
            <w:hideMark/>
          </w:tcPr>
          <w:p w14:paraId="6F90293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UAS</w:t>
            </w:r>
          </w:p>
        </w:tc>
        <w:tc>
          <w:tcPr>
            <w:tcW w:w="907" w:type="dxa"/>
            <w:vAlign w:val="center"/>
            <w:hideMark/>
          </w:tcPr>
          <w:p w14:paraId="08894EE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John Whitman</w:t>
            </w:r>
          </w:p>
        </w:tc>
        <w:tc>
          <w:tcPr>
            <w:tcW w:w="720" w:type="dxa"/>
            <w:vAlign w:val="center"/>
          </w:tcPr>
          <w:p w14:paraId="6A4B44C9" w14:textId="5BC0B76B"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7D22E8DC" w14:textId="6D5D42C5"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2016.09.01.</w:t>
            </w:r>
          </w:p>
        </w:tc>
        <w:tc>
          <w:tcPr>
            <w:tcW w:w="990" w:type="dxa"/>
            <w:vAlign w:val="center"/>
          </w:tcPr>
          <w:p w14:paraId="1EEDF200" w14:textId="0D0AB156"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2021.08.31</w:t>
            </w:r>
          </w:p>
        </w:tc>
      </w:tr>
      <w:tr w:rsidR="00E530E9" w:rsidRPr="006B0857" w14:paraId="06FC7D53" w14:textId="2969B9E0" w:rsidTr="00773E97">
        <w:trPr>
          <w:trHeight w:val="270"/>
        </w:trPr>
        <w:tc>
          <w:tcPr>
            <w:tcW w:w="528" w:type="dxa"/>
            <w:vAlign w:val="center"/>
            <w:hideMark/>
          </w:tcPr>
          <w:p w14:paraId="699E504E"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23</w:t>
            </w:r>
          </w:p>
        </w:tc>
        <w:tc>
          <w:tcPr>
            <w:tcW w:w="2444" w:type="dxa"/>
            <w:vAlign w:val="center"/>
            <w:hideMark/>
          </w:tcPr>
          <w:p w14:paraId="797BB811"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Beyond the Cold War: Toward a Community of Asia</w:t>
            </w:r>
          </w:p>
        </w:tc>
        <w:tc>
          <w:tcPr>
            <w:tcW w:w="1710" w:type="dxa"/>
            <w:vAlign w:val="center"/>
            <w:hideMark/>
          </w:tcPr>
          <w:p w14:paraId="1A516E6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University of Cambridge</w:t>
            </w:r>
          </w:p>
        </w:tc>
        <w:tc>
          <w:tcPr>
            <w:tcW w:w="893" w:type="dxa"/>
            <w:vAlign w:val="center"/>
            <w:hideMark/>
          </w:tcPr>
          <w:p w14:paraId="4105DDA8"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UK</w:t>
            </w:r>
          </w:p>
        </w:tc>
        <w:tc>
          <w:tcPr>
            <w:tcW w:w="907" w:type="dxa"/>
            <w:vAlign w:val="center"/>
            <w:hideMark/>
          </w:tcPr>
          <w:p w14:paraId="19154742"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Heon-ik</w:t>
            </w:r>
            <w:proofErr w:type="spellEnd"/>
            <w:r w:rsidRPr="006B0857">
              <w:rPr>
                <w:rFonts w:eastAsia="Arial Unicode MS"/>
                <w:color w:val="000000"/>
                <w:sz w:val="16"/>
                <w:szCs w:val="16"/>
                <w:lang w:eastAsia="ko-KR"/>
              </w:rPr>
              <w:t xml:space="preserve"> Kwon</w:t>
            </w:r>
          </w:p>
        </w:tc>
        <w:tc>
          <w:tcPr>
            <w:tcW w:w="720" w:type="dxa"/>
            <w:vAlign w:val="center"/>
          </w:tcPr>
          <w:p w14:paraId="1DB81C28" w14:textId="0B496CD9"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4782FBA3" w14:textId="2DD7696C" w:rsidR="00E530E9" w:rsidRPr="006B0857" w:rsidRDefault="00E530E9" w:rsidP="003F33D7">
            <w:pPr>
              <w:pStyle w:val="af"/>
              <w:jc w:val="center"/>
              <w:rPr>
                <w:rFonts w:eastAsia="Arial Unicode MS"/>
                <w:color w:val="000000"/>
                <w:sz w:val="16"/>
                <w:szCs w:val="16"/>
                <w:lang w:eastAsia="ko-KR"/>
              </w:rPr>
            </w:pPr>
            <w:r w:rsidRPr="006B0857">
              <w:rPr>
                <w:rFonts w:eastAsia="Arial Unicode MS"/>
                <w:color w:val="000000"/>
                <w:sz w:val="16"/>
                <w:szCs w:val="16"/>
                <w:lang w:eastAsia="ko-KR"/>
              </w:rPr>
              <w:t>2016.09.01.</w:t>
            </w:r>
          </w:p>
        </w:tc>
        <w:tc>
          <w:tcPr>
            <w:tcW w:w="990" w:type="dxa"/>
            <w:vAlign w:val="center"/>
          </w:tcPr>
          <w:p w14:paraId="580C91FA" w14:textId="72A7060B"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2021.08.31</w:t>
            </w:r>
          </w:p>
        </w:tc>
      </w:tr>
      <w:tr w:rsidR="00E530E9" w:rsidRPr="006B0857" w14:paraId="2B6B9769" w14:textId="75490839" w:rsidTr="00773E97">
        <w:trPr>
          <w:trHeight w:val="270"/>
        </w:trPr>
        <w:tc>
          <w:tcPr>
            <w:tcW w:w="528" w:type="dxa"/>
            <w:vAlign w:val="center"/>
            <w:hideMark/>
          </w:tcPr>
          <w:p w14:paraId="1F609C37"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24</w:t>
            </w:r>
          </w:p>
        </w:tc>
        <w:tc>
          <w:tcPr>
            <w:tcW w:w="2444" w:type="dxa"/>
            <w:vAlign w:val="center"/>
            <w:hideMark/>
          </w:tcPr>
          <w:p w14:paraId="5855B342"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Following via a Detour to Converge or Forging a New Path to Diverge?: A Comparative Study of Korea’s Development Trajectory</w:t>
            </w:r>
          </w:p>
        </w:tc>
        <w:tc>
          <w:tcPr>
            <w:tcW w:w="1710" w:type="dxa"/>
            <w:vAlign w:val="center"/>
            <w:hideMark/>
          </w:tcPr>
          <w:p w14:paraId="6ACADD8A" w14:textId="0D317F4D"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Seoul National University</w:t>
            </w:r>
          </w:p>
        </w:tc>
        <w:tc>
          <w:tcPr>
            <w:tcW w:w="893" w:type="dxa"/>
            <w:vAlign w:val="center"/>
            <w:hideMark/>
          </w:tcPr>
          <w:p w14:paraId="03A1ECE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w:t>
            </w:r>
          </w:p>
        </w:tc>
        <w:tc>
          <w:tcPr>
            <w:tcW w:w="907" w:type="dxa"/>
            <w:vAlign w:val="center"/>
            <w:hideMark/>
          </w:tcPr>
          <w:p w14:paraId="760AE1E3"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sz w:val="16"/>
                <w:szCs w:val="16"/>
                <w:lang w:eastAsia="ko-KR"/>
              </w:rPr>
              <w:t>Keun</w:t>
            </w:r>
            <w:proofErr w:type="spellEnd"/>
            <w:r w:rsidRPr="006B0857">
              <w:rPr>
                <w:rFonts w:eastAsia="Arial Unicode MS"/>
                <w:sz w:val="16"/>
                <w:szCs w:val="16"/>
                <w:lang w:eastAsia="ko-KR"/>
              </w:rPr>
              <w:t xml:space="preserve"> Lee</w:t>
            </w:r>
          </w:p>
        </w:tc>
        <w:tc>
          <w:tcPr>
            <w:tcW w:w="720" w:type="dxa"/>
            <w:vAlign w:val="center"/>
          </w:tcPr>
          <w:p w14:paraId="5E555AB3" w14:textId="1AE186AB"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4E83A55C" w14:textId="6728AA6C"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2018.08.01</w:t>
            </w:r>
            <w:r>
              <w:rPr>
                <w:rFonts w:eastAsia="Arial Unicode MS"/>
                <w:color w:val="000000"/>
                <w:sz w:val="16"/>
                <w:szCs w:val="16"/>
                <w:lang w:eastAsia="ko-KR"/>
              </w:rPr>
              <w:t>.</w:t>
            </w:r>
          </w:p>
        </w:tc>
        <w:tc>
          <w:tcPr>
            <w:tcW w:w="990" w:type="dxa"/>
            <w:vAlign w:val="center"/>
          </w:tcPr>
          <w:p w14:paraId="0DCD5BD6" w14:textId="33E705D8"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2023.07.31</w:t>
            </w:r>
          </w:p>
        </w:tc>
      </w:tr>
      <w:tr w:rsidR="00E530E9" w:rsidRPr="006B0857" w14:paraId="1FE3CD1A" w14:textId="1A48CE3A" w:rsidTr="00773E97">
        <w:trPr>
          <w:trHeight w:val="270"/>
        </w:trPr>
        <w:tc>
          <w:tcPr>
            <w:tcW w:w="528" w:type="dxa"/>
            <w:vAlign w:val="center"/>
            <w:hideMark/>
          </w:tcPr>
          <w:p w14:paraId="599C5A94"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25</w:t>
            </w:r>
          </w:p>
        </w:tc>
        <w:tc>
          <w:tcPr>
            <w:tcW w:w="2444" w:type="dxa"/>
            <w:vAlign w:val="center"/>
            <w:hideMark/>
          </w:tcPr>
          <w:p w14:paraId="5E4BCBE3"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Local Agency and National Responses to Globalization: The South Korean Case in Comparative, Transnational and Diasporic Perspective</w:t>
            </w:r>
          </w:p>
        </w:tc>
        <w:tc>
          <w:tcPr>
            <w:tcW w:w="1710" w:type="dxa"/>
            <w:vAlign w:val="center"/>
            <w:hideMark/>
          </w:tcPr>
          <w:p w14:paraId="1CD9A16D"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Monash University</w:t>
            </w:r>
          </w:p>
        </w:tc>
        <w:tc>
          <w:tcPr>
            <w:tcW w:w="893" w:type="dxa"/>
            <w:vAlign w:val="center"/>
            <w:hideMark/>
          </w:tcPr>
          <w:p w14:paraId="6412A3E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Australia</w:t>
            </w:r>
          </w:p>
        </w:tc>
        <w:tc>
          <w:tcPr>
            <w:tcW w:w="907" w:type="dxa"/>
            <w:vAlign w:val="center"/>
            <w:hideMark/>
          </w:tcPr>
          <w:p w14:paraId="3A26651A"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Gil-Soo Han</w:t>
            </w:r>
          </w:p>
        </w:tc>
        <w:tc>
          <w:tcPr>
            <w:tcW w:w="720" w:type="dxa"/>
            <w:vAlign w:val="center"/>
          </w:tcPr>
          <w:p w14:paraId="1630A0D9" w14:textId="58F80CAF"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29543E39" w14:textId="5E445FCC"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2018.08.01</w:t>
            </w:r>
            <w:r>
              <w:rPr>
                <w:rFonts w:eastAsia="Arial Unicode MS"/>
                <w:color w:val="000000"/>
                <w:sz w:val="16"/>
                <w:szCs w:val="16"/>
                <w:lang w:eastAsia="ko-KR"/>
              </w:rPr>
              <w:t>.</w:t>
            </w:r>
          </w:p>
        </w:tc>
        <w:tc>
          <w:tcPr>
            <w:tcW w:w="990" w:type="dxa"/>
            <w:vAlign w:val="center"/>
          </w:tcPr>
          <w:p w14:paraId="761C445C" w14:textId="4F7F0558"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2023.07.31</w:t>
            </w:r>
          </w:p>
        </w:tc>
      </w:tr>
      <w:tr w:rsidR="00E530E9" w:rsidRPr="006B0857" w14:paraId="1642C6A8" w14:textId="35776D97" w:rsidTr="00773E97">
        <w:trPr>
          <w:trHeight w:val="270"/>
        </w:trPr>
        <w:tc>
          <w:tcPr>
            <w:tcW w:w="528" w:type="dxa"/>
            <w:vAlign w:val="center"/>
            <w:hideMark/>
          </w:tcPr>
          <w:p w14:paraId="0140215C"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26</w:t>
            </w:r>
          </w:p>
        </w:tc>
        <w:tc>
          <w:tcPr>
            <w:tcW w:w="2444" w:type="dxa"/>
            <w:vAlign w:val="center"/>
            <w:hideMark/>
          </w:tcPr>
          <w:p w14:paraId="144C81C5"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The Political Economy of Inequality in Korea, in Comparative Perspective</w:t>
            </w:r>
          </w:p>
        </w:tc>
        <w:tc>
          <w:tcPr>
            <w:tcW w:w="1710" w:type="dxa"/>
            <w:vAlign w:val="center"/>
            <w:hideMark/>
          </w:tcPr>
          <w:p w14:paraId="561B10A6" w14:textId="77777777" w:rsidR="00E530E9" w:rsidRPr="006B0857" w:rsidRDefault="00E530E9" w:rsidP="00E530E9">
            <w:pPr>
              <w:pStyle w:val="af"/>
              <w:jc w:val="center"/>
              <w:rPr>
                <w:rFonts w:eastAsia="Arial Unicode MS"/>
                <w:color w:val="000000"/>
                <w:sz w:val="16"/>
                <w:szCs w:val="16"/>
                <w:lang w:eastAsia="ko-KR"/>
              </w:rPr>
            </w:pPr>
            <w:proofErr w:type="spellStart"/>
            <w:r w:rsidRPr="006B0857">
              <w:rPr>
                <w:rFonts w:eastAsia="Arial Unicode MS"/>
                <w:color w:val="000000"/>
                <w:sz w:val="16"/>
                <w:szCs w:val="16"/>
                <w:lang w:eastAsia="ko-KR"/>
              </w:rPr>
              <w:t>Gachon</w:t>
            </w:r>
            <w:proofErr w:type="spellEnd"/>
            <w:r w:rsidRPr="006B0857">
              <w:rPr>
                <w:rFonts w:eastAsia="Arial Unicode MS"/>
                <w:color w:val="000000"/>
                <w:sz w:val="16"/>
                <w:szCs w:val="16"/>
                <w:lang w:eastAsia="ko-KR"/>
              </w:rPr>
              <w:t xml:space="preserve"> University</w:t>
            </w:r>
          </w:p>
        </w:tc>
        <w:tc>
          <w:tcPr>
            <w:tcW w:w="893" w:type="dxa"/>
            <w:vAlign w:val="center"/>
            <w:hideMark/>
          </w:tcPr>
          <w:p w14:paraId="675A8A7B"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w:t>
            </w:r>
          </w:p>
        </w:tc>
        <w:tc>
          <w:tcPr>
            <w:tcW w:w="907" w:type="dxa"/>
            <w:vAlign w:val="center"/>
            <w:hideMark/>
          </w:tcPr>
          <w:p w14:paraId="177F6E7F" w14:textId="77777777"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Jong-sung You</w:t>
            </w:r>
          </w:p>
        </w:tc>
        <w:tc>
          <w:tcPr>
            <w:tcW w:w="720" w:type="dxa"/>
            <w:vAlign w:val="center"/>
          </w:tcPr>
          <w:p w14:paraId="67708ED6" w14:textId="3F0B891D" w:rsidR="00E530E9" w:rsidRPr="006B0857" w:rsidRDefault="00E530E9" w:rsidP="00E530E9">
            <w:pPr>
              <w:pStyle w:val="af"/>
              <w:jc w:val="center"/>
              <w:rPr>
                <w:rFonts w:eastAsia="Arial Unicode MS"/>
                <w:color w:val="000000"/>
                <w:sz w:val="16"/>
                <w:szCs w:val="16"/>
                <w:lang w:eastAsia="ko-KR"/>
              </w:rPr>
            </w:pPr>
            <w:r>
              <w:rPr>
                <w:rFonts w:eastAsia="Arial Unicode MS"/>
                <w:color w:val="000000"/>
                <w:sz w:val="16"/>
                <w:szCs w:val="16"/>
                <w:lang w:eastAsia="ko-KR"/>
              </w:rPr>
              <w:t>5</w:t>
            </w:r>
          </w:p>
        </w:tc>
        <w:tc>
          <w:tcPr>
            <w:tcW w:w="990" w:type="dxa"/>
            <w:vAlign w:val="center"/>
            <w:hideMark/>
          </w:tcPr>
          <w:p w14:paraId="1A219AF7" w14:textId="1DF56FE3" w:rsidR="00E530E9" w:rsidRPr="006B0857" w:rsidRDefault="00E530E9"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2018.12.10</w:t>
            </w:r>
            <w:r>
              <w:rPr>
                <w:rFonts w:eastAsia="Arial Unicode MS"/>
                <w:color w:val="000000"/>
                <w:sz w:val="16"/>
                <w:szCs w:val="16"/>
                <w:lang w:eastAsia="ko-KR"/>
              </w:rPr>
              <w:t>.</w:t>
            </w:r>
          </w:p>
        </w:tc>
        <w:tc>
          <w:tcPr>
            <w:tcW w:w="990" w:type="dxa"/>
            <w:vAlign w:val="center"/>
          </w:tcPr>
          <w:p w14:paraId="41B4108C" w14:textId="4C201E5A" w:rsidR="00E530E9" w:rsidRPr="006B0857" w:rsidRDefault="00E530E9"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2023.12.09</w:t>
            </w:r>
          </w:p>
        </w:tc>
      </w:tr>
      <w:tr w:rsidR="009D30DB" w:rsidRPr="006B0857" w14:paraId="67222AFD" w14:textId="77777777" w:rsidTr="00773E97">
        <w:trPr>
          <w:trHeight w:val="270"/>
        </w:trPr>
        <w:tc>
          <w:tcPr>
            <w:tcW w:w="528" w:type="dxa"/>
            <w:vAlign w:val="center"/>
          </w:tcPr>
          <w:p w14:paraId="73162D6A" w14:textId="103E92F5" w:rsidR="009D30DB" w:rsidRPr="006B0857" w:rsidRDefault="009D30DB" w:rsidP="00E530E9">
            <w:pPr>
              <w:pStyle w:val="af"/>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7</w:t>
            </w:r>
          </w:p>
        </w:tc>
        <w:tc>
          <w:tcPr>
            <w:tcW w:w="2444" w:type="dxa"/>
            <w:vAlign w:val="center"/>
          </w:tcPr>
          <w:p w14:paraId="34D93FC2" w14:textId="00A62BCF" w:rsidR="009D30DB" w:rsidRPr="006B0857" w:rsidRDefault="009D30DB" w:rsidP="009D30DB">
            <w:pPr>
              <w:pStyle w:val="af"/>
              <w:jc w:val="center"/>
              <w:rPr>
                <w:rFonts w:eastAsia="Arial Unicode MS"/>
                <w:color w:val="000000"/>
                <w:sz w:val="16"/>
                <w:szCs w:val="16"/>
                <w:lang w:eastAsia="ko-KR"/>
              </w:rPr>
            </w:pPr>
            <w:r w:rsidRPr="009D30DB">
              <w:rPr>
                <w:rFonts w:eastAsia="Arial Unicode MS"/>
                <w:color w:val="000000"/>
                <w:sz w:val="16"/>
                <w:szCs w:val="16"/>
                <w:lang w:eastAsia="ko-KR"/>
              </w:rPr>
              <w:t>The Real North Korea in its Multiplicity of Origins, Dynamics, and Futures</w:t>
            </w:r>
          </w:p>
        </w:tc>
        <w:tc>
          <w:tcPr>
            <w:tcW w:w="1710" w:type="dxa"/>
            <w:vAlign w:val="center"/>
          </w:tcPr>
          <w:p w14:paraId="0D6FBFE2" w14:textId="475C1CAC" w:rsidR="009D30DB" w:rsidRPr="006B0857" w:rsidRDefault="009D30DB" w:rsidP="00E530E9">
            <w:pPr>
              <w:pStyle w:val="af"/>
              <w:jc w:val="center"/>
              <w:rPr>
                <w:rFonts w:eastAsia="Arial Unicode MS"/>
                <w:color w:val="000000"/>
                <w:sz w:val="16"/>
                <w:szCs w:val="16"/>
                <w:lang w:eastAsia="ko-KR"/>
              </w:rPr>
            </w:pPr>
            <w:proofErr w:type="spellStart"/>
            <w:r>
              <w:rPr>
                <w:rFonts w:eastAsia="Arial Unicode MS"/>
                <w:color w:val="000000"/>
                <w:sz w:val="16"/>
                <w:szCs w:val="16"/>
                <w:lang w:eastAsia="ko-KR"/>
              </w:rPr>
              <w:t>Kookmin</w:t>
            </w:r>
            <w:proofErr w:type="spellEnd"/>
            <w:r>
              <w:rPr>
                <w:rFonts w:eastAsia="Arial Unicode MS"/>
                <w:color w:val="000000"/>
                <w:sz w:val="16"/>
                <w:szCs w:val="16"/>
                <w:lang w:eastAsia="ko-KR"/>
              </w:rPr>
              <w:t xml:space="preserve"> University</w:t>
            </w:r>
          </w:p>
        </w:tc>
        <w:tc>
          <w:tcPr>
            <w:tcW w:w="893" w:type="dxa"/>
            <w:vAlign w:val="center"/>
          </w:tcPr>
          <w:p w14:paraId="132102BE" w14:textId="5B884FC1" w:rsidR="009D30DB" w:rsidRPr="006B0857" w:rsidRDefault="009D30DB"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Korea</w:t>
            </w:r>
          </w:p>
        </w:tc>
        <w:tc>
          <w:tcPr>
            <w:tcW w:w="907" w:type="dxa"/>
            <w:vAlign w:val="center"/>
          </w:tcPr>
          <w:p w14:paraId="7472EAFE" w14:textId="7569D601" w:rsidR="009D30DB" w:rsidRPr="009D30DB" w:rsidRDefault="009D30DB" w:rsidP="00E530E9">
            <w:pPr>
              <w:pStyle w:val="af"/>
              <w:jc w:val="center"/>
              <w:rPr>
                <w:rFonts w:eastAsia="Arial Unicode MS"/>
                <w:color w:val="000000"/>
                <w:sz w:val="16"/>
                <w:szCs w:val="16"/>
                <w:lang w:eastAsia="ko-KR"/>
              </w:rPr>
            </w:pPr>
            <w:r w:rsidRPr="009D30DB">
              <w:rPr>
                <w:rFonts w:eastAsia="Arial Unicode MS"/>
                <w:color w:val="000000"/>
                <w:sz w:val="16"/>
                <w:szCs w:val="16"/>
                <w:lang w:eastAsia="ko-KR"/>
              </w:rPr>
              <w:t>Andrei Lankov</w:t>
            </w:r>
          </w:p>
        </w:tc>
        <w:tc>
          <w:tcPr>
            <w:tcW w:w="720" w:type="dxa"/>
            <w:vAlign w:val="center"/>
          </w:tcPr>
          <w:p w14:paraId="77AE0669" w14:textId="33C4CDAC" w:rsidR="009D30DB" w:rsidRDefault="009D30DB" w:rsidP="00E530E9">
            <w:pPr>
              <w:pStyle w:val="af"/>
              <w:jc w:val="center"/>
              <w:rPr>
                <w:rFonts w:eastAsia="Arial Unicode MS"/>
                <w:color w:val="000000"/>
                <w:sz w:val="16"/>
                <w:szCs w:val="16"/>
                <w:lang w:eastAsia="ko-KR"/>
              </w:rPr>
            </w:pPr>
            <w:r>
              <w:rPr>
                <w:rFonts w:eastAsia="Arial Unicode MS" w:hint="eastAsia"/>
                <w:color w:val="000000"/>
                <w:sz w:val="16"/>
                <w:szCs w:val="16"/>
                <w:lang w:eastAsia="ko-KR"/>
              </w:rPr>
              <w:t>5</w:t>
            </w:r>
          </w:p>
        </w:tc>
        <w:tc>
          <w:tcPr>
            <w:tcW w:w="990" w:type="dxa"/>
            <w:vAlign w:val="center"/>
          </w:tcPr>
          <w:p w14:paraId="6A38D8F6" w14:textId="4E3223FD" w:rsidR="009D30DB" w:rsidRPr="006B0857" w:rsidRDefault="009D30DB" w:rsidP="00E530E9">
            <w:pPr>
              <w:pStyle w:val="af"/>
              <w:jc w:val="center"/>
              <w:rPr>
                <w:rFonts w:eastAsia="Arial Unicode MS"/>
                <w:color w:val="000000"/>
                <w:sz w:val="16"/>
                <w:szCs w:val="16"/>
                <w:lang w:eastAsia="ko-KR"/>
              </w:rPr>
            </w:pPr>
            <w:r w:rsidRPr="006B0857">
              <w:rPr>
                <w:rFonts w:eastAsia="Arial Unicode MS"/>
                <w:color w:val="000000"/>
                <w:sz w:val="16"/>
                <w:szCs w:val="16"/>
                <w:lang w:eastAsia="ko-KR"/>
              </w:rPr>
              <w:t>201</w:t>
            </w:r>
            <w:r>
              <w:rPr>
                <w:rFonts w:eastAsia="Arial Unicode MS"/>
                <w:color w:val="000000"/>
                <w:sz w:val="16"/>
                <w:szCs w:val="16"/>
                <w:lang w:eastAsia="ko-KR"/>
              </w:rPr>
              <w:t>9</w:t>
            </w:r>
            <w:r w:rsidRPr="006B0857">
              <w:rPr>
                <w:rFonts w:eastAsia="Arial Unicode MS"/>
                <w:color w:val="000000"/>
                <w:sz w:val="16"/>
                <w:szCs w:val="16"/>
                <w:lang w:eastAsia="ko-KR"/>
              </w:rPr>
              <w:t>.08.01</w:t>
            </w:r>
            <w:r>
              <w:rPr>
                <w:rFonts w:eastAsia="Arial Unicode MS"/>
                <w:color w:val="000000"/>
                <w:sz w:val="16"/>
                <w:szCs w:val="16"/>
                <w:lang w:eastAsia="ko-KR"/>
              </w:rPr>
              <w:t>.</w:t>
            </w:r>
          </w:p>
        </w:tc>
        <w:tc>
          <w:tcPr>
            <w:tcW w:w="990" w:type="dxa"/>
            <w:vAlign w:val="center"/>
          </w:tcPr>
          <w:p w14:paraId="21E84816" w14:textId="559874FC" w:rsidR="009D30DB" w:rsidRPr="00E530E9" w:rsidRDefault="009D30DB" w:rsidP="00E530E9">
            <w:pPr>
              <w:pStyle w:val="af"/>
              <w:jc w:val="center"/>
              <w:rPr>
                <w:rFonts w:eastAsia="Arial Unicode MS"/>
                <w:color w:val="000000"/>
                <w:sz w:val="16"/>
                <w:szCs w:val="16"/>
                <w:lang w:eastAsia="ko-KR"/>
              </w:rPr>
            </w:pPr>
            <w:r w:rsidRPr="00E530E9">
              <w:rPr>
                <w:rFonts w:eastAsia="Arial Unicode MS"/>
                <w:color w:val="000000"/>
                <w:sz w:val="16"/>
                <w:szCs w:val="16"/>
                <w:lang w:eastAsia="ko-KR"/>
              </w:rPr>
              <w:t>202</w:t>
            </w:r>
            <w:r>
              <w:rPr>
                <w:rFonts w:eastAsia="Arial Unicode MS"/>
                <w:color w:val="000000"/>
                <w:sz w:val="16"/>
                <w:szCs w:val="16"/>
                <w:lang w:eastAsia="ko-KR"/>
              </w:rPr>
              <w:t>4</w:t>
            </w:r>
            <w:r w:rsidRPr="00E530E9">
              <w:rPr>
                <w:rFonts w:eastAsia="Arial Unicode MS"/>
                <w:color w:val="000000"/>
                <w:sz w:val="16"/>
                <w:szCs w:val="16"/>
                <w:lang w:eastAsia="ko-KR"/>
              </w:rPr>
              <w:t>.07.31</w:t>
            </w:r>
          </w:p>
        </w:tc>
      </w:tr>
      <w:tr w:rsidR="009B29D5" w:rsidRPr="006B0857" w14:paraId="09F282F8" w14:textId="77777777" w:rsidTr="00773E97">
        <w:trPr>
          <w:trHeight w:val="270"/>
        </w:trPr>
        <w:tc>
          <w:tcPr>
            <w:tcW w:w="528" w:type="dxa"/>
            <w:vAlign w:val="center"/>
          </w:tcPr>
          <w:p w14:paraId="56CF20D2" w14:textId="6A63E55D" w:rsidR="009B29D5" w:rsidRDefault="009B29D5" w:rsidP="009B29D5">
            <w:pPr>
              <w:pStyle w:val="af"/>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8</w:t>
            </w:r>
          </w:p>
        </w:tc>
        <w:tc>
          <w:tcPr>
            <w:tcW w:w="2444" w:type="dxa"/>
            <w:vAlign w:val="center"/>
          </w:tcPr>
          <w:p w14:paraId="632AFFEA" w14:textId="27D62267" w:rsidR="009B29D5" w:rsidRPr="009D30DB" w:rsidRDefault="009B29D5" w:rsidP="009B29D5">
            <w:pPr>
              <w:pStyle w:val="af"/>
              <w:jc w:val="center"/>
              <w:rPr>
                <w:rFonts w:eastAsia="Arial Unicode MS"/>
                <w:color w:val="000000"/>
                <w:sz w:val="16"/>
                <w:szCs w:val="16"/>
                <w:lang w:eastAsia="ko-KR"/>
              </w:rPr>
            </w:pPr>
            <w:r w:rsidRPr="004A089F">
              <w:rPr>
                <w:rFonts w:eastAsia="Arial Unicode MS"/>
                <w:color w:val="000000"/>
                <w:sz w:val="16"/>
                <w:szCs w:val="16"/>
                <w:lang w:eastAsia="ko-KR"/>
              </w:rPr>
              <w:t>Searching for “Postwar” Asia: Violence, Migration, and Global History</w:t>
            </w:r>
          </w:p>
        </w:tc>
        <w:tc>
          <w:tcPr>
            <w:tcW w:w="1710" w:type="dxa"/>
            <w:vAlign w:val="center"/>
          </w:tcPr>
          <w:p w14:paraId="03A895DE" w14:textId="5CF29B63" w:rsidR="009B29D5" w:rsidRDefault="009B29D5" w:rsidP="009B29D5">
            <w:pPr>
              <w:pStyle w:val="af"/>
              <w:jc w:val="center"/>
              <w:rPr>
                <w:rFonts w:eastAsia="Arial Unicode MS"/>
                <w:color w:val="000000"/>
                <w:sz w:val="16"/>
                <w:szCs w:val="16"/>
                <w:lang w:eastAsia="ko-KR"/>
              </w:rPr>
            </w:pPr>
            <w:r>
              <w:rPr>
                <w:rFonts w:eastAsia="Arial Unicode MS" w:hint="eastAsia"/>
                <w:color w:val="000000"/>
                <w:sz w:val="16"/>
                <w:szCs w:val="16"/>
                <w:lang w:eastAsia="ko-KR"/>
              </w:rPr>
              <w:t>S</w:t>
            </w:r>
            <w:r>
              <w:rPr>
                <w:rFonts w:eastAsia="Arial Unicode MS"/>
                <w:color w:val="000000"/>
                <w:sz w:val="16"/>
                <w:szCs w:val="16"/>
                <w:lang w:eastAsia="ko-KR"/>
              </w:rPr>
              <w:t>tanford University</w:t>
            </w:r>
          </w:p>
        </w:tc>
        <w:tc>
          <w:tcPr>
            <w:tcW w:w="893" w:type="dxa"/>
            <w:vAlign w:val="center"/>
          </w:tcPr>
          <w:p w14:paraId="758A21AA" w14:textId="62401A3A" w:rsidR="009B29D5" w:rsidRPr="006B0857" w:rsidRDefault="009B29D5" w:rsidP="009B29D5">
            <w:pPr>
              <w:pStyle w:val="af"/>
              <w:jc w:val="center"/>
              <w:rPr>
                <w:rFonts w:eastAsia="Arial Unicode MS"/>
                <w:color w:val="000000"/>
                <w:sz w:val="16"/>
                <w:szCs w:val="16"/>
                <w:lang w:eastAsia="ko-KR"/>
              </w:rPr>
            </w:pPr>
            <w:r>
              <w:rPr>
                <w:rFonts w:eastAsia="Arial Unicode MS" w:hint="eastAsia"/>
                <w:color w:val="000000"/>
                <w:sz w:val="16"/>
                <w:szCs w:val="16"/>
                <w:lang w:eastAsia="ko-KR"/>
              </w:rPr>
              <w:t>U</w:t>
            </w:r>
            <w:r>
              <w:rPr>
                <w:rFonts w:eastAsia="Arial Unicode MS"/>
                <w:color w:val="000000"/>
                <w:sz w:val="16"/>
                <w:szCs w:val="16"/>
                <w:lang w:eastAsia="ko-KR"/>
              </w:rPr>
              <w:t>SA</w:t>
            </w:r>
          </w:p>
        </w:tc>
        <w:tc>
          <w:tcPr>
            <w:tcW w:w="907" w:type="dxa"/>
            <w:vAlign w:val="center"/>
          </w:tcPr>
          <w:p w14:paraId="4F3A638E" w14:textId="503B072D" w:rsidR="009B29D5" w:rsidRPr="009D30DB" w:rsidRDefault="009B29D5" w:rsidP="009B29D5">
            <w:pPr>
              <w:pStyle w:val="af"/>
              <w:jc w:val="center"/>
              <w:rPr>
                <w:rFonts w:eastAsia="Arial Unicode MS"/>
                <w:color w:val="000000"/>
                <w:sz w:val="16"/>
                <w:szCs w:val="16"/>
                <w:lang w:eastAsia="ko-KR"/>
              </w:rPr>
            </w:pPr>
            <w:r>
              <w:rPr>
                <w:rFonts w:eastAsia="Arial Unicode MS"/>
                <w:color w:val="000000"/>
                <w:sz w:val="16"/>
                <w:szCs w:val="16"/>
                <w:lang w:eastAsia="ko-KR"/>
              </w:rPr>
              <w:t>Yumi Moon</w:t>
            </w:r>
          </w:p>
        </w:tc>
        <w:tc>
          <w:tcPr>
            <w:tcW w:w="720" w:type="dxa"/>
            <w:vAlign w:val="center"/>
          </w:tcPr>
          <w:p w14:paraId="0E0A0E8A" w14:textId="038F169A" w:rsidR="009B29D5" w:rsidRDefault="009B29D5" w:rsidP="009B29D5">
            <w:pPr>
              <w:pStyle w:val="af"/>
              <w:jc w:val="center"/>
              <w:rPr>
                <w:rFonts w:eastAsia="Arial Unicode MS"/>
                <w:color w:val="000000"/>
                <w:sz w:val="16"/>
                <w:szCs w:val="16"/>
                <w:lang w:eastAsia="ko-KR"/>
              </w:rPr>
            </w:pPr>
            <w:r>
              <w:rPr>
                <w:rFonts w:eastAsia="Arial Unicode MS"/>
                <w:color w:val="000000"/>
                <w:sz w:val="16"/>
                <w:szCs w:val="16"/>
                <w:lang w:eastAsia="ko-KR"/>
              </w:rPr>
              <w:t>3</w:t>
            </w:r>
          </w:p>
        </w:tc>
        <w:tc>
          <w:tcPr>
            <w:tcW w:w="990" w:type="dxa"/>
            <w:vAlign w:val="center"/>
          </w:tcPr>
          <w:p w14:paraId="32DC7057" w14:textId="2362CFD7" w:rsidR="009B29D5" w:rsidRPr="006B0857" w:rsidRDefault="009B29D5" w:rsidP="009B29D5">
            <w:pPr>
              <w:pStyle w:val="af"/>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020.08.01</w:t>
            </w:r>
          </w:p>
        </w:tc>
        <w:tc>
          <w:tcPr>
            <w:tcW w:w="990" w:type="dxa"/>
            <w:vAlign w:val="center"/>
          </w:tcPr>
          <w:p w14:paraId="4DCE99E3" w14:textId="20CC1FEF" w:rsidR="009B29D5" w:rsidRPr="00E530E9" w:rsidRDefault="009B29D5" w:rsidP="009B29D5">
            <w:pPr>
              <w:pStyle w:val="af"/>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023.07.31</w:t>
            </w:r>
          </w:p>
        </w:tc>
      </w:tr>
      <w:bookmarkEnd w:id="76"/>
    </w:tbl>
    <w:p w14:paraId="1ACBD51A" w14:textId="397E2999" w:rsidR="006B0857" w:rsidRPr="006B0857" w:rsidRDefault="006B0857" w:rsidP="006B0857">
      <w:pPr>
        <w:pStyle w:val="af"/>
        <w:rPr>
          <w:rFonts w:eastAsia="한컴바탕"/>
          <w:color w:val="0070C0"/>
          <w:sz w:val="16"/>
          <w:szCs w:val="16"/>
          <w:lang w:eastAsia="ko-KR"/>
        </w:rPr>
      </w:pPr>
    </w:p>
    <w:sectPr w:rsidR="006B0857" w:rsidRPr="006B0857" w:rsidSect="009A2C0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C5BE7" w14:textId="77777777" w:rsidR="00F414A9" w:rsidRDefault="00F414A9" w:rsidP="008B127A">
      <w:pPr>
        <w:spacing w:after="0" w:line="240" w:lineRule="auto"/>
      </w:pPr>
      <w:r>
        <w:separator/>
      </w:r>
    </w:p>
  </w:endnote>
  <w:endnote w:type="continuationSeparator" w:id="0">
    <w:p w14:paraId="6B5A72FF" w14:textId="77777777" w:rsidR="00F414A9" w:rsidRDefault="00F414A9" w:rsidP="008B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i">
    <w:altName w:val="돋움"/>
    <w:panose1 w:val="00000000000000000000"/>
    <w:charset w:val="81"/>
    <w:family w:val="modern"/>
    <w:notTrueType/>
    <w:pitch w:val="variable"/>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한컴바탕">
    <w:altName w:val="맑은 고딕 Semilight"/>
    <w:panose1 w:val="02030600000101010101"/>
    <w:charset w:val="81"/>
    <w:family w:val="roman"/>
    <w:pitch w:val="variable"/>
    <w:sig w:usb0="F7FFAFFF" w:usb1="FBDFFFFF" w:usb2="00FFFFFF" w:usb3="00000000" w:csb0="803F01FF"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명조">
    <w:altName w:val="HyhwpEQ"/>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Arial Unicode MS">
    <w:altName w:val="돋움"/>
    <w:panose1 w:val="020B0604020202020204"/>
    <w:charset w:val="81"/>
    <w:family w:val="modern"/>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Cambria Math">
    <w:panose1 w:val="02040503050406030204"/>
    <w:charset w:val="00"/>
    <w:family w:val="roman"/>
    <w:pitch w:val="variable"/>
    <w:sig w:usb0="E00006FF" w:usb1="420024FF" w:usb2="02000000" w:usb3="00000000" w:csb0="0000019F" w:csb1="00000000"/>
  </w:font>
  <w:font w:name="휴먼명조">
    <w:altName w:val="맑은 고딕"/>
    <w:panose1 w:val="02010504000101010101"/>
    <w:charset w:val="81"/>
    <w:family w:val="auto"/>
    <w:pitch w:val="variable"/>
    <w:sig w:usb0="800002A7" w:usb1="19D77CFB"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F4298" w14:textId="2443A51A" w:rsidR="005D47AE" w:rsidRDefault="005D47AE" w:rsidP="00492781">
    <w:pPr>
      <w:pStyle w:val="a8"/>
      <w:jc w:val="center"/>
    </w:pPr>
    <w:r w:rsidRPr="007848AA">
      <w:rPr>
        <w:color w:val="FFFFFF"/>
      </w:rPr>
      <w:fldChar w:fldCharType="begin"/>
    </w:r>
    <w:r w:rsidRPr="007848AA">
      <w:rPr>
        <w:color w:val="FFFFFF"/>
      </w:rPr>
      <w:instrText>PAGE   \* MERGEFORMAT</w:instrText>
    </w:r>
    <w:r w:rsidRPr="007848AA">
      <w:rPr>
        <w:color w:val="FFFFFF"/>
      </w:rPr>
      <w:fldChar w:fldCharType="separate"/>
    </w:r>
    <w:r w:rsidR="00150D78" w:rsidRPr="00150D78">
      <w:rPr>
        <w:noProof/>
        <w:color w:val="FFFFFF"/>
        <w:lang w:val="ko-KR"/>
      </w:rPr>
      <w:t>1</w:t>
    </w:r>
    <w:r w:rsidRPr="007848AA">
      <w:rPr>
        <w:color w:va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4"/>
        <w:szCs w:val="24"/>
      </w:rPr>
      <w:id w:val="583956055"/>
      <w:docPartObj>
        <w:docPartGallery w:val="Page Numbers (Bottom of Page)"/>
        <w:docPartUnique/>
      </w:docPartObj>
    </w:sdtPr>
    <w:sdtEndPr/>
    <w:sdtContent>
      <w:sdt>
        <w:sdtPr>
          <w:rPr>
            <w:b/>
            <w:sz w:val="24"/>
            <w:szCs w:val="24"/>
          </w:rPr>
          <w:id w:val="1284618038"/>
          <w:docPartObj>
            <w:docPartGallery w:val="Page Numbers (Top of Page)"/>
            <w:docPartUnique/>
          </w:docPartObj>
        </w:sdtPr>
        <w:sdtEndPr/>
        <w:sdtContent>
          <w:p w14:paraId="43C92824" w14:textId="5D444005" w:rsidR="005D47AE" w:rsidRPr="00BE3E74" w:rsidRDefault="005D47AE" w:rsidP="00696F63">
            <w:pPr>
              <w:pStyle w:val="a8"/>
              <w:tabs>
                <w:tab w:val="left" w:pos="4755"/>
              </w:tabs>
              <w:jc w:val="right"/>
              <w:rPr>
                <w:b/>
                <w:sz w:val="24"/>
                <w:szCs w:val="24"/>
              </w:rPr>
            </w:pPr>
            <w:r w:rsidRPr="00BE3E74">
              <w:rPr>
                <w:b/>
                <w:bCs/>
                <w:sz w:val="24"/>
                <w:szCs w:val="24"/>
              </w:rPr>
              <w:fldChar w:fldCharType="begin"/>
            </w:r>
            <w:r w:rsidRPr="00BE3E74">
              <w:rPr>
                <w:b/>
                <w:bCs/>
                <w:sz w:val="24"/>
                <w:szCs w:val="24"/>
              </w:rPr>
              <w:instrText>PAGE</w:instrText>
            </w:r>
            <w:r w:rsidRPr="00BE3E74">
              <w:rPr>
                <w:b/>
                <w:bCs/>
                <w:sz w:val="24"/>
                <w:szCs w:val="24"/>
              </w:rPr>
              <w:fldChar w:fldCharType="separate"/>
            </w:r>
            <w:r w:rsidR="00150D78">
              <w:rPr>
                <w:b/>
                <w:bCs/>
                <w:noProof/>
                <w:sz w:val="24"/>
                <w:szCs w:val="24"/>
              </w:rPr>
              <w:t>40</w:t>
            </w:r>
            <w:r w:rsidRPr="00BE3E74">
              <w:rPr>
                <w:b/>
                <w:bCs/>
                <w:sz w:val="24"/>
                <w:szCs w:val="24"/>
              </w:rPr>
              <w:fldChar w:fldCharType="end"/>
            </w:r>
            <w:r w:rsidRPr="00BE3E74">
              <w:rPr>
                <w:b/>
                <w:sz w:val="24"/>
                <w:szCs w:val="24"/>
                <w:lang w:val="ko-KR"/>
              </w:rPr>
              <w:t xml:space="preserve"> / </w:t>
            </w:r>
            <w:r>
              <w:rPr>
                <w:b/>
                <w:sz w:val="24"/>
                <w:szCs w:val="24"/>
                <w:lang w:val="ko-KR"/>
              </w:rPr>
              <w:t>40</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D7B0C" w14:textId="77777777" w:rsidR="00F414A9" w:rsidRDefault="00F414A9" w:rsidP="008B127A">
      <w:pPr>
        <w:spacing w:after="0" w:line="240" w:lineRule="auto"/>
      </w:pPr>
      <w:r>
        <w:separator/>
      </w:r>
    </w:p>
  </w:footnote>
  <w:footnote w:type="continuationSeparator" w:id="0">
    <w:p w14:paraId="45B19995" w14:textId="77777777" w:rsidR="00F414A9" w:rsidRDefault="00F414A9" w:rsidP="008B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CDB"/>
    <w:multiLevelType w:val="hybridMultilevel"/>
    <w:tmpl w:val="4CD0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F41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2C33A1"/>
    <w:multiLevelType w:val="hybridMultilevel"/>
    <w:tmpl w:val="1D66555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AB3408"/>
    <w:multiLevelType w:val="hybridMultilevel"/>
    <w:tmpl w:val="BED688D4"/>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48644FA"/>
    <w:multiLevelType w:val="hybridMultilevel"/>
    <w:tmpl w:val="B914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60079"/>
    <w:multiLevelType w:val="hybridMultilevel"/>
    <w:tmpl w:val="AA8E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37C91"/>
    <w:multiLevelType w:val="hybridMultilevel"/>
    <w:tmpl w:val="68BE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8B6873"/>
    <w:multiLevelType w:val="hybridMultilevel"/>
    <w:tmpl w:val="8B7C8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C26BBE"/>
    <w:multiLevelType w:val="hybridMultilevel"/>
    <w:tmpl w:val="6524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52F1A"/>
    <w:multiLevelType w:val="hybridMultilevel"/>
    <w:tmpl w:val="89F8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2335D5"/>
    <w:multiLevelType w:val="hybridMultilevel"/>
    <w:tmpl w:val="E842C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7836DD"/>
    <w:multiLevelType w:val="hybridMultilevel"/>
    <w:tmpl w:val="0B2CEA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2D2E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8A2890"/>
    <w:multiLevelType w:val="hybridMultilevel"/>
    <w:tmpl w:val="CD301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D057E5"/>
    <w:multiLevelType w:val="hybridMultilevel"/>
    <w:tmpl w:val="560A20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8F73B7"/>
    <w:multiLevelType w:val="hybridMultilevel"/>
    <w:tmpl w:val="0F28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23056"/>
    <w:multiLevelType w:val="hybridMultilevel"/>
    <w:tmpl w:val="6DE09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8D0734"/>
    <w:multiLevelType w:val="hybridMultilevel"/>
    <w:tmpl w:val="31CA93C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590816"/>
    <w:multiLevelType w:val="hybridMultilevel"/>
    <w:tmpl w:val="6C42B1D0"/>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9">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242AB510">
      <w:start w:val="5"/>
      <w:numFmt w:val="bullet"/>
      <w:lvlText w:val="-"/>
      <w:lvlJc w:val="left"/>
      <w:pPr>
        <w:ind w:left="2400" w:hanging="400"/>
      </w:pPr>
      <w:rPr>
        <w:rFonts w:ascii="Times New Roman" w:eastAsia="Malguni" w:hAnsi="Times New Roman" w:cs="Times New Roman"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17234F69"/>
    <w:multiLevelType w:val="hybridMultilevel"/>
    <w:tmpl w:val="75603E72"/>
    <w:lvl w:ilvl="0" w:tplc="67B6185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332D0F"/>
    <w:multiLevelType w:val="hybridMultilevel"/>
    <w:tmpl w:val="C86A4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717CD0"/>
    <w:multiLevelType w:val="hybridMultilevel"/>
    <w:tmpl w:val="D076D2F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720073"/>
    <w:multiLevelType w:val="hybridMultilevel"/>
    <w:tmpl w:val="7AD48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517782"/>
    <w:multiLevelType w:val="hybridMultilevel"/>
    <w:tmpl w:val="F678E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125959"/>
    <w:multiLevelType w:val="hybridMultilevel"/>
    <w:tmpl w:val="D4149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321223"/>
    <w:multiLevelType w:val="hybridMultilevel"/>
    <w:tmpl w:val="E21E20C6"/>
    <w:lvl w:ilvl="0" w:tplc="8D52112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1C687BF4"/>
    <w:multiLevelType w:val="hybridMultilevel"/>
    <w:tmpl w:val="455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E70375"/>
    <w:multiLevelType w:val="hybridMultilevel"/>
    <w:tmpl w:val="A230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CD0BC7"/>
    <w:multiLevelType w:val="hybridMultilevel"/>
    <w:tmpl w:val="C5EA1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874E69"/>
    <w:multiLevelType w:val="hybridMultilevel"/>
    <w:tmpl w:val="CD48FC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AC4CA8"/>
    <w:multiLevelType w:val="hybridMultilevel"/>
    <w:tmpl w:val="0B007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AD53EA"/>
    <w:multiLevelType w:val="hybridMultilevel"/>
    <w:tmpl w:val="F6E2DE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2828F8"/>
    <w:multiLevelType w:val="hybridMultilevel"/>
    <w:tmpl w:val="F744A8E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22A421DB"/>
    <w:multiLevelType w:val="hybridMultilevel"/>
    <w:tmpl w:val="214A70A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2A7064C"/>
    <w:multiLevelType w:val="hybridMultilevel"/>
    <w:tmpl w:val="81A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5475A8A"/>
    <w:multiLevelType w:val="hybridMultilevel"/>
    <w:tmpl w:val="F5A66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655DD"/>
    <w:multiLevelType w:val="hybridMultilevel"/>
    <w:tmpl w:val="A324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7F38C5"/>
    <w:multiLevelType w:val="multilevel"/>
    <w:tmpl w:val="FC84D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89B7AFD"/>
    <w:multiLevelType w:val="hybridMultilevel"/>
    <w:tmpl w:val="29C4BF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294335A4"/>
    <w:multiLevelType w:val="hybridMultilevel"/>
    <w:tmpl w:val="2F38F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4726D6"/>
    <w:multiLevelType w:val="hybridMultilevel"/>
    <w:tmpl w:val="33DE493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8F5502"/>
    <w:multiLevelType w:val="hybridMultilevel"/>
    <w:tmpl w:val="C8FACD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BCF6DF1"/>
    <w:multiLevelType w:val="hybridMultilevel"/>
    <w:tmpl w:val="01883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C5169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C810257"/>
    <w:multiLevelType w:val="hybridMultilevel"/>
    <w:tmpl w:val="05A00B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9414C4"/>
    <w:multiLevelType w:val="hybridMultilevel"/>
    <w:tmpl w:val="ACD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F6567A6"/>
    <w:multiLevelType w:val="hybridMultilevel"/>
    <w:tmpl w:val="4776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EC14A3"/>
    <w:multiLevelType w:val="hybridMultilevel"/>
    <w:tmpl w:val="AFD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5B2794"/>
    <w:multiLevelType w:val="hybridMultilevel"/>
    <w:tmpl w:val="1C4C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2A29A5"/>
    <w:multiLevelType w:val="hybridMultilevel"/>
    <w:tmpl w:val="96AA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BA120D"/>
    <w:multiLevelType w:val="hybridMultilevel"/>
    <w:tmpl w:val="790C5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7C36B08"/>
    <w:multiLevelType w:val="hybridMultilevel"/>
    <w:tmpl w:val="CB88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1D025F"/>
    <w:multiLevelType w:val="hybridMultilevel"/>
    <w:tmpl w:val="53E4C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E7350F"/>
    <w:multiLevelType w:val="hybridMultilevel"/>
    <w:tmpl w:val="7D6CF9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EF5E51"/>
    <w:multiLevelType w:val="hybridMultilevel"/>
    <w:tmpl w:val="12B29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C96023"/>
    <w:multiLevelType w:val="hybridMultilevel"/>
    <w:tmpl w:val="CB40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5424DE"/>
    <w:multiLevelType w:val="hybridMultilevel"/>
    <w:tmpl w:val="7DAE2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D231F07"/>
    <w:multiLevelType w:val="hybridMultilevel"/>
    <w:tmpl w:val="0054E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E2E1BE7"/>
    <w:multiLevelType w:val="hybridMultilevel"/>
    <w:tmpl w:val="5CB6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F6E1FCB"/>
    <w:multiLevelType w:val="hybridMultilevel"/>
    <w:tmpl w:val="F2AA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F974588"/>
    <w:multiLevelType w:val="hybridMultilevel"/>
    <w:tmpl w:val="7144A5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0216FE8"/>
    <w:multiLevelType w:val="hybridMultilevel"/>
    <w:tmpl w:val="C270B3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C050DC"/>
    <w:multiLevelType w:val="hybridMultilevel"/>
    <w:tmpl w:val="7F60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3165412"/>
    <w:multiLevelType w:val="hybridMultilevel"/>
    <w:tmpl w:val="DAEAE06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43375EA7"/>
    <w:multiLevelType w:val="hybridMultilevel"/>
    <w:tmpl w:val="AD5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601632B"/>
    <w:multiLevelType w:val="hybridMultilevel"/>
    <w:tmpl w:val="30AEF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61D1691"/>
    <w:multiLevelType w:val="hybridMultilevel"/>
    <w:tmpl w:val="F822D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73E57C6"/>
    <w:multiLevelType w:val="hybridMultilevel"/>
    <w:tmpl w:val="F9AC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903215"/>
    <w:multiLevelType w:val="hybridMultilevel"/>
    <w:tmpl w:val="F9E8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ADC1FAA"/>
    <w:multiLevelType w:val="hybridMultilevel"/>
    <w:tmpl w:val="1F5A3FA2"/>
    <w:lvl w:ilvl="0" w:tplc="04090001">
      <w:start w:val="1"/>
      <w:numFmt w:val="bullet"/>
      <w:lvlText w:val=""/>
      <w:lvlJc w:val="left"/>
      <w:pPr>
        <w:ind w:left="720" w:hanging="360"/>
      </w:pPr>
      <w:rPr>
        <w:rFonts w:ascii="Symbol" w:hAnsi="Symbol" w:hint="default"/>
      </w:rPr>
    </w:lvl>
    <w:lvl w:ilvl="1" w:tplc="88DA75C6">
      <w:start w:val="21"/>
      <w:numFmt w:val="bullet"/>
      <w:lvlText w:val="-"/>
      <w:lvlJc w:val="left"/>
      <w:pPr>
        <w:ind w:left="1440" w:hanging="360"/>
      </w:pPr>
      <w:rPr>
        <w:rFonts w:ascii="Times New Roman" w:eastAsia="Malguni" w:hAnsi="Times New Roman" w:cs="Times New Roman" w:hint="default"/>
      </w:rPr>
    </w:lvl>
    <w:lvl w:ilvl="2" w:tplc="04090005">
      <w:start w:val="1"/>
      <w:numFmt w:val="bullet"/>
      <w:lvlText w:val=""/>
      <w:lvlJc w:val="left"/>
      <w:pPr>
        <w:ind w:left="2160" w:hanging="360"/>
      </w:pPr>
      <w:rPr>
        <w:rFonts w:ascii="Wingdings" w:hAnsi="Wingdings" w:hint="default"/>
      </w:rPr>
    </w:lvl>
    <w:lvl w:ilvl="3" w:tplc="96720374">
      <w:start w:val="21"/>
      <w:numFmt w:val="bullet"/>
      <w:lvlText w:val="•"/>
      <w:lvlJc w:val="left"/>
      <w:pPr>
        <w:ind w:left="3240" w:hanging="720"/>
      </w:pPr>
      <w:rPr>
        <w:rFonts w:ascii="Times New Roman" w:eastAsia="Malguni"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450CFF"/>
    <w:multiLevelType w:val="hybridMultilevel"/>
    <w:tmpl w:val="940C0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0F3F01"/>
    <w:multiLevelType w:val="hybridMultilevel"/>
    <w:tmpl w:val="0220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F886380"/>
    <w:multiLevelType w:val="hybridMultilevel"/>
    <w:tmpl w:val="C358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1347C07"/>
    <w:multiLevelType w:val="hybridMultilevel"/>
    <w:tmpl w:val="F45E6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2F16C1"/>
    <w:multiLevelType w:val="hybridMultilevel"/>
    <w:tmpl w:val="3724E1E6"/>
    <w:lvl w:ilvl="0" w:tplc="B6D24E7A">
      <w:start w:val="3"/>
      <w:numFmt w:val="bullet"/>
      <w:lvlText w:val="※"/>
      <w:lvlJc w:val="left"/>
      <w:pPr>
        <w:ind w:left="720" w:hanging="360"/>
      </w:pPr>
      <w:rPr>
        <w:rFonts w:ascii="Malguni" w:eastAsia="Malguni" w:hAnsi="Times New Roman" w:cs="Times New Roman" w:hint="eastAsia"/>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2D1734C"/>
    <w:multiLevelType w:val="hybridMultilevel"/>
    <w:tmpl w:val="BA8065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FB693F"/>
    <w:multiLevelType w:val="hybridMultilevel"/>
    <w:tmpl w:val="AAEA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5DF108B"/>
    <w:multiLevelType w:val="hybridMultilevel"/>
    <w:tmpl w:val="9440FE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76923C5"/>
    <w:multiLevelType w:val="hybridMultilevel"/>
    <w:tmpl w:val="D0247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9462A3C"/>
    <w:multiLevelType w:val="hybridMultilevel"/>
    <w:tmpl w:val="0C4C1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A110745"/>
    <w:multiLevelType w:val="hybridMultilevel"/>
    <w:tmpl w:val="0C4C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4602AE"/>
    <w:multiLevelType w:val="hybridMultilevel"/>
    <w:tmpl w:val="2A0EB9C4"/>
    <w:lvl w:ilvl="0" w:tplc="04090009">
      <w:start w:val="1"/>
      <w:numFmt w:val="bullet"/>
      <w:lvlText w:val=""/>
      <w:lvlJc w:val="left"/>
      <w:pPr>
        <w:ind w:left="720" w:hanging="360"/>
      </w:pPr>
      <w:rPr>
        <w:rFonts w:ascii="Wingdings" w:hAnsi="Wingdings"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A5944AE"/>
    <w:multiLevelType w:val="hybridMultilevel"/>
    <w:tmpl w:val="1576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ABB014B"/>
    <w:multiLevelType w:val="hybridMultilevel"/>
    <w:tmpl w:val="70C00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6C0403"/>
    <w:multiLevelType w:val="hybridMultilevel"/>
    <w:tmpl w:val="41ACBC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BA2247F"/>
    <w:multiLevelType w:val="hybridMultilevel"/>
    <w:tmpl w:val="BC466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480C23"/>
    <w:multiLevelType w:val="hybridMultilevel"/>
    <w:tmpl w:val="78D0559E"/>
    <w:lvl w:ilvl="0" w:tplc="04090009">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7" w15:restartNumberingAfterBreak="0">
    <w:nsid w:val="5D3332BD"/>
    <w:multiLevelType w:val="hybridMultilevel"/>
    <w:tmpl w:val="75084A3E"/>
    <w:lvl w:ilvl="0" w:tplc="04090001">
      <w:start w:val="1"/>
      <w:numFmt w:val="bullet"/>
      <w:lvlText w:val=""/>
      <w:lvlJc w:val="left"/>
      <w:pPr>
        <w:ind w:left="720" w:hanging="360"/>
      </w:pPr>
      <w:rPr>
        <w:rFonts w:ascii="Symbol" w:hAnsi="Symbol"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3B7997"/>
    <w:multiLevelType w:val="hybridMultilevel"/>
    <w:tmpl w:val="AF247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1CF06BB"/>
    <w:multiLevelType w:val="hybridMultilevel"/>
    <w:tmpl w:val="B902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B020EA"/>
    <w:multiLevelType w:val="hybridMultilevel"/>
    <w:tmpl w:val="273EF4B0"/>
    <w:lvl w:ilvl="0" w:tplc="178A6A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6011041"/>
    <w:multiLevelType w:val="hybridMultilevel"/>
    <w:tmpl w:val="9ADA4940"/>
    <w:lvl w:ilvl="0" w:tplc="04090001">
      <w:start w:val="1"/>
      <w:numFmt w:val="bullet"/>
      <w:lvlText w:val=""/>
      <w:lvlJc w:val="left"/>
      <w:pPr>
        <w:ind w:left="720" w:hanging="36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2" w15:restartNumberingAfterBreak="0">
    <w:nsid w:val="67102940"/>
    <w:multiLevelType w:val="hybridMultilevel"/>
    <w:tmpl w:val="4CC81126"/>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93" w15:restartNumberingAfterBreak="0">
    <w:nsid w:val="68026221"/>
    <w:multiLevelType w:val="hybridMultilevel"/>
    <w:tmpl w:val="A436420C"/>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4" w15:restartNumberingAfterBreak="0">
    <w:nsid w:val="6B0F6A7F"/>
    <w:multiLevelType w:val="hybridMultilevel"/>
    <w:tmpl w:val="A9BA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BF90B4D"/>
    <w:multiLevelType w:val="hybridMultilevel"/>
    <w:tmpl w:val="598C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5400F4"/>
    <w:multiLevelType w:val="hybridMultilevel"/>
    <w:tmpl w:val="9CB40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E590AA1"/>
    <w:multiLevelType w:val="hybridMultilevel"/>
    <w:tmpl w:val="C5EEE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E7269EF"/>
    <w:multiLevelType w:val="hybridMultilevel"/>
    <w:tmpl w:val="9D72A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1C32474"/>
    <w:multiLevelType w:val="hybridMultilevel"/>
    <w:tmpl w:val="7A7A0F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29E6E63"/>
    <w:multiLevelType w:val="hybridMultilevel"/>
    <w:tmpl w:val="24FA02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36F3EA1"/>
    <w:multiLevelType w:val="hybridMultilevel"/>
    <w:tmpl w:val="BE44AF7E"/>
    <w:lvl w:ilvl="0" w:tplc="04090009">
      <w:start w:val="1"/>
      <w:numFmt w:val="bullet"/>
      <w:lvlText w:val=""/>
      <w:lvlJc w:val="left"/>
      <w:pPr>
        <w:ind w:left="720" w:hanging="360"/>
      </w:pPr>
      <w:rPr>
        <w:rFonts w:ascii="Wingdings" w:hAnsi="Wingdings" w:hint="default"/>
      </w:rPr>
    </w:lvl>
    <w:lvl w:ilvl="1" w:tplc="242AB510">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5DB363B"/>
    <w:multiLevelType w:val="hybridMultilevel"/>
    <w:tmpl w:val="80BC143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3" w15:restartNumberingAfterBreak="0">
    <w:nsid w:val="76672B71"/>
    <w:multiLevelType w:val="hybridMultilevel"/>
    <w:tmpl w:val="D350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66A0180"/>
    <w:multiLevelType w:val="hybridMultilevel"/>
    <w:tmpl w:val="0622BE6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7140DF2"/>
    <w:multiLevelType w:val="hybridMultilevel"/>
    <w:tmpl w:val="6162659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960AC8"/>
    <w:multiLevelType w:val="hybridMultilevel"/>
    <w:tmpl w:val="A7C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7A84B24"/>
    <w:multiLevelType w:val="hybridMultilevel"/>
    <w:tmpl w:val="7DA6CF3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7AC6093"/>
    <w:multiLevelType w:val="hybridMultilevel"/>
    <w:tmpl w:val="88164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E112A8A"/>
    <w:multiLevelType w:val="hybridMultilevel"/>
    <w:tmpl w:val="5CC2D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EF1365E"/>
    <w:multiLevelType w:val="hybridMultilevel"/>
    <w:tmpl w:val="4CF49514"/>
    <w:lvl w:ilvl="0" w:tplc="04090001">
      <w:start w:val="1"/>
      <w:numFmt w:val="bullet"/>
      <w:lvlText w:val=""/>
      <w:lvlJc w:val="left"/>
      <w:pPr>
        <w:ind w:left="720" w:hanging="360"/>
      </w:pPr>
      <w:rPr>
        <w:rFonts w:ascii="Symbol" w:hAnsi="Symbol" w:hint="default"/>
        <w:spacing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F040562"/>
    <w:multiLevelType w:val="hybridMultilevel"/>
    <w:tmpl w:val="81704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F5F4380"/>
    <w:multiLevelType w:val="hybridMultilevel"/>
    <w:tmpl w:val="ADEA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3"/>
  </w:num>
  <w:num w:numId="3">
    <w:abstractNumId w:val="24"/>
  </w:num>
  <w:num w:numId="4">
    <w:abstractNumId w:val="62"/>
  </w:num>
  <w:num w:numId="5">
    <w:abstractNumId w:val="49"/>
  </w:num>
  <w:num w:numId="6">
    <w:abstractNumId w:val="51"/>
  </w:num>
  <w:num w:numId="7">
    <w:abstractNumId w:val="34"/>
  </w:num>
  <w:num w:numId="8">
    <w:abstractNumId w:val="23"/>
  </w:num>
  <w:num w:numId="9">
    <w:abstractNumId w:val="105"/>
  </w:num>
  <w:num w:numId="10">
    <w:abstractNumId w:val="97"/>
  </w:num>
  <w:num w:numId="11">
    <w:abstractNumId w:val="96"/>
  </w:num>
  <w:num w:numId="12">
    <w:abstractNumId w:val="80"/>
  </w:num>
  <w:num w:numId="13">
    <w:abstractNumId w:val="13"/>
  </w:num>
  <w:num w:numId="14">
    <w:abstractNumId w:val="111"/>
  </w:num>
  <w:num w:numId="15">
    <w:abstractNumId w:val="30"/>
  </w:num>
  <w:num w:numId="16">
    <w:abstractNumId w:val="65"/>
  </w:num>
  <w:num w:numId="17">
    <w:abstractNumId w:val="88"/>
  </w:num>
  <w:num w:numId="18">
    <w:abstractNumId w:val="50"/>
  </w:num>
  <w:num w:numId="19">
    <w:abstractNumId w:val="48"/>
  </w:num>
  <w:num w:numId="20">
    <w:abstractNumId w:val="95"/>
  </w:num>
  <w:num w:numId="21">
    <w:abstractNumId w:val="12"/>
  </w:num>
  <w:num w:numId="22">
    <w:abstractNumId w:val="5"/>
  </w:num>
  <w:num w:numId="23">
    <w:abstractNumId w:val="27"/>
  </w:num>
  <w:num w:numId="24">
    <w:abstractNumId w:val="108"/>
  </w:num>
  <w:num w:numId="25">
    <w:abstractNumId w:val="41"/>
  </w:num>
  <w:num w:numId="26">
    <w:abstractNumId w:val="98"/>
  </w:num>
  <w:num w:numId="27">
    <w:abstractNumId w:val="52"/>
  </w:num>
  <w:num w:numId="28">
    <w:abstractNumId w:val="81"/>
  </w:num>
  <w:num w:numId="29">
    <w:abstractNumId w:val="47"/>
  </w:num>
  <w:num w:numId="30">
    <w:abstractNumId w:val="99"/>
  </w:num>
  <w:num w:numId="31">
    <w:abstractNumId w:val="7"/>
  </w:num>
  <w:num w:numId="32">
    <w:abstractNumId w:val="63"/>
  </w:num>
  <w:num w:numId="33">
    <w:abstractNumId w:val="2"/>
  </w:num>
  <w:num w:numId="34">
    <w:abstractNumId w:val="35"/>
  </w:num>
  <w:num w:numId="35">
    <w:abstractNumId w:val="70"/>
  </w:num>
  <w:num w:numId="36">
    <w:abstractNumId w:val="9"/>
  </w:num>
  <w:num w:numId="37">
    <w:abstractNumId w:val="84"/>
  </w:num>
  <w:num w:numId="38">
    <w:abstractNumId w:val="66"/>
  </w:num>
  <w:num w:numId="39">
    <w:abstractNumId w:val="112"/>
  </w:num>
  <w:num w:numId="40">
    <w:abstractNumId w:val="55"/>
  </w:num>
  <w:num w:numId="41">
    <w:abstractNumId w:val="45"/>
  </w:num>
  <w:num w:numId="42">
    <w:abstractNumId w:val="103"/>
  </w:num>
  <w:num w:numId="43">
    <w:abstractNumId w:val="53"/>
  </w:num>
  <w:num w:numId="44">
    <w:abstractNumId w:val="8"/>
  </w:num>
  <w:num w:numId="45">
    <w:abstractNumId w:val="79"/>
  </w:num>
  <w:num w:numId="46">
    <w:abstractNumId w:val="20"/>
  </w:num>
  <w:num w:numId="47">
    <w:abstractNumId w:val="106"/>
  </w:num>
  <w:num w:numId="48">
    <w:abstractNumId w:val="16"/>
  </w:num>
  <w:num w:numId="49">
    <w:abstractNumId w:val="54"/>
  </w:num>
  <w:num w:numId="50">
    <w:abstractNumId w:val="60"/>
  </w:num>
  <w:num w:numId="51">
    <w:abstractNumId w:val="14"/>
  </w:num>
  <w:num w:numId="52">
    <w:abstractNumId w:val="100"/>
  </w:num>
  <w:num w:numId="53">
    <w:abstractNumId w:val="68"/>
  </w:num>
  <w:num w:numId="54">
    <w:abstractNumId w:val="61"/>
  </w:num>
  <w:num w:numId="55">
    <w:abstractNumId w:val="43"/>
  </w:num>
  <w:num w:numId="56">
    <w:abstractNumId w:val="90"/>
  </w:num>
  <w:num w:numId="57">
    <w:abstractNumId w:val="101"/>
  </w:num>
  <w:num w:numId="58">
    <w:abstractNumId w:val="17"/>
  </w:num>
  <w:num w:numId="59">
    <w:abstractNumId w:val="28"/>
  </w:num>
  <w:num w:numId="60">
    <w:abstractNumId w:val="64"/>
  </w:num>
  <w:num w:numId="61">
    <w:abstractNumId w:val="57"/>
  </w:num>
  <w:num w:numId="62">
    <w:abstractNumId w:val="21"/>
  </w:num>
  <w:num w:numId="63">
    <w:abstractNumId w:val="31"/>
  </w:num>
  <w:num w:numId="64">
    <w:abstractNumId w:val="29"/>
  </w:num>
  <w:num w:numId="65">
    <w:abstractNumId w:val="73"/>
  </w:num>
  <w:num w:numId="66">
    <w:abstractNumId w:val="89"/>
  </w:num>
  <w:num w:numId="67">
    <w:abstractNumId w:val="72"/>
  </w:num>
  <w:num w:numId="68">
    <w:abstractNumId w:val="46"/>
  </w:num>
  <w:num w:numId="69">
    <w:abstractNumId w:val="87"/>
  </w:num>
  <w:num w:numId="70">
    <w:abstractNumId w:val="36"/>
  </w:num>
  <w:num w:numId="71">
    <w:abstractNumId w:val="59"/>
  </w:num>
  <w:num w:numId="72">
    <w:abstractNumId w:val="82"/>
  </w:num>
  <w:num w:numId="73">
    <w:abstractNumId w:val="56"/>
  </w:num>
  <w:num w:numId="74">
    <w:abstractNumId w:val="10"/>
  </w:num>
  <w:num w:numId="75">
    <w:abstractNumId w:val="109"/>
  </w:num>
  <w:num w:numId="76">
    <w:abstractNumId w:val="71"/>
  </w:num>
  <w:num w:numId="77">
    <w:abstractNumId w:val="11"/>
  </w:num>
  <w:num w:numId="78">
    <w:abstractNumId w:val="110"/>
  </w:num>
  <w:num w:numId="79">
    <w:abstractNumId w:val="78"/>
  </w:num>
  <w:num w:numId="80">
    <w:abstractNumId w:val="22"/>
  </w:num>
  <w:num w:numId="81">
    <w:abstractNumId w:val="25"/>
  </w:num>
  <w:num w:numId="82">
    <w:abstractNumId w:val="0"/>
  </w:num>
  <w:num w:numId="83">
    <w:abstractNumId w:val="1"/>
  </w:num>
  <w:num w:numId="84">
    <w:abstractNumId w:val="85"/>
  </w:num>
  <w:num w:numId="85">
    <w:abstractNumId w:val="107"/>
  </w:num>
  <w:num w:numId="86">
    <w:abstractNumId w:val="77"/>
  </w:num>
  <w:num w:numId="87">
    <w:abstractNumId w:val="94"/>
  </w:num>
  <w:num w:numId="88">
    <w:abstractNumId w:val="38"/>
  </w:num>
  <w:num w:numId="89">
    <w:abstractNumId w:val="26"/>
  </w:num>
  <w:num w:numId="90">
    <w:abstractNumId w:val="76"/>
  </w:num>
  <w:num w:numId="91">
    <w:abstractNumId w:val="102"/>
  </w:num>
  <w:num w:numId="92">
    <w:abstractNumId w:val="75"/>
  </w:num>
  <w:num w:numId="93">
    <w:abstractNumId w:val="37"/>
  </w:num>
  <w:num w:numId="94">
    <w:abstractNumId w:val="69"/>
  </w:num>
  <w:num w:numId="95">
    <w:abstractNumId w:val="3"/>
  </w:num>
  <w:num w:numId="96">
    <w:abstractNumId w:val="93"/>
  </w:num>
  <w:num w:numId="97">
    <w:abstractNumId w:val="18"/>
  </w:num>
  <w:num w:numId="98">
    <w:abstractNumId w:val="6"/>
  </w:num>
  <w:num w:numId="99">
    <w:abstractNumId w:val="58"/>
  </w:num>
  <w:num w:numId="100">
    <w:abstractNumId w:val="4"/>
  </w:num>
  <w:num w:numId="101">
    <w:abstractNumId w:val="44"/>
  </w:num>
  <w:num w:numId="102">
    <w:abstractNumId w:val="74"/>
  </w:num>
  <w:num w:numId="103">
    <w:abstractNumId w:val="86"/>
  </w:num>
  <w:num w:numId="104">
    <w:abstractNumId w:val="32"/>
  </w:num>
  <w:num w:numId="105">
    <w:abstractNumId w:val="91"/>
  </w:num>
  <w:num w:numId="106">
    <w:abstractNumId w:val="39"/>
  </w:num>
  <w:num w:numId="107">
    <w:abstractNumId w:val="42"/>
  </w:num>
  <w:num w:numId="108">
    <w:abstractNumId w:val="104"/>
  </w:num>
  <w:num w:numId="109">
    <w:abstractNumId w:val="40"/>
  </w:num>
  <w:num w:numId="110">
    <w:abstractNumId w:val="33"/>
  </w:num>
  <w:num w:numId="111">
    <w:abstractNumId w:val="102"/>
    <w:lvlOverride w:ilvl="0">
      <w:startOverride w:val="1"/>
    </w:lvlOverride>
    <w:lvlOverride w:ilvl="1"/>
    <w:lvlOverride w:ilvl="2"/>
    <w:lvlOverride w:ilvl="3"/>
    <w:lvlOverride w:ilvl="4"/>
    <w:lvlOverride w:ilvl="5"/>
    <w:lvlOverride w:ilvl="6"/>
    <w:lvlOverride w:ilvl="7"/>
    <w:lvlOverride w:ilvl="8"/>
  </w:num>
  <w:num w:numId="112">
    <w:abstractNumId w:val="88"/>
  </w:num>
  <w:num w:numId="113">
    <w:abstractNumId w:val="65"/>
  </w:num>
  <w:num w:numId="114">
    <w:abstractNumId w:val="35"/>
  </w:num>
  <w:num w:numId="115">
    <w:abstractNumId w:val="70"/>
  </w:num>
  <w:num w:numId="116">
    <w:abstractNumId w:val="84"/>
  </w:num>
  <w:num w:numId="117">
    <w:abstractNumId w:val="53"/>
  </w:num>
  <w:num w:numId="118">
    <w:abstractNumId w:val="20"/>
  </w:num>
  <w:num w:numId="1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4"/>
  </w:num>
  <w:num w:numId="123">
    <w:abstractNumId w:val="29"/>
    <w:lvlOverride w:ilvl="0">
      <w:startOverride w:val="1"/>
    </w:lvlOverride>
    <w:lvlOverride w:ilvl="1"/>
    <w:lvlOverride w:ilvl="2"/>
    <w:lvlOverride w:ilvl="3"/>
    <w:lvlOverride w:ilvl="4"/>
    <w:lvlOverride w:ilvl="5"/>
    <w:lvlOverride w:ilvl="6"/>
    <w:lvlOverride w:ilvl="7"/>
    <w:lvlOverride w:ilvl="8"/>
  </w:num>
  <w:num w:numId="124">
    <w:abstractNumId w:val="92"/>
  </w:num>
  <w:num w:numId="125">
    <w:abstractNumId w:val="67"/>
  </w:num>
  <w:num w:numId="126">
    <w:abstractNumId w:val="1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73"/>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781"/>
    <w:rsid w:val="00001569"/>
    <w:rsid w:val="00001610"/>
    <w:rsid w:val="00011098"/>
    <w:rsid w:val="00015C51"/>
    <w:rsid w:val="00017FAA"/>
    <w:rsid w:val="0002798B"/>
    <w:rsid w:val="000322D2"/>
    <w:rsid w:val="00035958"/>
    <w:rsid w:val="0004043E"/>
    <w:rsid w:val="000437DA"/>
    <w:rsid w:val="00043F7B"/>
    <w:rsid w:val="00046EF3"/>
    <w:rsid w:val="00052FC6"/>
    <w:rsid w:val="00063892"/>
    <w:rsid w:val="00065830"/>
    <w:rsid w:val="00065C21"/>
    <w:rsid w:val="0006770D"/>
    <w:rsid w:val="00067F15"/>
    <w:rsid w:val="00070B98"/>
    <w:rsid w:val="0007117A"/>
    <w:rsid w:val="00072529"/>
    <w:rsid w:val="00076404"/>
    <w:rsid w:val="0008073C"/>
    <w:rsid w:val="00080D87"/>
    <w:rsid w:val="0008162B"/>
    <w:rsid w:val="000867FB"/>
    <w:rsid w:val="000871C9"/>
    <w:rsid w:val="00090BD3"/>
    <w:rsid w:val="00091B12"/>
    <w:rsid w:val="00095B6B"/>
    <w:rsid w:val="0009637E"/>
    <w:rsid w:val="00096F43"/>
    <w:rsid w:val="000A078E"/>
    <w:rsid w:val="000A0D07"/>
    <w:rsid w:val="000A3505"/>
    <w:rsid w:val="000A50E6"/>
    <w:rsid w:val="000A67B1"/>
    <w:rsid w:val="000A7871"/>
    <w:rsid w:val="000B07F3"/>
    <w:rsid w:val="000B0CAF"/>
    <w:rsid w:val="000C58FE"/>
    <w:rsid w:val="000C60D3"/>
    <w:rsid w:val="000D5629"/>
    <w:rsid w:val="000D7163"/>
    <w:rsid w:val="000D7D33"/>
    <w:rsid w:val="000E075E"/>
    <w:rsid w:val="000E21DD"/>
    <w:rsid w:val="000F1338"/>
    <w:rsid w:val="000F3F18"/>
    <w:rsid w:val="000F4A4B"/>
    <w:rsid w:val="000F4B4C"/>
    <w:rsid w:val="000F58F6"/>
    <w:rsid w:val="000F7337"/>
    <w:rsid w:val="000F7FBF"/>
    <w:rsid w:val="00111E8A"/>
    <w:rsid w:val="00112F64"/>
    <w:rsid w:val="00117D58"/>
    <w:rsid w:val="0012162B"/>
    <w:rsid w:val="00124A27"/>
    <w:rsid w:val="001264E7"/>
    <w:rsid w:val="0013020F"/>
    <w:rsid w:val="001334FA"/>
    <w:rsid w:val="00133D31"/>
    <w:rsid w:val="0013635A"/>
    <w:rsid w:val="00141644"/>
    <w:rsid w:val="00141681"/>
    <w:rsid w:val="00143FC4"/>
    <w:rsid w:val="00145747"/>
    <w:rsid w:val="001457AB"/>
    <w:rsid w:val="00146BB2"/>
    <w:rsid w:val="00150D78"/>
    <w:rsid w:val="00150E96"/>
    <w:rsid w:val="0015234E"/>
    <w:rsid w:val="001576F1"/>
    <w:rsid w:val="001632EB"/>
    <w:rsid w:val="00164699"/>
    <w:rsid w:val="00164DCA"/>
    <w:rsid w:val="00177407"/>
    <w:rsid w:val="00177635"/>
    <w:rsid w:val="00180302"/>
    <w:rsid w:val="00180DA5"/>
    <w:rsid w:val="00183E00"/>
    <w:rsid w:val="00184BA2"/>
    <w:rsid w:val="00184E9F"/>
    <w:rsid w:val="001855B3"/>
    <w:rsid w:val="00185CB7"/>
    <w:rsid w:val="00185E88"/>
    <w:rsid w:val="001863AB"/>
    <w:rsid w:val="00186756"/>
    <w:rsid w:val="001867D8"/>
    <w:rsid w:val="00191CDD"/>
    <w:rsid w:val="00193657"/>
    <w:rsid w:val="00195537"/>
    <w:rsid w:val="001A01FF"/>
    <w:rsid w:val="001A10E1"/>
    <w:rsid w:val="001A59C0"/>
    <w:rsid w:val="001A710D"/>
    <w:rsid w:val="001A782A"/>
    <w:rsid w:val="001B2A40"/>
    <w:rsid w:val="001B463F"/>
    <w:rsid w:val="001B4652"/>
    <w:rsid w:val="001B6AAC"/>
    <w:rsid w:val="001B7B39"/>
    <w:rsid w:val="001D4437"/>
    <w:rsid w:val="001D534C"/>
    <w:rsid w:val="001E0D3A"/>
    <w:rsid w:val="001E25FD"/>
    <w:rsid w:val="001E481F"/>
    <w:rsid w:val="001F4116"/>
    <w:rsid w:val="001F41D0"/>
    <w:rsid w:val="00202498"/>
    <w:rsid w:val="002032A9"/>
    <w:rsid w:val="00203E5C"/>
    <w:rsid w:val="0021359F"/>
    <w:rsid w:val="002144DB"/>
    <w:rsid w:val="00215D5E"/>
    <w:rsid w:val="00216C42"/>
    <w:rsid w:val="0022053C"/>
    <w:rsid w:val="00220612"/>
    <w:rsid w:val="00220A29"/>
    <w:rsid w:val="00221518"/>
    <w:rsid w:val="00223661"/>
    <w:rsid w:val="00225F8A"/>
    <w:rsid w:val="00231D85"/>
    <w:rsid w:val="00232192"/>
    <w:rsid w:val="00232E4D"/>
    <w:rsid w:val="00233111"/>
    <w:rsid w:val="0023370A"/>
    <w:rsid w:val="0023414B"/>
    <w:rsid w:val="00234640"/>
    <w:rsid w:val="0023541E"/>
    <w:rsid w:val="002354EE"/>
    <w:rsid w:val="0024174E"/>
    <w:rsid w:val="00247807"/>
    <w:rsid w:val="002512C2"/>
    <w:rsid w:val="00251F7A"/>
    <w:rsid w:val="002603EC"/>
    <w:rsid w:val="00261086"/>
    <w:rsid w:val="00267573"/>
    <w:rsid w:val="0027562A"/>
    <w:rsid w:val="00276942"/>
    <w:rsid w:val="00282318"/>
    <w:rsid w:val="00286036"/>
    <w:rsid w:val="00286619"/>
    <w:rsid w:val="002876E4"/>
    <w:rsid w:val="00293E8F"/>
    <w:rsid w:val="00295980"/>
    <w:rsid w:val="002A2026"/>
    <w:rsid w:val="002A28B1"/>
    <w:rsid w:val="002A4CCD"/>
    <w:rsid w:val="002B0909"/>
    <w:rsid w:val="002B22ED"/>
    <w:rsid w:val="002B31EF"/>
    <w:rsid w:val="002B76E4"/>
    <w:rsid w:val="002C01F1"/>
    <w:rsid w:val="002C1337"/>
    <w:rsid w:val="002C145F"/>
    <w:rsid w:val="002C76BF"/>
    <w:rsid w:val="002D152F"/>
    <w:rsid w:val="002D3988"/>
    <w:rsid w:val="002D3C2F"/>
    <w:rsid w:val="002D5BED"/>
    <w:rsid w:val="002E3041"/>
    <w:rsid w:val="002E36BB"/>
    <w:rsid w:val="002E3815"/>
    <w:rsid w:val="002E7E07"/>
    <w:rsid w:val="002F0277"/>
    <w:rsid w:val="002F2FE0"/>
    <w:rsid w:val="002F655C"/>
    <w:rsid w:val="0031114F"/>
    <w:rsid w:val="0031343A"/>
    <w:rsid w:val="00317CC7"/>
    <w:rsid w:val="00321133"/>
    <w:rsid w:val="003333DE"/>
    <w:rsid w:val="00341BCA"/>
    <w:rsid w:val="00346562"/>
    <w:rsid w:val="0034740A"/>
    <w:rsid w:val="00353DF7"/>
    <w:rsid w:val="00355BCD"/>
    <w:rsid w:val="00362049"/>
    <w:rsid w:val="00363FFD"/>
    <w:rsid w:val="00365517"/>
    <w:rsid w:val="00366B84"/>
    <w:rsid w:val="003736B0"/>
    <w:rsid w:val="0037412A"/>
    <w:rsid w:val="00374D5B"/>
    <w:rsid w:val="00375FBF"/>
    <w:rsid w:val="00376960"/>
    <w:rsid w:val="0037778B"/>
    <w:rsid w:val="0038282F"/>
    <w:rsid w:val="00382DA2"/>
    <w:rsid w:val="00384A89"/>
    <w:rsid w:val="00384E12"/>
    <w:rsid w:val="00385419"/>
    <w:rsid w:val="003903D8"/>
    <w:rsid w:val="00392C65"/>
    <w:rsid w:val="003953AD"/>
    <w:rsid w:val="003A2D76"/>
    <w:rsid w:val="003A4E04"/>
    <w:rsid w:val="003B1023"/>
    <w:rsid w:val="003B167C"/>
    <w:rsid w:val="003B4CF1"/>
    <w:rsid w:val="003B7CD3"/>
    <w:rsid w:val="003C0377"/>
    <w:rsid w:val="003D24CA"/>
    <w:rsid w:val="003D60AD"/>
    <w:rsid w:val="003D714B"/>
    <w:rsid w:val="003E07DE"/>
    <w:rsid w:val="003E25F1"/>
    <w:rsid w:val="003E5733"/>
    <w:rsid w:val="003F0475"/>
    <w:rsid w:val="003F10AC"/>
    <w:rsid w:val="003F2358"/>
    <w:rsid w:val="003F33D7"/>
    <w:rsid w:val="003F344D"/>
    <w:rsid w:val="003F6299"/>
    <w:rsid w:val="00400843"/>
    <w:rsid w:val="004017F1"/>
    <w:rsid w:val="00402C29"/>
    <w:rsid w:val="0040575F"/>
    <w:rsid w:val="00406318"/>
    <w:rsid w:val="00407AA8"/>
    <w:rsid w:val="00407D69"/>
    <w:rsid w:val="004136D4"/>
    <w:rsid w:val="00413830"/>
    <w:rsid w:val="004161C7"/>
    <w:rsid w:val="00417BE4"/>
    <w:rsid w:val="004211CD"/>
    <w:rsid w:val="004233BD"/>
    <w:rsid w:val="00423424"/>
    <w:rsid w:val="004276A2"/>
    <w:rsid w:val="004322A3"/>
    <w:rsid w:val="00433EB1"/>
    <w:rsid w:val="00440238"/>
    <w:rsid w:val="00442413"/>
    <w:rsid w:val="00442C07"/>
    <w:rsid w:val="0044541A"/>
    <w:rsid w:val="0045088E"/>
    <w:rsid w:val="00451A58"/>
    <w:rsid w:val="00454B73"/>
    <w:rsid w:val="00455275"/>
    <w:rsid w:val="00455F41"/>
    <w:rsid w:val="004572F9"/>
    <w:rsid w:val="004616F7"/>
    <w:rsid w:val="00461DB7"/>
    <w:rsid w:val="00462427"/>
    <w:rsid w:val="00464FD7"/>
    <w:rsid w:val="00466971"/>
    <w:rsid w:val="0046715A"/>
    <w:rsid w:val="00472110"/>
    <w:rsid w:val="004721A0"/>
    <w:rsid w:val="00476B9F"/>
    <w:rsid w:val="0047746E"/>
    <w:rsid w:val="004816DF"/>
    <w:rsid w:val="004816F3"/>
    <w:rsid w:val="0048245E"/>
    <w:rsid w:val="0048437F"/>
    <w:rsid w:val="004875EC"/>
    <w:rsid w:val="00490CA1"/>
    <w:rsid w:val="004917C3"/>
    <w:rsid w:val="00492781"/>
    <w:rsid w:val="00492C37"/>
    <w:rsid w:val="00497733"/>
    <w:rsid w:val="004A2F4F"/>
    <w:rsid w:val="004A4CAD"/>
    <w:rsid w:val="004A6A86"/>
    <w:rsid w:val="004B195F"/>
    <w:rsid w:val="004B1C8E"/>
    <w:rsid w:val="004B5B29"/>
    <w:rsid w:val="004B6BA5"/>
    <w:rsid w:val="004B792E"/>
    <w:rsid w:val="004C1E67"/>
    <w:rsid w:val="004D2248"/>
    <w:rsid w:val="004D4236"/>
    <w:rsid w:val="004D43DD"/>
    <w:rsid w:val="004D468A"/>
    <w:rsid w:val="004D6C24"/>
    <w:rsid w:val="004D7B02"/>
    <w:rsid w:val="004E023E"/>
    <w:rsid w:val="004E0A6E"/>
    <w:rsid w:val="004E1D14"/>
    <w:rsid w:val="004E25CD"/>
    <w:rsid w:val="004E3727"/>
    <w:rsid w:val="004E5A8D"/>
    <w:rsid w:val="004E7940"/>
    <w:rsid w:val="004F56DC"/>
    <w:rsid w:val="0050166B"/>
    <w:rsid w:val="005120F0"/>
    <w:rsid w:val="00514560"/>
    <w:rsid w:val="00517D8A"/>
    <w:rsid w:val="00523AA8"/>
    <w:rsid w:val="0052756B"/>
    <w:rsid w:val="00527E68"/>
    <w:rsid w:val="00535A62"/>
    <w:rsid w:val="005375B7"/>
    <w:rsid w:val="005404DE"/>
    <w:rsid w:val="00540EB9"/>
    <w:rsid w:val="005437AB"/>
    <w:rsid w:val="00553DE3"/>
    <w:rsid w:val="00571545"/>
    <w:rsid w:val="00571ACE"/>
    <w:rsid w:val="005779AA"/>
    <w:rsid w:val="005859E8"/>
    <w:rsid w:val="005871D0"/>
    <w:rsid w:val="00587CD6"/>
    <w:rsid w:val="00593203"/>
    <w:rsid w:val="00595BFD"/>
    <w:rsid w:val="00596BC2"/>
    <w:rsid w:val="005A3D6A"/>
    <w:rsid w:val="005A3E31"/>
    <w:rsid w:val="005B1345"/>
    <w:rsid w:val="005C0C6B"/>
    <w:rsid w:val="005C33FA"/>
    <w:rsid w:val="005C48C9"/>
    <w:rsid w:val="005C53B9"/>
    <w:rsid w:val="005D0714"/>
    <w:rsid w:val="005D243D"/>
    <w:rsid w:val="005D2557"/>
    <w:rsid w:val="005D3C99"/>
    <w:rsid w:val="005D4401"/>
    <w:rsid w:val="005D47AE"/>
    <w:rsid w:val="005D7327"/>
    <w:rsid w:val="005E08AD"/>
    <w:rsid w:val="005E46C1"/>
    <w:rsid w:val="005E6C42"/>
    <w:rsid w:val="005F0DE3"/>
    <w:rsid w:val="005F2002"/>
    <w:rsid w:val="005F5ABC"/>
    <w:rsid w:val="00601F6E"/>
    <w:rsid w:val="00604510"/>
    <w:rsid w:val="006148AC"/>
    <w:rsid w:val="00614E38"/>
    <w:rsid w:val="00617DB3"/>
    <w:rsid w:val="0062593E"/>
    <w:rsid w:val="00630911"/>
    <w:rsid w:val="00630FB9"/>
    <w:rsid w:val="006363CF"/>
    <w:rsid w:val="00640191"/>
    <w:rsid w:val="006411F0"/>
    <w:rsid w:val="00641537"/>
    <w:rsid w:val="0065137E"/>
    <w:rsid w:val="00651CA2"/>
    <w:rsid w:val="0065255D"/>
    <w:rsid w:val="0065307D"/>
    <w:rsid w:val="00653488"/>
    <w:rsid w:val="006576D1"/>
    <w:rsid w:val="00660F65"/>
    <w:rsid w:val="006636D8"/>
    <w:rsid w:val="006723A3"/>
    <w:rsid w:val="00673068"/>
    <w:rsid w:val="006738C0"/>
    <w:rsid w:val="00677183"/>
    <w:rsid w:val="0068240E"/>
    <w:rsid w:val="0068295E"/>
    <w:rsid w:val="0068378F"/>
    <w:rsid w:val="0068597A"/>
    <w:rsid w:val="0068723D"/>
    <w:rsid w:val="00691704"/>
    <w:rsid w:val="0069323A"/>
    <w:rsid w:val="006938D1"/>
    <w:rsid w:val="00696F63"/>
    <w:rsid w:val="006A0301"/>
    <w:rsid w:val="006A7040"/>
    <w:rsid w:val="006B023D"/>
    <w:rsid w:val="006B0857"/>
    <w:rsid w:val="006B28FC"/>
    <w:rsid w:val="006C3C9D"/>
    <w:rsid w:val="006C789C"/>
    <w:rsid w:val="006D0F7F"/>
    <w:rsid w:val="006D2A1F"/>
    <w:rsid w:val="006D3F18"/>
    <w:rsid w:val="006E2296"/>
    <w:rsid w:val="006F2FD9"/>
    <w:rsid w:val="006F5273"/>
    <w:rsid w:val="00706CA1"/>
    <w:rsid w:val="007144CE"/>
    <w:rsid w:val="00725F50"/>
    <w:rsid w:val="00732C3D"/>
    <w:rsid w:val="007353E3"/>
    <w:rsid w:val="00736722"/>
    <w:rsid w:val="007413E7"/>
    <w:rsid w:val="00745BFB"/>
    <w:rsid w:val="0074679D"/>
    <w:rsid w:val="00746D2F"/>
    <w:rsid w:val="00752C52"/>
    <w:rsid w:val="00756498"/>
    <w:rsid w:val="00760220"/>
    <w:rsid w:val="00761A97"/>
    <w:rsid w:val="00763AAC"/>
    <w:rsid w:val="00764CB3"/>
    <w:rsid w:val="00766496"/>
    <w:rsid w:val="00767521"/>
    <w:rsid w:val="00771416"/>
    <w:rsid w:val="00771667"/>
    <w:rsid w:val="00773605"/>
    <w:rsid w:val="00773E97"/>
    <w:rsid w:val="00774A9A"/>
    <w:rsid w:val="00787296"/>
    <w:rsid w:val="00790DE4"/>
    <w:rsid w:val="007A40B0"/>
    <w:rsid w:val="007A6B25"/>
    <w:rsid w:val="007B0DF5"/>
    <w:rsid w:val="007B0FA8"/>
    <w:rsid w:val="007B2E5E"/>
    <w:rsid w:val="007B3DA5"/>
    <w:rsid w:val="007B7305"/>
    <w:rsid w:val="007C1DF9"/>
    <w:rsid w:val="007C4115"/>
    <w:rsid w:val="007C5258"/>
    <w:rsid w:val="007C562D"/>
    <w:rsid w:val="007C566C"/>
    <w:rsid w:val="007D0BF2"/>
    <w:rsid w:val="007D0C76"/>
    <w:rsid w:val="007D2384"/>
    <w:rsid w:val="007D502F"/>
    <w:rsid w:val="007E149B"/>
    <w:rsid w:val="007E3250"/>
    <w:rsid w:val="007E48D1"/>
    <w:rsid w:val="007E5DA5"/>
    <w:rsid w:val="007E6DE8"/>
    <w:rsid w:val="007F513C"/>
    <w:rsid w:val="00803F9C"/>
    <w:rsid w:val="00806AE7"/>
    <w:rsid w:val="00811ADE"/>
    <w:rsid w:val="0081434B"/>
    <w:rsid w:val="00815365"/>
    <w:rsid w:val="00816649"/>
    <w:rsid w:val="008173E5"/>
    <w:rsid w:val="008259F9"/>
    <w:rsid w:val="00826651"/>
    <w:rsid w:val="008268A8"/>
    <w:rsid w:val="00826A36"/>
    <w:rsid w:val="0082733A"/>
    <w:rsid w:val="00827922"/>
    <w:rsid w:val="0083606D"/>
    <w:rsid w:val="00841DED"/>
    <w:rsid w:val="00850B95"/>
    <w:rsid w:val="008550E0"/>
    <w:rsid w:val="00867134"/>
    <w:rsid w:val="00867770"/>
    <w:rsid w:val="008708A1"/>
    <w:rsid w:val="00875328"/>
    <w:rsid w:val="00880287"/>
    <w:rsid w:val="00880BF3"/>
    <w:rsid w:val="00885868"/>
    <w:rsid w:val="0088653E"/>
    <w:rsid w:val="00887553"/>
    <w:rsid w:val="008911D8"/>
    <w:rsid w:val="008A6CD1"/>
    <w:rsid w:val="008B127A"/>
    <w:rsid w:val="008B3D8E"/>
    <w:rsid w:val="008C03EF"/>
    <w:rsid w:val="008C1145"/>
    <w:rsid w:val="008C18BD"/>
    <w:rsid w:val="008C19E2"/>
    <w:rsid w:val="008C2FF1"/>
    <w:rsid w:val="008C581F"/>
    <w:rsid w:val="008C6831"/>
    <w:rsid w:val="008C7D1A"/>
    <w:rsid w:val="008D5F9C"/>
    <w:rsid w:val="008E1231"/>
    <w:rsid w:val="008E60E3"/>
    <w:rsid w:val="008F4692"/>
    <w:rsid w:val="00904570"/>
    <w:rsid w:val="0091016F"/>
    <w:rsid w:val="00913B52"/>
    <w:rsid w:val="00914051"/>
    <w:rsid w:val="00914993"/>
    <w:rsid w:val="00916753"/>
    <w:rsid w:val="009167E8"/>
    <w:rsid w:val="009168DE"/>
    <w:rsid w:val="009176A6"/>
    <w:rsid w:val="009227B6"/>
    <w:rsid w:val="00930634"/>
    <w:rsid w:val="009315EF"/>
    <w:rsid w:val="00933E91"/>
    <w:rsid w:val="00933ECC"/>
    <w:rsid w:val="00934AE2"/>
    <w:rsid w:val="00937F26"/>
    <w:rsid w:val="00940E19"/>
    <w:rsid w:val="00943421"/>
    <w:rsid w:val="009470C0"/>
    <w:rsid w:val="009524B2"/>
    <w:rsid w:val="00955185"/>
    <w:rsid w:val="009567FA"/>
    <w:rsid w:val="00956B8B"/>
    <w:rsid w:val="0096057C"/>
    <w:rsid w:val="0097200C"/>
    <w:rsid w:val="009741DB"/>
    <w:rsid w:val="00977B5E"/>
    <w:rsid w:val="00980449"/>
    <w:rsid w:val="00983666"/>
    <w:rsid w:val="00985727"/>
    <w:rsid w:val="00985B4F"/>
    <w:rsid w:val="00992274"/>
    <w:rsid w:val="00996B8D"/>
    <w:rsid w:val="009A13B9"/>
    <w:rsid w:val="009A2C02"/>
    <w:rsid w:val="009B1282"/>
    <w:rsid w:val="009B29D5"/>
    <w:rsid w:val="009B55F1"/>
    <w:rsid w:val="009C34E2"/>
    <w:rsid w:val="009C3A1A"/>
    <w:rsid w:val="009C7CEE"/>
    <w:rsid w:val="009D22E8"/>
    <w:rsid w:val="009D30DB"/>
    <w:rsid w:val="009E3CD4"/>
    <w:rsid w:val="009E49AC"/>
    <w:rsid w:val="009E4D9E"/>
    <w:rsid w:val="009E643E"/>
    <w:rsid w:val="009E6658"/>
    <w:rsid w:val="009E77BA"/>
    <w:rsid w:val="009F0C44"/>
    <w:rsid w:val="009F374D"/>
    <w:rsid w:val="009F46BF"/>
    <w:rsid w:val="009F6D16"/>
    <w:rsid w:val="009F6F52"/>
    <w:rsid w:val="009F6F54"/>
    <w:rsid w:val="009F7E8A"/>
    <w:rsid w:val="00A03194"/>
    <w:rsid w:val="00A065F5"/>
    <w:rsid w:val="00A06830"/>
    <w:rsid w:val="00A12032"/>
    <w:rsid w:val="00A129B2"/>
    <w:rsid w:val="00A15677"/>
    <w:rsid w:val="00A1624E"/>
    <w:rsid w:val="00A254E0"/>
    <w:rsid w:val="00A26BBB"/>
    <w:rsid w:val="00A30378"/>
    <w:rsid w:val="00A30498"/>
    <w:rsid w:val="00A37156"/>
    <w:rsid w:val="00A42A07"/>
    <w:rsid w:val="00A43080"/>
    <w:rsid w:val="00A4318B"/>
    <w:rsid w:val="00A560B8"/>
    <w:rsid w:val="00A56582"/>
    <w:rsid w:val="00A56F04"/>
    <w:rsid w:val="00A62B87"/>
    <w:rsid w:val="00A67FFE"/>
    <w:rsid w:val="00A705D4"/>
    <w:rsid w:val="00A70DD2"/>
    <w:rsid w:val="00A7260E"/>
    <w:rsid w:val="00A74C12"/>
    <w:rsid w:val="00A773C7"/>
    <w:rsid w:val="00A808E0"/>
    <w:rsid w:val="00A816F5"/>
    <w:rsid w:val="00A83C0A"/>
    <w:rsid w:val="00AB3B08"/>
    <w:rsid w:val="00AB455D"/>
    <w:rsid w:val="00AB4A83"/>
    <w:rsid w:val="00AB61F7"/>
    <w:rsid w:val="00AB7FF9"/>
    <w:rsid w:val="00AC0B97"/>
    <w:rsid w:val="00AC1F66"/>
    <w:rsid w:val="00AD0221"/>
    <w:rsid w:val="00AD0C5D"/>
    <w:rsid w:val="00AD5510"/>
    <w:rsid w:val="00AE4574"/>
    <w:rsid w:val="00AE590F"/>
    <w:rsid w:val="00AE666B"/>
    <w:rsid w:val="00AE77B6"/>
    <w:rsid w:val="00AF0761"/>
    <w:rsid w:val="00AF0EB5"/>
    <w:rsid w:val="00AF1D35"/>
    <w:rsid w:val="00AF4461"/>
    <w:rsid w:val="00AF50DA"/>
    <w:rsid w:val="00AF70B0"/>
    <w:rsid w:val="00B0128F"/>
    <w:rsid w:val="00B03EEA"/>
    <w:rsid w:val="00B07B69"/>
    <w:rsid w:val="00B16135"/>
    <w:rsid w:val="00B16A2A"/>
    <w:rsid w:val="00B215BF"/>
    <w:rsid w:val="00B316BE"/>
    <w:rsid w:val="00B372B7"/>
    <w:rsid w:val="00B40FC0"/>
    <w:rsid w:val="00B413BB"/>
    <w:rsid w:val="00B424D2"/>
    <w:rsid w:val="00B4304B"/>
    <w:rsid w:val="00B43473"/>
    <w:rsid w:val="00B46398"/>
    <w:rsid w:val="00B50051"/>
    <w:rsid w:val="00B50E15"/>
    <w:rsid w:val="00B544C1"/>
    <w:rsid w:val="00B545D5"/>
    <w:rsid w:val="00B555CD"/>
    <w:rsid w:val="00B5786A"/>
    <w:rsid w:val="00B6124E"/>
    <w:rsid w:val="00B64726"/>
    <w:rsid w:val="00B6726C"/>
    <w:rsid w:val="00B7362B"/>
    <w:rsid w:val="00B7531D"/>
    <w:rsid w:val="00B764C1"/>
    <w:rsid w:val="00B81A75"/>
    <w:rsid w:val="00B85F74"/>
    <w:rsid w:val="00B872C7"/>
    <w:rsid w:val="00B905F8"/>
    <w:rsid w:val="00BB0986"/>
    <w:rsid w:val="00BB5B92"/>
    <w:rsid w:val="00BC1BC1"/>
    <w:rsid w:val="00BC2FB7"/>
    <w:rsid w:val="00BD0376"/>
    <w:rsid w:val="00BD45F1"/>
    <w:rsid w:val="00BE12D3"/>
    <w:rsid w:val="00BE2864"/>
    <w:rsid w:val="00BE4413"/>
    <w:rsid w:val="00BE5564"/>
    <w:rsid w:val="00BF11EE"/>
    <w:rsid w:val="00BF320C"/>
    <w:rsid w:val="00BF3CC5"/>
    <w:rsid w:val="00C00B4C"/>
    <w:rsid w:val="00C01801"/>
    <w:rsid w:val="00C02B02"/>
    <w:rsid w:val="00C06CD8"/>
    <w:rsid w:val="00C1105E"/>
    <w:rsid w:val="00C13F63"/>
    <w:rsid w:val="00C1439A"/>
    <w:rsid w:val="00C15AEF"/>
    <w:rsid w:val="00C21E94"/>
    <w:rsid w:val="00C2707E"/>
    <w:rsid w:val="00C30378"/>
    <w:rsid w:val="00C32501"/>
    <w:rsid w:val="00C338EA"/>
    <w:rsid w:val="00C37EB0"/>
    <w:rsid w:val="00C434DE"/>
    <w:rsid w:val="00C4539C"/>
    <w:rsid w:val="00C472F6"/>
    <w:rsid w:val="00C5105D"/>
    <w:rsid w:val="00C5338F"/>
    <w:rsid w:val="00C5625E"/>
    <w:rsid w:val="00C57445"/>
    <w:rsid w:val="00C60ED1"/>
    <w:rsid w:val="00C63028"/>
    <w:rsid w:val="00C640B1"/>
    <w:rsid w:val="00C67BB4"/>
    <w:rsid w:val="00C70C63"/>
    <w:rsid w:val="00C710B5"/>
    <w:rsid w:val="00C75DD0"/>
    <w:rsid w:val="00C8498C"/>
    <w:rsid w:val="00C86AB1"/>
    <w:rsid w:val="00C91F99"/>
    <w:rsid w:val="00C94E92"/>
    <w:rsid w:val="00CA4993"/>
    <w:rsid w:val="00CA51FE"/>
    <w:rsid w:val="00CA69FA"/>
    <w:rsid w:val="00CA6BDA"/>
    <w:rsid w:val="00CA797D"/>
    <w:rsid w:val="00CB685E"/>
    <w:rsid w:val="00CC08F4"/>
    <w:rsid w:val="00CC1467"/>
    <w:rsid w:val="00CD357E"/>
    <w:rsid w:val="00CD41FA"/>
    <w:rsid w:val="00CD48FC"/>
    <w:rsid w:val="00CD700B"/>
    <w:rsid w:val="00CD77C7"/>
    <w:rsid w:val="00CE2EC7"/>
    <w:rsid w:val="00CE5701"/>
    <w:rsid w:val="00CE5EDB"/>
    <w:rsid w:val="00CE6097"/>
    <w:rsid w:val="00CE6AE5"/>
    <w:rsid w:val="00CF2F64"/>
    <w:rsid w:val="00CF3B11"/>
    <w:rsid w:val="00CF6C6A"/>
    <w:rsid w:val="00CF7A26"/>
    <w:rsid w:val="00D01A12"/>
    <w:rsid w:val="00D0521D"/>
    <w:rsid w:val="00D05E60"/>
    <w:rsid w:val="00D0680A"/>
    <w:rsid w:val="00D10679"/>
    <w:rsid w:val="00D10C01"/>
    <w:rsid w:val="00D202E0"/>
    <w:rsid w:val="00D20674"/>
    <w:rsid w:val="00D20808"/>
    <w:rsid w:val="00D31871"/>
    <w:rsid w:val="00D3273B"/>
    <w:rsid w:val="00D33CF1"/>
    <w:rsid w:val="00D341E5"/>
    <w:rsid w:val="00D34C9D"/>
    <w:rsid w:val="00D35E72"/>
    <w:rsid w:val="00D36325"/>
    <w:rsid w:val="00D37DE7"/>
    <w:rsid w:val="00D4517D"/>
    <w:rsid w:val="00D47E0E"/>
    <w:rsid w:val="00D52EF5"/>
    <w:rsid w:val="00D55A1D"/>
    <w:rsid w:val="00D6629A"/>
    <w:rsid w:val="00D7703F"/>
    <w:rsid w:val="00D770B6"/>
    <w:rsid w:val="00D77C80"/>
    <w:rsid w:val="00D82B7F"/>
    <w:rsid w:val="00D832DA"/>
    <w:rsid w:val="00D83D70"/>
    <w:rsid w:val="00D91F6E"/>
    <w:rsid w:val="00D92CE7"/>
    <w:rsid w:val="00D950B5"/>
    <w:rsid w:val="00D9600F"/>
    <w:rsid w:val="00DA30A3"/>
    <w:rsid w:val="00DA450C"/>
    <w:rsid w:val="00DA6939"/>
    <w:rsid w:val="00DB1231"/>
    <w:rsid w:val="00DC002C"/>
    <w:rsid w:val="00DC0512"/>
    <w:rsid w:val="00DC49D7"/>
    <w:rsid w:val="00DC5BEB"/>
    <w:rsid w:val="00DC5CF7"/>
    <w:rsid w:val="00DC6F24"/>
    <w:rsid w:val="00DD27DC"/>
    <w:rsid w:val="00DD3944"/>
    <w:rsid w:val="00DE08AC"/>
    <w:rsid w:val="00DE3372"/>
    <w:rsid w:val="00DE3D20"/>
    <w:rsid w:val="00DF2CD6"/>
    <w:rsid w:val="00E0061F"/>
    <w:rsid w:val="00E010C0"/>
    <w:rsid w:val="00E01D99"/>
    <w:rsid w:val="00E03FAD"/>
    <w:rsid w:val="00E04257"/>
    <w:rsid w:val="00E05023"/>
    <w:rsid w:val="00E06D9C"/>
    <w:rsid w:val="00E0718C"/>
    <w:rsid w:val="00E101EC"/>
    <w:rsid w:val="00E12BD2"/>
    <w:rsid w:val="00E1368D"/>
    <w:rsid w:val="00E14005"/>
    <w:rsid w:val="00E15D9A"/>
    <w:rsid w:val="00E1728E"/>
    <w:rsid w:val="00E20195"/>
    <w:rsid w:val="00E22E7E"/>
    <w:rsid w:val="00E235E0"/>
    <w:rsid w:val="00E242BD"/>
    <w:rsid w:val="00E3039F"/>
    <w:rsid w:val="00E31F8F"/>
    <w:rsid w:val="00E32DA1"/>
    <w:rsid w:val="00E3609E"/>
    <w:rsid w:val="00E36B83"/>
    <w:rsid w:val="00E44828"/>
    <w:rsid w:val="00E44F94"/>
    <w:rsid w:val="00E45240"/>
    <w:rsid w:val="00E46471"/>
    <w:rsid w:val="00E50CFC"/>
    <w:rsid w:val="00E530E9"/>
    <w:rsid w:val="00E56A32"/>
    <w:rsid w:val="00E57D33"/>
    <w:rsid w:val="00E6154C"/>
    <w:rsid w:val="00E64DDA"/>
    <w:rsid w:val="00E67272"/>
    <w:rsid w:val="00E7098C"/>
    <w:rsid w:val="00E732CC"/>
    <w:rsid w:val="00E73809"/>
    <w:rsid w:val="00E74697"/>
    <w:rsid w:val="00E747CC"/>
    <w:rsid w:val="00E75BC4"/>
    <w:rsid w:val="00E75D9C"/>
    <w:rsid w:val="00E773EF"/>
    <w:rsid w:val="00E800F0"/>
    <w:rsid w:val="00E83883"/>
    <w:rsid w:val="00E83F2D"/>
    <w:rsid w:val="00E85392"/>
    <w:rsid w:val="00E8540C"/>
    <w:rsid w:val="00EA22F4"/>
    <w:rsid w:val="00EA52F3"/>
    <w:rsid w:val="00EA7C69"/>
    <w:rsid w:val="00EB003A"/>
    <w:rsid w:val="00EB299D"/>
    <w:rsid w:val="00EB3002"/>
    <w:rsid w:val="00EB5EF5"/>
    <w:rsid w:val="00EB5FD0"/>
    <w:rsid w:val="00EC0CEE"/>
    <w:rsid w:val="00EC0F7A"/>
    <w:rsid w:val="00EC4862"/>
    <w:rsid w:val="00ED00D8"/>
    <w:rsid w:val="00ED06F6"/>
    <w:rsid w:val="00EE0422"/>
    <w:rsid w:val="00EE0F3A"/>
    <w:rsid w:val="00EF06CE"/>
    <w:rsid w:val="00EF77AA"/>
    <w:rsid w:val="00F001C3"/>
    <w:rsid w:val="00F0106C"/>
    <w:rsid w:val="00F014DB"/>
    <w:rsid w:val="00F05BB1"/>
    <w:rsid w:val="00F107FF"/>
    <w:rsid w:val="00F112A3"/>
    <w:rsid w:val="00F11B7D"/>
    <w:rsid w:val="00F13003"/>
    <w:rsid w:val="00F13AD0"/>
    <w:rsid w:val="00F20023"/>
    <w:rsid w:val="00F221B4"/>
    <w:rsid w:val="00F31C5B"/>
    <w:rsid w:val="00F33129"/>
    <w:rsid w:val="00F3690A"/>
    <w:rsid w:val="00F37DA3"/>
    <w:rsid w:val="00F40C56"/>
    <w:rsid w:val="00F414A9"/>
    <w:rsid w:val="00F50DFE"/>
    <w:rsid w:val="00F56FF8"/>
    <w:rsid w:val="00F6168D"/>
    <w:rsid w:val="00F6321E"/>
    <w:rsid w:val="00F6555D"/>
    <w:rsid w:val="00F66F35"/>
    <w:rsid w:val="00F70F8C"/>
    <w:rsid w:val="00F755C0"/>
    <w:rsid w:val="00F7670D"/>
    <w:rsid w:val="00F87B01"/>
    <w:rsid w:val="00F9148B"/>
    <w:rsid w:val="00F9206F"/>
    <w:rsid w:val="00F967A9"/>
    <w:rsid w:val="00F97A1E"/>
    <w:rsid w:val="00FA169A"/>
    <w:rsid w:val="00FA2658"/>
    <w:rsid w:val="00FA2AE3"/>
    <w:rsid w:val="00FA3B89"/>
    <w:rsid w:val="00FB06C0"/>
    <w:rsid w:val="00FB384B"/>
    <w:rsid w:val="00FB5B78"/>
    <w:rsid w:val="00FB6DD7"/>
    <w:rsid w:val="00FC055A"/>
    <w:rsid w:val="00FC0715"/>
    <w:rsid w:val="00FD09E6"/>
    <w:rsid w:val="00FD3338"/>
    <w:rsid w:val="00FD35EF"/>
    <w:rsid w:val="00FD3824"/>
    <w:rsid w:val="00FD38AC"/>
    <w:rsid w:val="00FD4E73"/>
    <w:rsid w:val="00FD7A74"/>
    <w:rsid w:val="00FE7FC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8D067"/>
  <w15:docId w15:val="{66EC5157-495C-40D8-8EB5-9AF988CE7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518"/>
    <w:pPr>
      <w:spacing w:after="200" w:line="276" w:lineRule="auto"/>
    </w:pPr>
    <w:rPr>
      <w:rFonts w:ascii="Times New Roman" w:eastAsia="Malguni" w:hAnsi="Times New Roman" w:cs="Times New Roman"/>
      <w:lang w:eastAsia="en-US"/>
    </w:rPr>
  </w:style>
  <w:style w:type="paragraph" w:styleId="1">
    <w:name w:val="heading 1"/>
    <w:basedOn w:val="a"/>
    <w:next w:val="a"/>
    <w:link w:val="1Char"/>
    <w:autoRedefine/>
    <w:qFormat/>
    <w:rsid w:val="004276A2"/>
    <w:pPr>
      <w:keepNext/>
      <w:keepLines/>
      <w:pBdr>
        <w:top w:val="thinThickSmallGap" w:sz="24" w:space="7" w:color="auto" w:shadow="1"/>
        <w:left w:val="thinThickSmallGap" w:sz="24" w:space="4" w:color="auto" w:shadow="1"/>
        <w:bottom w:val="thinThickSmallGap" w:sz="24" w:space="7" w:color="auto" w:shadow="1"/>
        <w:right w:val="thinThickSmallGap" w:sz="24" w:space="4" w:color="auto" w:shadow="1"/>
      </w:pBdr>
      <w:spacing w:before="480" w:after="0"/>
      <w:outlineLvl w:val="0"/>
    </w:pPr>
    <w:rPr>
      <w:b/>
      <w:bCs/>
      <w:sz w:val="28"/>
      <w:szCs w:val="28"/>
    </w:rPr>
  </w:style>
  <w:style w:type="paragraph" w:styleId="2">
    <w:name w:val="heading 2"/>
    <w:basedOn w:val="a"/>
    <w:next w:val="a"/>
    <w:link w:val="2Char"/>
    <w:uiPriority w:val="9"/>
    <w:unhideWhenUsed/>
    <w:qFormat/>
    <w:rsid w:val="0037412A"/>
    <w:pPr>
      <w:keepNext/>
      <w:outlineLvl w:val="1"/>
    </w:pPr>
    <w:rPr>
      <w:rFonts w:eastAsiaTheme="majorEastAsia"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492781"/>
    <w:pPr>
      <w:widowControl w:val="0"/>
      <w:autoSpaceDE w:val="0"/>
      <w:autoSpaceDN w:val="0"/>
      <w:adjustRightInd w:val="0"/>
      <w:spacing w:after="0" w:line="240" w:lineRule="auto"/>
    </w:pPr>
    <w:rPr>
      <w:rFonts w:ascii="한컴바탕" w:eastAsia="한컴바탕" w:hAnsi="Times New Roman" w:cs="Times New Roman"/>
      <w:sz w:val="24"/>
      <w:szCs w:val="24"/>
      <w:lang w:val="en-GB" w:eastAsia="zh-CN"/>
    </w:rPr>
  </w:style>
  <w:style w:type="character" w:customStyle="1" w:styleId="1Char">
    <w:name w:val="제목 1 Char"/>
    <w:basedOn w:val="a0"/>
    <w:link w:val="1"/>
    <w:rsid w:val="004276A2"/>
    <w:rPr>
      <w:rFonts w:ascii="Times New Roman" w:eastAsia="Malguni" w:hAnsi="Times New Roman" w:cs="Times New Roman"/>
      <w:b/>
      <w:bCs/>
      <w:sz w:val="28"/>
      <w:szCs w:val="28"/>
      <w:lang w:eastAsia="en-US"/>
    </w:rPr>
  </w:style>
  <w:style w:type="character" w:customStyle="1" w:styleId="2Char">
    <w:name w:val="제목 2 Char"/>
    <w:basedOn w:val="a0"/>
    <w:link w:val="2"/>
    <w:uiPriority w:val="9"/>
    <w:rsid w:val="0037412A"/>
    <w:rPr>
      <w:rFonts w:ascii="Times New Roman" w:eastAsiaTheme="majorEastAsia" w:hAnsi="Times New Roman" w:cstheme="majorBidi"/>
      <w:b/>
      <w:sz w:val="24"/>
      <w:lang w:eastAsia="en-US"/>
    </w:rPr>
  </w:style>
  <w:style w:type="paragraph" w:styleId="a3">
    <w:name w:val="List Paragraph"/>
    <w:basedOn w:val="a"/>
    <w:qFormat/>
    <w:rsid w:val="00492781"/>
    <w:pPr>
      <w:ind w:left="720"/>
      <w:contextualSpacing/>
    </w:pPr>
  </w:style>
  <w:style w:type="table" w:styleId="-5">
    <w:name w:val="Light List Accent 5"/>
    <w:basedOn w:val="a1"/>
    <w:uiPriority w:val="61"/>
    <w:rsid w:val="00492781"/>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a4">
    <w:name w:val="Table Grid"/>
    <w:basedOn w:val="a1"/>
    <w:rsid w:val="0049278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중간 음영 21"/>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Grid Accent 3"/>
    <w:basedOn w:val="a1"/>
    <w:uiPriority w:val="62"/>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4">
    <w:name w:val="Medium Shading 1 Accent 4"/>
    <w:basedOn w:val="a1"/>
    <w:uiPriority w:val="63"/>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2-6">
    <w:name w:val="Medium Shading 2 Accent 6"/>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
    <w:name w:val="Colorful Shading Accent 1"/>
    <w:basedOn w:val="a1"/>
    <w:uiPriority w:val="71"/>
    <w:rsid w:val="00492781"/>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5">
    <w:name w:val="Placeholder Text"/>
    <w:uiPriority w:val="99"/>
    <w:semiHidden/>
    <w:rsid w:val="00492781"/>
    <w:rPr>
      <w:color w:val="808080"/>
    </w:rPr>
  </w:style>
  <w:style w:type="paragraph" w:styleId="a6">
    <w:name w:val="Balloon Text"/>
    <w:basedOn w:val="a"/>
    <w:link w:val="Char"/>
    <w:uiPriority w:val="99"/>
    <w:semiHidden/>
    <w:unhideWhenUsed/>
    <w:rsid w:val="00492781"/>
    <w:pPr>
      <w:spacing w:after="0" w:line="240" w:lineRule="auto"/>
    </w:pPr>
    <w:rPr>
      <w:rFonts w:ascii="맑은 고딕" w:eastAsia="맑은 고딕" w:hAnsi="맑은 고딕"/>
      <w:sz w:val="18"/>
      <w:szCs w:val="18"/>
    </w:rPr>
  </w:style>
  <w:style w:type="character" w:customStyle="1" w:styleId="Char">
    <w:name w:val="풍선 도움말 텍스트 Char"/>
    <w:basedOn w:val="a0"/>
    <w:link w:val="a6"/>
    <w:uiPriority w:val="99"/>
    <w:semiHidden/>
    <w:rsid w:val="00492781"/>
    <w:rPr>
      <w:rFonts w:ascii="맑은 고딕" w:eastAsia="맑은 고딕" w:hAnsi="맑은 고딕" w:cs="Times New Roman"/>
      <w:sz w:val="18"/>
      <w:szCs w:val="18"/>
      <w:lang w:eastAsia="en-US"/>
    </w:rPr>
  </w:style>
  <w:style w:type="paragraph" w:styleId="a7">
    <w:name w:val="header"/>
    <w:basedOn w:val="a"/>
    <w:link w:val="Char0"/>
    <w:uiPriority w:val="99"/>
    <w:unhideWhenUsed/>
    <w:rsid w:val="00492781"/>
    <w:pPr>
      <w:tabs>
        <w:tab w:val="center" w:pos="4513"/>
        <w:tab w:val="right" w:pos="9026"/>
      </w:tabs>
      <w:snapToGrid w:val="0"/>
    </w:pPr>
  </w:style>
  <w:style w:type="character" w:customStyle="1" w:styleId="Char0">
    <w:name w:val="머리글 Char"/>
    <w:basedOn w:val="a0"/>
    <w:link w:val="a7"/>
    <w:uiPriority w:val="99"/>
    <w:rsid w:val="00492781"/>
    <w:rPr>
      <w:rFonts w:ascii="Times New Roman" w:eastAsia="Malguni" w:hAnsi="Times New Roman" w:cs="Times New Roman"/>
      <w:lang w:eastAsia="en-US"/>
    </w:rPr>
  </w:style>
  <w:style w:type="paragraph" w:styleId="a8">
    <w:name w:val="footer"/>
    <w:basedOn w:val="a"/>
    <w:link w:val="Char1"/>
    <w:uiPriority w:val="99"/>
    <w:unhideWhenUsed/>
    <w:rsid w:val="00492781"/>
    <w:pPr>
      <w:tabs>
        <w:tab w:val="center" w:pos="4513"/>
        <w:tab w:val="right" w:pos="9026"/>
      </w:tabs>
      <w:snapToGrid w:val="0"/>
    </w:pPr>
  </w:style>
  <w:style w:type="character" w:customStyle="1" w:styleId="Char1">
    <w:name w:val="바닥글 Char"/>
    <w:basedOn w:val="a0"/>
    <w:link w:val="a8"/>
    <w:uiPriority w:val="99"/>
    <w:rsid w:val="00492781"/>
    <w:rPr>
      <w:rFonts w:ascii="Times New Roman" w:eastAsia="Malguni" w:hAnsi="Times New Roman" w:cs="Times New Roman"/>
      <w:lang w:eastAsia="en-US"/>
    </w:rPr>
  </w:style>
  <w:style w:type="character" w:styleId="a9">
    <w:name w:val="Hyperlink"/>
    <w:uiPriority w:val="99"/>
    <w:rsid w:val="00492781"/>
    <w:rPr>
      <w:rFonts w:cs="Times New Roman"/>
      <w:color w:val="0000FF"/>
      <w:u w:val="single"/>
    </w:rPr>
  </w:style>
  <w:style w:type="paragraph" w:customStyle="1" w:styleId="aa">
    <w:name w:val="바탕글"/>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paragraph" w:styleId="ab">
    <w:name w:val="Date"/>
    <w:basedOn w:val="a"/>
    <w:next w:val="a"/>
    <w:link w:val="Char2"/>
    <w:uiPriority w:val="99"/>
    <w:semiHidden/>
    <w:unhideWhenUsed/>
    <w:rsid w:val="00492781"/>
  </w:style>
  <w:style w:type="character" w:customStyle="1" w:styleId="Char2">
    <w:name w:val="날짜 Char"/>
    <w:basedOn w:val="a0"/>
    <w:link w:val="ab"/>
    <w:uiPriority w:val="99"/>
    <w:semiHidden/>
    <w:rsid w:val="00492781"/>
    <w:rPr>
      <w:rFonts w:ascii="Times New Roman" w:eastAsia="Malguni" w:hAnsi="Times New Roman" w:cs="Times New Roman"/>
      <w:lang w:eastAsia="en-US"/>
    </w:rPr>
  </w:style>
  <w:style w:type="paragraph" w:customStyle="1" w:styleId="ac">
    <w:name w:val="목차"/>
    <w:uiPriority w:val="2"/>
    <w:rsid w:val="0049278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jc w:val="both"/>
      <w:textAlignment w:val="baseline"/>
    </w:pPr>
    <w:rPr>
      <w:rFonts w:ascii="한양신명조" w:eastAsia="한양신명조"/>
      <w:b/>
      <w:color w:val="000000"/>
      <w:kern w:val="2"/>
      <w:sz w:val="32"/>
    </w:rPr>
  </w:style>
  <w:style w:type="paragraph" w:customStyle="1" w:styleId="ad">
    <w:name w:val="로마"/>
    <w:uiPriority w:val="13"/>
    <w:rsid w:val="0049278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jc w:val="both"/>
      <w:textAlignment w:val="baseline"/>
    </w:pPr>
    <w:rPr>
      <w:rFonts w:ascii="한양견명조" w:eastAsia="한양견명조"/>
      <w:color w:val="000000"/>
      <w:spacing w:val="-8"/>
      <w:kern w:val="2"/>
      <w:sz w:val="32"/>
    </w:rPr>
  </w:style>
  <w:style w:type="paragraph" w:customStyle="1" w:styleId="20">
    <w:name w:val="별거2"/>
    <w:rsid w:val="00492781"/>
    <w:pPr>
      <w:widowControl w:val="0"/>
      <w:wordWrap w:val="0"/>
      <w:autoSpaceDE w:val="0"/>
      <w:autoSpaceDN w:val="0"/>
      <w:adjustRightInd w:val="0"/>
      <w:snapToGrid w:val="0"/>
      <w:spacing w:after="0" w:line="384" w:lineRule="auto"/>
      <w:ind w:left="782" w:hanging="782"/>
      <w:jc w:val="both"/>
      <w:textAlignment w:val="baseline"/>
    </w:pPr>
    <w:rPr>
      <w:rFonts w:ascii="바탕" w:eastAsia="바탕" w:hAnsi="바탕" w:cs="바탕"/>
      <w:color w:val="000000"/>
      <w:sz w:val="26"/>
      <w:szCs w:val="26"/>
    </w:rPr>
  </w:style>
  <w:style w:type="paragraph" w:customStyle="1" w:styleId="MSUAAU">
    <w:name w:val="MS©öUAA¡¾U"/>
    <w:rsid w:val="00492781"/>
    <w:pPr>
      <w:autoSpaceDE w:val="0"/>
      <w:autoSpaceDN w:val="0"/>
      <w:adjustRightInd w:val="0"/>
      <w:spacing w:after="200" w:line="271" w:lineRule="auto"/>
    </w:pPr>
    <w:rPr>
      <w:rFonts w:ascii="ÇÑÄÄ¹ÙÅÁ" w:eastAsia="바탕" w:hAnsi="ÇÑÄÄ¹ÙÅÁ" w:cs="ÇÑÄÄ¹ÙÅÁ"/>
      <w:color w:val="000000"/>
    </w:rPr>
  </w:style>
  <w:style w:type="paragraph" w:customStyle="1" w:styleId="MSoUAAU">
    <w:name w:val="MS¨ÏoUAA¢®¨úU"/>
    <w:rsid w:val="00492781"/>
    <w:pPr>
      <w:autoSpaceDE w:val="0"/>
      <w:autoSpaceDN w:val="0"/>
      <w:adjustRightInd w:val="0"/>
      <w:snapToGrid w:val="0"/>
      <w:spacing w:after="200" w:line="271" w:lineRule="auto"/>
    </w:pPr>
    <w:rPr>
      <w:rFonts w:ascii="ÇÑÄÄ¹ÙÅÁ" w:eastAsia="바탕" w:hAnsi="ÇÑÄÄ¹ÙÅÁ" w:cs="ÇÑÄÄ¹ÙÅÁ"/>
      <w:color w:val="000000"/>
    </w:rPr>
  </w:style>
  <w:style w:type="paragraph" w:customStyle="1" w:styleId="MSIoUAAEEcuU">
    <w:name w:val="MS¡Ë¢ç¢®¡¿IoUAA¡Ë¢çE¢®Ec¡Ë¢ç¢®¡¿uU"/>
    <w:rsid w:val="00492781"/>
    <w:pPr>
      <w:autoSpaceDE w:val="0"/>
      <w:autoSpaceDN w:val="0"/>
      <w:adjustRightInd w:val="0"/>
      <w:spacing w:after="200" w:line="271" w:lineRule="auto"/>
    </w:pPr>
    <w:rPr>
      <w:rFonts w:ascii="ÇÑÄÄ¹ÙÅÁ" w:eastAsia="바탕" w:hAnsi="ÇÑÄÄ¹ÙÅÁ" w:cs="ÇÑÄÄ¹ÙÅÁ"/>
      <w:color w:val="000000"/>
    </w:rPr>
  </w:style>
  <w:style w:type="character" w:customStyle="1" w:styleId="tw4winMark">
    <w:name w:val="tw4winMark"/>
    <w:rsid w:val="00492781"/>
    <w:rPr>
      <w:rFonts w:ascii="Arial Unicode MS" w:eastAsia="Arial Unicode MS" w:hAnsi="Arial Unicode MS" w:cs="Arial Unicode MS" w:hint="eastAsia"/>
      <w:vanish/>
      <w:webHidden w:val="0"/>
      <w:color w:val="800080"/>
      <w:vertAlign w:val="subscript"/>
      <w:specVanish w:val="0"/>
    </w:rPr>
  </w:style>
  <w:style w:type="paragraph" w:customStyle="1" w:styleId="MS">
    <w:name w:val="MS바탕글"/>
    <w:basedOn w:val="a"/>
    <w:rsid w:val="00492781"/>
    <w:pPr>
      <w:autoSpaceDE w:val="0"/>
      <w:autoSpaceDN w:val="0"/>
      <w:spacing w:line="273" w:lineRule="auto"/>
      <w:textAlignment w:val="baseline"/>
    </w:pPr>
    <w:rPr>
      <w:rFonts w:ascii="굴림" w:eastAsia="굴림" w:hAnsi="굴림" w:cs="굴림"/>
      <w:color w:val="000000"/>
      <w:lang w:eastAsia="ko-KR"/>
    </w:rPr>
  </w:style>
  <w:style w:type="paragraph" w:customStyle="1" w:styleId="22">
    <w:name w:val="바탕글 사본2"/>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e">
    <w:name w:val="Emphasis"/>
    <w:basedOn w:val="a0"/>
    <w:uiPriority w:val="20"/>
    <w:qFormat/>
    <w:rsid w:val="00492781"/>
    <w:rPr>
      <w:b/>
      <w:bCs/>
      <w:i w:val="0"/>
      <w:iCs w:val="0"/>
    </w:rPr>
  </w:style>
  <w:style w:type="character" w:customStyle="1" w:styleId="st1">
    <w:name w:val="st1"/>
    <w:basedOn w:val="a0"/>
    <w:rsid w:val="00492781"/>
  </w:style>
  <w:style w:type="paragraph" w:customStyle="1" w:styleId="10">
    <w:name w:val="목록 단락1"/>
    <w:basedOn w:val="a"/>
    <w:qFormat/>
    <w:rsid w:val="00492781"/>
    <w:pPr>
      <w:ind w:left="720"/>
      <w:contextualSpacing/>
    </w:pPr>
    <w:rPr>
      <w:rFonts w:eastAsia="맑은 고딕"/>
      <w:lang w:bidi="en-US"/>
    </w:rPr>
  </w:style>
  <w:style w:type="paragraph" w:styleId="af">
    <w:name w:val="No Spacing"/>
    <w:link w:val="Char3"/>
    <w:uiPriority w:val="1"/>
    <w:qFormat/>
    <w:rsid w:val="00492781"/>
    <w:pPr>
      <w:spacing w:after="0" w:line="240" w:lineRule="auto"/>
    </w:pPr>
    <w:rPr>
      <w:rFonts w:ascii="Times New Roman" w:eastAsia="Malguni" w:hAnsi="Times New Roman" w:cs="Times New Roman"/>
      <w:lang w:eastAsia="en-US"/>
    </w:rPr>
  </w:style>
  <w:style w:type="character" w:customStyle="1" w:styleId="11">
    <w:name w:val="확인되지 않은 멘션1"/>
    <w:basedOn w:val="a0"/>
    <w:uiPriority w:val="99"/>
    <w:semiHidden/>
    <w:unhideWhenUsed/>
    <w:rsid w:val="00492781"/>
    <w:rPr>
      <w:color w:val="605E5C"/>
      <w:shd w:val="clear" w:color="auto" w:fill="E1DFDD"/>
    </w:rPr>
  </w:style>
  <w:style w:type="character" w:customStyle="1" w:styleId="23">
    <w:name w:val="확인되지 않은 멘션2"/>
    <w:basedOn w:val="a0"/>
    <w:uiPriority w:val="99"/>
    <w:semiHidden/>
    <w:unhideWhenUsed/>
    <w:rsid w:val="004E023E"/>
    <w:rPr>
      <w:color w:val="605E5C"/>
      <w:shd w:val="clear" w:color="auto" w:fill="E1DFDD"/>
    </w:rPr>
  </w:style>
  <w:style w:type="paragraph" w:styleId="TOC">
    <w:name w:val="TOC Heading"/>
    <w:basedOn w:val="1"/>
    <w:next w:val="a"/>
    <w:uiPriority w:val="39"/>
    <w:unhideWhenUsed/>
    <w:qFormat/>
    <w:rsid w:val="004E023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12">
    <w:name w:val="toc 1"/>
    <w:basedOn w:val="a"/>
    <w:next w:val="a"/>
    <w:autoRedefine/>
    <w:uiPriority w:val="39"/>
    <w:unhideWhenUsed/>
    <w:rsid w:val="004E023E"/>
    <w:pPr>
      <w:spacing w:after="100"/>
    </w:pPr>
  </w:style>
  <w:style w:type="paragraph" w:styleId="24">
    <w:name w:val="toc 2"/>
    <w:basedOn w:val="a"/>
    <w:next w:val="a"/>
    <w:autoRedefine/>
    <w:uiPriority w:val="39"/>
    <w:unhideWhenUsed/>
    <w:rsid w:val="008B127A"/>
    <w:pPr>
      <w:tabs>
        <w:tab w:val="right" w:leader="dot" w:pos="9016"/>
      </w:tabs>
      <w:spacing w:after="100" w:line="240" w:lineRule="auto"/>
      <w:ind w:left="220"/>
    </w:pPr>
  </w:style>
  <w:style w:type="character" w:styleId="af0">
    <w:name w:val="annotation reference"/>
    <w:basedOn w:val="a0"/>
    <w:uiPriority w:val="99"/>
    <w:semiHidden/>
    <w:unhideWhenUsed/>
    <w:rsid w:val="00C75DD0"/>
    <w:rPr>
      <w:sz w:val="18"/>
      <w:szCs w:val="18"/>
    </w:rPr>
  </w:style>
  <w:style w:type="paragraph" w:styleId="af1">
    <w:name w:val="annotation text"/>
    <w:basedOn w:val="a"/>
    <w:link w:val="Char4"/>
    <w:uiPriority w:val="99"/>
    <w:semiHidden/>
    <w:unhideWhenUsed/>
    <w:rsid w:val="00C75DD0"/>
  </w:style>
  <w:style w:type="character" w:customStyle="1" w:styleId="Char4">
    <w:name w:val="메모 텍스트 Char"/>
    <w:basedOn w:val="a0"/>
    <w:link w:val="af1"/>
    <w:uiPriority w:val="99"/>
    <w:semiHidden/>
    <w:rsid w:val="00C75DD0"/>
    <w:rPr>
      <w:rFonts w:ascii="Times New Roman" w:eastAsia="Malguni" w:hAnsi="Times New Roman" w:cs="Times New Roman"/>
      <w:lang w:eastAsia="en-US"/>
    </w:rPr>
  </w:style>
  <w:style w:type="paragraph" w:styleId="af2">
    <w:name w:val="annotation subject"/>
    <w:basedOn w:val="af1"/>
    <w:next w:val="af1"/>
    <w:link w:val="Char5"/>
    <w:uiPriority w:val="99"/>
    <w:semiHidden/>
    <w:unhideWhenUsed/>
    <w:rsid w:val="00C75DD0"/>
    <w:rPr>
      <w:b/>
      <w:bCs/>
    </w:rPr>
  </w:style>
  <w:style w:type="character" w:customStyle="1" w:styleId="Char5">
    <w:name w:val="메모 주제 Char"/>
    <w:basedOn w:val="Char4"/>
    <w:link w:val="af2"/>
    <w:uiPriority w:val="99"/>
    <w:semiHidden/>
    <w:rsid w:val="00C75DD0"/>
    <w:rPr>
      <w:rFonts w:ascii="Times New Roman" w:eastAsia="Malguni" w:hAnsi="Times New Roman" w:cs="Times New Roman"/>
      <w:b/>
      <w:bCs/>
      <w:lang w:eastAsia="en-US"/>
    </w:rPr>
  </w:style>
  <w:style w:type="character" w:customStyle="1" w:styleId="equiv">
    <w:name w:val="equiv"/>
    <w:rsid w:val="006B0857"/>
  </w:style>
  <w:style w:type="paragraph" w:styleId="af3">
    <w:name w:val="Revision"/>
    <w:hidden/>
    <w:uiPriority w:val="99"/>
    <w:semiHidden/>
    <w:rsid w:val="00FA169A"/>
    <w:pPr>
      <w:spacing w:after="0" w:line="240" w:lineRule="auto"/>
    </w:pPr>
    <w:rPr>
      <w:rFonts w:ascii="Times New Roman" w:eastAsia="Malguni" w:hAnsi="Times New Roman" w:cs="Times New Roman"/>
      <w:lang w:eastAsia="en-US"/>
    </w:rPr>
  </w:style>
  <w:style w:type="table" w:customStyle="1" w:styleId="TableGrid1">
    <w:name w:val="Table Grid1"/>
    <w:basedOn w:val="a1"/>
    <w:next w:val="a4"/>
    <w:rsid w:val="006E2296"/>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4"/>
    <w:rsid w:val="00A808E0"/>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간격 없음 Char"/>
    <w:link w:val="af"/>
    <w:uiPriority w:val="1"/>
    <w:locked/>
    <w:rsid w:val="00C70C63"/>
    <w:rPr>
      <w:rFonts w:ascii="Times New Roman" w:eastAsia="Malgun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9791">
      <w:bodyDiv w:val="1"/>
      <w:marLeft w:val="0"/>
      <w:marRight w:val="0"/>
      <w:marTop w:val="0"/>
      <w:marBottom w:val="0"/>
      <w:divBdr>
        <w:top w:val="none" w:sz="0" w:space="0" w:color="auto"/>
        <w:left w:val="none" w:sz="0" w:space="0" w:color="auto"/>
        <w:bottom w:val="none" w:sz="0" w:space="0" w:color="auto"/>
        <w:right w:val="none" w:sz="0" w:space="0" w:color="auto"/>
      </w:divBdr>
    </w:div>
    <w:div w:id="12462063">
      <w:bodyDiv w:val="1"/>
      <w:marLeft w:val="0"/>
      <w:marRight w:val="0"/>
      <w:marTop w:val="0"/>
      <w:marBottom w:val="0"/>
      <w:divBdr>
        <w:top w:val="none" w:sz="0" w:space="0" w:color="auto"/>
        <w:left w:val="none" w:sz="0" w:space="0" w:color="auto"/>
        <w:bottom w:val="none" w:sz="0" w:space="0" w:color="auto"/>
        <w:right w:val="none" w:sz="0" w:space="0" w:color="auto"/>
      </w:divBdr>
    </w:div>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29231464">
      <w:bodyDiv w:val="1"/>
      <w:marLeft w:val="0"/>
      <w:marRight w:val="0"/>
      <w:marTop w:val="0"/>
      <w:marBottom w:val="0"/>
      <w:divBdr>
        <w:top w:val="none" w:sz="0" w:space="0" w:color="auto"/>
        <w:left w:val="none" w:sz="0" w:space="0" w:color="auto"/>
        <w:bottom w:val="none" w:sz="0" w:space="0" w:color="auto"/>
        <w:right w:val="none" w:sz="0" w:space="0" w:color="auto"/>
      </w:divBdr>
    </w:div>
    <w:div w:id="30350553">
      <w:bodyDiv w:val="1"/>
      <w:marLeft w:val="0"/>
      <w:marRight w:val="0"/>
      <w:marTop w:val="0"/>
      <w:marBottom w:val="0"/>
      <w:divBdr>
        <w:top w:val="none" w:sz="0" w:space="0" w:color="auto"/>
        <w:left w:val="none" w:sz="0" w:space="0" w:color="auto"/>
        <w:bottom w:val="none" w:sz="0" w:space="0" w:color="auto"/>
        <w:right w:val="none" w:sz="0" w:space="0" w:color="auto"/>
      </w:divBdr>
    </w:div>
    <w:div w:id="48262478">
      <w:bodyDiv w:val="1"/>
      <w:marLeft w:val="0"/>
      <w:marRight w:val="0"/>
      <w:marTop w:val="0"/>
      <w:marBottom w:val="0"/>
      <w:divBdr>
        <w:top w:val="none" w:sz="0" w:space="0" w:color="auto"/>
        <w:left w:val="none" w:sz="0" w:space="0" w:color="auto"/>
        <w:bottom w:val="none" w:sz="0" w:space="0" w:color="auto"/>
        <w:right w:val="none" w:sz="0" w:space="0" w:color="auto"/>
      </w:divBdr>
    </w:div>
    <w:div w:id="55326818">
      <w:bodyDiv w:val="1"/>
      <w:marLeft w:val="0"/>
      <w:marRight w:val="0"/>
      <w:marTop w:val="0"/>
      <w:marBottom w:val="0"/>
      <w:divBdr>
        <w:top w:val="none" w:sz="0" w:space="0" w:color="auto"/>
        <w:left w:val="none" w:sz="0" w:space="0" w:color="auto"/>
        <w:bottom w:val="none" w:sz="0" w:space="0" w:color="auto"/>
        <w:right w:val="none" w:sz="0" w:space="0" w:color="auto"/>
      </w:divBdr>
    </w:div>
    <w:div w:id="98569915">
      <w:bodyDiv w:val="1"/>
      <w:marLeft w:val="0"/>
      <w:marRight w:val="0"/>
      <w:marTop w:val="0"/>
      <w:marBottom w:val="0"/>
      <w:divBdr>
        <w:top w:val="none" w:sz="0" w:space="0" w:color="auto"/>
        <w:left w:val="none" w:sz="0" w:space="0" w:color="auto"/>
        <w:bottom w:val="none" w:sz="0" w:space="0" w:color="auto"/>
        <w:right w:val="none" w:sz="0" w:space="0" w:color="auto"/>
      </w:divBdr>
    </w:div>
    <w:div w:id="138425399">
      <w:bodyDiv w:val="1"/>
      <w:marLeft w:val="0"/>
      <w:marRight w:val="0"/>
      <w:marTop w:val="0"/>
      <w:marBottom w:val="0"/>
      <w:divBdr>
        <w:top w:val="none" w:sz="0" w:space="0" w:color="auto"/>
        <w:left w:val="none" w:sz="0" w:space="0" w:color="auto"/>
        <w:bottom w:val="none" w:sz="0" w:space="0" w:color="auto"/>
        <w:right w:val="none" w:sz="0" w:space="0" w:color="auto"/>
      </w:divBdr>
    </w:div>
    <w:div w:id="140972229">
      <w:bodyDiv w:val="1"/>
      <w:marLeft w:val="0"/>
      <w:marRight w:val="0"/>
      <w:marTop w:val="0"/>
      <w:marBottom w:val="0"/>
      <w:divBdr>
        <w:top w:val="none" w:sz="0" w:space="0" w:color="auto"/>
        <w:left w:val="none" w:sz="0" w:space="0" w:color="auto"/>
        <w:bottom w:val="none" w:sz="0" w:space="0" w:color="auto"/>
        <w:right w:val="none" w:sz="0" w:space="0" w:color="auto"/>
      </w:divBdr>
    </w:div>
    <w:div w:id="166289237">
      <w:bodyDiv w:val="1"/>
      <w:marLeft w:val="0"/>
      <w:marRight w:val="0"/>
      <w:marTop w:val="0"/>
      <w:marBottom w:val="0"/>
      <w:divBdr>
        <w:top w:val="none" w:sz="0" w:space="0" w:color="auto"/>
        <w:left w:val="none" w:sz="0" w:space="0" w:color="auto"/>
        <w:bottom w:val="none" w:sz="0" w:space="0" w:color="auto"/>
        <w:right w:val="none" w:sz="0" w:space="0" w:color="auto"/>
      </w:divBdr>
    </w:div>
    <w:div w:id="220561304">
      <w:bodyDiv w:val="1"/>
      <w:marLeft w:val="0"/>
      <w:marRight w:val="0"/>
      <w:marTop w:val="0"/>
      <w:marBottom w:val="0"/>
      <w:divBdr>
        <w:top w:val="none" w:sz="0" w:space="0" w:color="auto"/>
        <w:left w:val="none" w:sz="0" w:space="0" w:color="auto"/>
        <w:bottom w:val="none" w:sz="0" w:space="0" w:color="auto"/>
        <w:right w:val="none" w:sz="0" w:space="0" w:color="auto"/>
      </w:divBdr>
    </w:div>
    <w:div w:id="237985672">
      <w:bodyDiv w:val="1"/>
      <w:marLeft w:val="0"/>
      <w:marRight w:val="0"/>
      <w:marTop w:val="0"/>
      <w:marBottom w:val="0"/>
      <w:divBdr>
        <w:top w:val="none" w:sz="0" w:space="0" w:color="auto"/>
        <w:left w:val="none" w:sz="0" w:space="0" w:color="auto"/>
        <w:bottom w:val="none" w:sz="0" w:space="0" w:color="auto"/>
        <w:right w:val="none" w:sz="0" w:space="0" w:color="auto"/>
      </w:divBdr>
    </w:div>
    <w:div w:id="278534052">
      <w:bodyDiv w:val="1"/>
      <w:marLeft w:val="0"/>
      <w:marRight w:val="0"/>
      <w:marTop w:val="0"/>
      <w:marBottom w:val="0"/>
      <w:divBdr>
        <w:top w:val="none" w:sz="0" w:space="0" w:color="auto"/>
        <w:left w:val="none" w:sz="0" w:space="0" w:color="auto"/>
        <w:bottom w:val="none" w:sz="0" w:space="0" w:color="auto"/>
        <w:right w:val="none" w:sz="0" w:space="0" w:color="auto"/>
      </w:divBdr>
    </w:div>
    <w:div w:id="292298146">
      <w:bodyDiv w:val="1"/>
      <w:marLeft w:val="0"/>
      <w:marRight w:val="0"/>
      <w:marTop w:val="0"/>
      <w:marBottom w:val="0"/>
      <w:divBdr>
        <w:top w:val="none" w:sz="0" w:space="0" w:color="auto"/>
        <w:left w:val="none" w:sz="0" w:space="0" w:color="auto"/>
        <w:bottom w:val="none" w:sz="0" w:space="0" w:color="auto"/>
        <w:right w:val="none" w:sz="0" w:space="0" w:color="auto"/>
      </w:divBdr>
    </w:div>
    <w:div w:id="306470585">
      <w:bodyDiv w:val="1"/>
      <w:marLeft w:val="0"/>
      <w:marRight w:val="0"/>
      <w:marTop w:val="0"/>
      <w:marBottom w:val="0"/>
      <w:divBdr>
        <w:top w:val="none" w:sz="0" w:space="0" w:color="auto"/>
        <w:left w:val="none" w:sz="0" w:space="0" w:color="auto"/>
        <w:bottom w:val="none" w:sz="0" w:space="0" w:color="auto"/>
        <w:right w:val="none" w:sz="0" w:space="0" w:color="auto"/>
      </w:divBdr>
    </w:div>
    <w:div w:id="309483566">
      <w:bodyDiv w:val="1"/>
      <w:marLeft w:val="0"/>
      <w:marRight w:val="0"/>
      <w:marTop w:val="0"/>
      <w:marBottom w:val="0"/>
      <w:divBdr>
        <w:top w:val="none" w:sz="0" w:space="0" w:color="auto"/>
        <w:left w:val="none" w:sz="0" w:space="0" w:color="auto"/>
        <w:bottom w:val="none" w:sz="0" w:space="0" w:color="auto"/>
        <w:right w:val="none" w:sz="0" w:space="0" w:color="auto"/>
      </w:divBdr>
    </w:div>
    <w:div w:id="356583315">
      <w:bodyDiv w:val="1"/>
      <w:marLeft w:val="0"/>
      <w:marRight w:val="0"/>
      <w:marTop w:val="0"/>
      <w:marBottom w:val="0"/>
      <w:divBdr>
        <w:top w:val="none" w:sz="0" w:space="0" w:color="auto"/>
        <w:left w:val="none" w:sz="0" w:space="0" w:color="auto"/>
        <w:bottom w:val="none" w:sz="0" w:space="0" w:color="auto"/>
        <w:right w:val="none" w:sz="0" w:space="0" w:color="auto"/>
      </w:divBdr>
      <w:divsChild>
        <w:div w:id="332345110">
          <w:marLeft w:val="547"/>
          <w:marRight w:val="0"/>
          <w:marTop w:val="0"/>
          <w:marBottom w:val="0"/>
          <w:divBdr>
            <w:top w:val="none" w:sz="0" w:space="0" w:color="auto"/>
            <w:left w:val="none" w:sz="0" w:space="0" w:color="auto"/>
            <w:bottom w:val="none" w:sz="0" w:space="0" w:color="auto"/>
            <w:right w:val="none" w:sz="0" w:space="0" w:color="auto"/>
          </w:divBdr>
        </w:div>
        <w:div w:id="1223371823">
          <w:marLeft w:val="547"/>
          <w:marRight w:val="0"/>
          <w:marTop w:val="0"/>
          <w:marBottom w:val="0"/>
          <w:divBdr>
            <w:top w:val="none" w:sz="0" w:space="0" w:color="auto"/>
            <w:left w:val="none" w:sz="0" w:space="0" w:color="auto"/>
            <w:bottom w:val="none" w:sz="0" w:space="0" w:color="auto"/>
            <w:right w:val="none" w:sz="0" w:space="0" w:color="auto"/>
          </w:divBdr>
        </w:div>
      </w:divsChild>
    </w:div>
    <w:div w:id="364406782">
      <w:bodyDiv w:val="1"/>
      <w:marLeft w:val="0"/>
      <w:marRight w:val="0"/>
      <w:marTop w:val="0"/>
      <w:marBottom w:val="0"/>
      <w:divBdr>
        <w:top w:val="none" w:sz="0" w:space="0" w:color="auto"/>
        <w:left w:val="none" w:sz="0" w:space="0" w:color="auto"/>
        <w:bottom w:val="none" w:sz="0" w:space="0" w:color="auto"/>
        <w:right w:val="none" w:sz="0" w:space="0" w:color="auto"/>
      </w:divBdr>
    </w:div>
    <w:div w:id="370301994">
      <w:bodyDiv w:val="1"/>
      <w:marLeft w:val="0"/>
      <w:marRight w:val="0"/>
      <w:marTop w:val="0"/>
      <w:marBottom w:val="0"/>
      <w:divBdr>
        <w:top w:val="none" w:sz="0" w:space="0" w:color="auto"/>
        <w:left w:val="none" w:sz="0" w:space="0" w:color="auto"/>
        <w:bottom w:val="none" w:sz="0" w:space="0" w:color="auto"/>
        <w:right w:val="none" w:sz="0" w:space="0" w:color="auto"/>
      </w:divBdr>
    </w:div>
    <w:div w:id="421534485">
      <w:bodyDiv w:val="1"/>
      <w:marLeft w:val="0"/>
      <w:marRight w:val="0"/>
      <w:marTop w:val="0"/>
      <w:marBottom w:val="0"/>
      <w:divBdr>
        <w:top w:val="none" w:sz="0" w:space="0" w:color="auto"/>
        <w:left w:val="none" w:sz="0" w:space="0" w:color="auto"/>
        <w:bottom w:val="none" w:sz="0" w:space="0" w:color="auto"/>
        <w:right w:val="none" w:sz="0" w:space="0" w:color="auto"/>
      </w:divBdr>
    </w:div>
    <w:div w:id="430393552">
      <w:bodyDiv w:val="1"/>
      <w:marLeft w:val="0"/>
      <w:marRight w:val="0"/>
      <w:marTop w:val="0"/>
      <w:marBottom w:val="0"/>
      <w:divBdr>
        <w:top w:val="none" w:sz="0" w:space="0" w:color="auto"/>
        <w:left w:val="none" w:sz="0" w:space="0" w:color="auto"/>
        <w:bottom w:val="none" w:sz="0" w:space="0" w:color="auto"/>
        <w:right w:val="none" w:sz="0" w:space="0" w:color="auto"/>
      </w:divBdr>
    </w:div>
    <w:div w:id="436172153">
      <w:bodyDiv w:val="1"/>
      <w:marLeft w:val="0"/>
      <w:marRight w:val="0"/>
      <w:marTop w:val="0"/>
      <w:marBottom w:val="0"/>
      <w:divBdr>
        <w:top w:val="none" w:sz="0" w:space="0" w:color="auto"/>
        <w:left w:val="none" w:sz="0" w:space="0" w:color="auto"/>
        <w:bottom w:val="none" w:sz="0" w:space="0" w:color="auto"/>
        <w:right w:val="none" w:sz="0" w:space="0" w:color="auto"/>
      </w:divBdr>
    </w:div>
    <w:div w:id="462961671">
      <w:bodyDiv w:val="1"/>
      <w:marLeft w:val="0"/>
      <w:marRight w:val="0"/>
      <w:marTop w:val="0"/>
      <w:marBottom w:val="0"/>
      <w:divBdr>
        <w:top w:val="none" w:sz="0" w:space="0" w:color="auto"/>
        <w:left w:val="none" w:sz="0" w:space="0" w:color="auto"/>
        <w:bottom w:val="none" w:sz="0" w:space="0" w:color="auto"/>
        <w:right w:val="none" w:sz="0" w:space="0" w:color="auto"/>
      </w:divBdr>
    </w:div>
    <w:div w:id="499269915">
      <w:bodyDiv w:val="1"/>
      <w:marLeft w:val="0"/>
      <w:marRight w:val="0"/>
      <w:marTop w:val="0"/>
      <w:marBottom w:val="0"/>
      <w:divBdr>
        <w:top w:val="none" w:sz="0" w:space="0" w:color="auto"/>
        <w:left w:val="none" w:sz="0" w:space="0" w:color="auto"/>
        <w:bottom w:val="none" w:sz="0" w:space="0" w:color="auto"/>
        <w:right w:val="none" w:sz="0" w:space="0" w:color="auto"/>
      </w:divBdr>
    </w:div>
    <w:div w:id="544492614">
      <w:bodyDiv w:val="1"/>
      <w:marLeft w:val="0"/>
      <w:marRight w:val="0"/>
      <w:marTop w:val="0"/>
      <w:marBottom w:val="0"/>
      <w:divBdr>
        <w:top w:val="none" w:sz="0" w:space="0" w:color="auto"/>
        <w:left w:val="none" w:sz="0" w:space="0" w:color="auto"/>
        <w:bottom w:val="none" w:sz="0" w:space="0" w:color="auto"/>
        <w:right w:val="none" w:sz="0" w:space="0" w:color="auto"/>
      </w:divBdr>
    </w:div>
    <w:div w:id="552665559">
      <w:bodyDiv w:val="1"/>
      <w:marLeft w:val="0"/>
      <w:marRight w:val="0"/>
      <w:marTop w:val="0"/>
      <w:marBottom w:val="0"/>
      <w:divBdr>
        <w:top w:val="none" w:sz="0" w:space="0" w:color="auto"/>
        <w:left w:val="none" w:sz="0" w:space="0" w:color="auto"/>
        <w:bottom w:val="none" w:sz="0" w:space="0" w:color="auto"/>
        <w:right w:val="none" w:sz="0" w:space="0" w:color="auto"/>
      </w:divBdr>
    </w:div>
    <w:div w:id="573323319">
      <w:bodyDiv w:val="1"/>
      <w:marLeft w:val="0"/>
      <w:marRight w:val="0"/>
      <w:marTop w:val="0"/>
      <w:marBottom w:val="0"/>
      <w:divBdr>
        <w:top w:val="none" w:sz="0" w:space="0" w:color="auto"/>
        <w:left w:val="none" w:sz="0" w:space="0" w:color="auto"/>
        <w:bottom w:val="none" w:sz="0" w:space="0" w:color="auto"/>
        <w:right w:val="none" w:sz="0" w:space="0" w:color="auto"/>
      </w:divBdr>
    </w:div>
    <w:div w:id="582446788">
      <w:bodyDiv w:val="1"/>
      <w:marLeft w:val="0"/>
      <w:marRight w:val="0"/>
      <w:marTop w:val="0"/>
      <w:marBottom w:val="0"/>
      <w:divBdr>
        <w:top w:val="none" w:sz="0" w:space="0" w:color="auto"/>
        <w:left w:val="none" w:sz="0" w:space="0" w:color="auto"/>
        <w:bottom w:val="none" w:sz="0" w:space="0" w:color="auto"/>
        <w:right w:val="none" w:sz="0" w:space="0" w:color="auto"/>
      </w:divBdr>
    </w:div>
    <w:div w:id="582641708">
      <w:bodyDiv w:val="1"/>
      <w:marLeft w:val="0"/>
      <w:marRight w:val="0"/>
      <w:marTop w:val="0"/>
      <w:marBottom w:val="0"/>
      <w:divBdr>
        <w:top w:val="none" w:sz="0" w:space="0" w:color="auto"/>
        <w:left w:val="none" w:sz="0" w:space="0" w:color="auto"/>
        <w:bottom w:val="none" w:sz="0" w:space="0" w:color="auto"/>
        <w:right w:val="none" w:sz="0" w:space="0" w:color="auto"/>
      </w:divBdr>
    </w:div>
    <w:div w:id="602151047">
      <w:bodyDiv w:val="1"/>
      <w:marLeft w:val="0"/>
      <w:marRight w:val="0"/>
      <w:marTop w:val="0"/>
      <w:marBottom w:val="0"/>
      <w:divBdr>
        <w:top w:val="none" w:sz="0" w:space="0" w:color="auto"/>
        <w:left w:val="none" w:sz="0" w:space="0" w:color="auto"/>
        <w:bottom w:val="none" w:sz="0" w:space="0" w:color="auto"/>
        <w:right w:val="none" w:sz="0" w:space="0" w:color="auto"/>
      </w:divBdr>
    </w:div>
    <w:div w:id="608317452">
      <w:bodyDiv w:val="1"/>
      <w:marLeft w:val="0"/>
      <w:marRight w:val="0"/>
      <w:marTop w:val="0"/>
      <w:marBottom w:val="0"/>
      <w:divBdr>
        <w:top w:val="none" w:sz="0" w:space="0" w:color="auto"/>
        <w:left w:val="none" w:sz="0" w:space="0" w:color="auto"/>
        <w:bottom w:val="none" w:sz="0" w:space="0" w:color="auto"/>
        <w:right w:val="none" w:sz="0" w:space="0" w:color="auto"/>
      </w:divBdr>
    </w:div>
    <w:div w:id="613295565">
      <w:bodyDiv w:val="1"/>
      <w:marLeft w:val="0"/>
      <w:marRight w:val="0"/>
      <w:marTop w:val="0"/>
      <w:marBottom w:val="0"/>
      <w:divBdr>
        <w:top w:val="none" w:sz="0" w:space="0" w:color="auto"/>
        <w:left w:val="none" w:sz="0" w:space="0" w:color="auto"/>
        <w:bottom w:val="none" w:sz="0" w:space="0" w:color="auto"/>
        <w:right w:val="none" w:sz="0" w:space="0" w:color="auto"/>
      </w:divBdr>
    </w:div>
    <w:div w:id="622075353">
      <w:bodyDiv w:val="1"/>
      <w:marLeft w:val="0"/>
      <w:marRight w:val="0"/>
      <w:marTop w:val="0"/>
      <w:marBottom w:val="0"/>
      <w:divBdr>
        <w:top w:val="none" w:sz="0" w:space="0" w:color="auto"/>
        <w:left w:val="none" w:sz="0" w:space="0" w:color="auto"/>
        <w:bottom w:val="none" w:sz="0" w:space="0" w:color="auto"/>
        <w:right w:val="none" w:sz="0" w:space="0" w:color="auto"/>
      </w:divBdr>
    </w:div>
    <w:div w:id="726225568">
      <w:bodyDiv w:val="1"/>
      <w:marLeft w:val="0"/>
      <w:marRight w:val="0"/>
      <w:marTop w:val="0"/>
      <w:marBottom w:val="0"/>
      <w:divBdr>
        <w:top w:val="none" w:sz="0" w:space="0" w:color="auto"/>
        <w:left w:val="none" w:sz="0" w:space="0" w:color="auto"/>
        <w:bottom w:val="none" w:sz="0" w:space="0" w:color="auto"/>
        <w:right w:val="none" w:sz="0" w:space="0" w:color="auto"/>
      </w:divBdr>
    </w:div>
    <w:div w:id="812334668">
      <w:bodyDiv w:val="1"/>
      <w:marLeft w:val="0"/>
      <w:marRight w:val="0"/>
      <w:marTop w:val="0"/>
      <w:marBottom w:val="0"/>
      <w:divBdr>
        <w:top w:val="none" w:sz="0" w:space="0" w:color="auto"/>
        <w:left w:val="none" w:sz="0" w:space="0" w:color="auto"/>
        <w:bottom w:val="none" w:sz="0" w:space="0" w:color="auto"/>
        <w:right w:val="none" w:sz="0" w:space="0" w:color="auto"/>
      </w:divBdr>
    </w:div>
    <w:div w:id="829054327">
      <w:bodyDiv w:val="1"/>
      <w:marLeft w:val="0"/>
      <w:marRight w:val="0"/>
      <w:marTop w:val="0"/>
      <w:marBottom w:val="0"/>
      <w:divBdr>
        <w:top w:val="none" w:sz="0" w:space="0" w:color="auto"/>
        <w:left w:val="none" w:sz="0" w:space="0" w:color="auto"/>
        <w:bottom w:val="none" w:sz="0" w:space="0" w:color="auto"/>
        <w:right w:val="none" w:sz="0" w:space="0" w:color="auto"/>
      </w:divBdr>
    </w:div>
    <w:div w:id="852839894">
      <w:bodyDiv w:val="1"/>
      <w:marLeft w:val="0"/>
      <w:marRight w:val="0"/>
      <w:marTop w:val="0"/>
      <w:marBottom w:val="0"/>
      <w:divBdr>
        <w:top w:val="none" w:sz="0" w:space="0" w:color="auto"/>
        <w:left w:val="none" w:sz="0" w:space="0" w:color="auto"/>
        <w:bottom w:val="none" w:sz="0" w:space="0" w:color="auto"/>
        <w:right w:val="none" w:sz="0" w:space="0" w:color="auto"/>
      </w:divBdr>
    </w:div>
    <w:div w:id="1066875135">
      <w:bodyDiv w:val="1"/>
      <w:marLeft w:val="0"/>
      <w:marRight w:val="0"/>
      <w:marTop w:val="0"/>
      <w:marBottom w:val="0"/>
      <w:divBdr>
        <w:top w:val="none" w:sz="0" w:space="0" w:color="auto"/>
        <w:left w:val="none" w:sz="0" w:space="0" w:color="auto"/>
        <w:bottom w:val="none" w:sz="0" w:space="0" w:color="auto"/>
        <w:right w:val="none" w:sz="0" w:space="0" w:color="auto"/>
      </w:divBdr>
    </w:div>
    <w:div w:id="1215432152">
      <w:bodyDiv w:val="1"/>
      <w:marLeft w:val="0"/>
      <w:marRight w:val="0"/>
      <w:marTop w:val="0"/>
      <w:marBottom w:val="0"/>
      <w:divBdr>
        <w:top w:val="none" w:sz="0" w:space="0" w:color="auto"/>
        <w:left w:val="none" w:sz="0" w:space="0" w:color="auto"/>
        <w:bottom w:val="none" w:sz="0" w:space="0" w:color="auto"/>
        <w:right w:val="none" w:sz="0" w:space="0" w:color="auto"/>
      </w:divBdr>
    </w:div>
    <w:div w:id="1221164575">
      <w:bodyDiv w:val="1"/>
      <w:marLeft w:val="0"/>
      <w:marRight w:val="0"/>
      <w:marTop w:val="0"/>
      <w:marBottom w:val="0"/>
      <w:divBdr>
        <w:top w:val="none" w:sz="0" w:space="0" w:color="auto"/>
        <w:left w:val="none" w:sz="0" w:space="0" w:color="auto"/>
        <w:bottom w:val="none" w:sz="0" w:space="0" w:color="auto"/>
        <w:right w:val="none" w:sz="0" w:space="0" w:color="auto"/>
      </w:divBdr>
    </w:div>
    <w:div w:id="1250196225">
      <w:bodyDiv w:val="1"/>
      <w:marLeft w:val="0"/>
      <w:marRight w:val="0"/>
      <w:marTop w:val="0"/>
      <w:marBottom w:val="0"/>
      <w:divBdr>
        <w:top w:val="none" w:sz="0" w:space="0" w:color="auto"/>
        <w:left w:val="none" w:sz="0" w:space="0" w:color="auto"/>
        <w:bottom w:val="none" w:sz="0" w:space="0" w:color="auto"/>
        <w:right w:val="none" w:sz="0" w:space="0" w:color="auto"/>
      </w:divBdr>
    </w:div>
    <w:div w:id="1268077730">
      <w:bodyDiv w:val="1"/>
      <w:marLeft w:val="0"/>
      <w:marRight w:val="0"/>
      <w:marTop w:val="0"/>
      <w:marBottom w:val="0"/>
      <w:divBdr>
        <w:top w:val="none" w:sz="0" w:space="0" w:color="auto"/>
        <w:left w:val="none" w:sz="0" w:space="0" w:color="auto"/>
        <w:bottom w:val="none" w:sz="0" w:space="0" w:color="auto"/>
        <w:right w:val="none" w:sz="0" w:space="0" w:color="auto"/>
      </w:divBdr>
    </w:div>
    <w:div w:id="1275751909">
      <w:bodyDiv w:val="1"/>
      <w:marLeft w:val="0"/>
      <w:marRight w:val="0"/>
      <w:marTop w:val="0"/>
      <w:marBottom w:val="0"/>
      <w:divBdr>
        <w:top w:val="none" w:sz="0" w:space="0" w:color="auto"/>
        <w:left w:val="none" w:sz="0" w:space="0" w:color="auto"/>
        <w:bottom w:val="none" w:sz="0" w:space="0" w:color="auto"/>
        <w:right w:val="none" w:sz="0" w:space="0" w:color="auto"/>
      </w:divBdr>
    </w:div>
    <w:div w:id="1323972026">
      <w:bodyDiv w:val="1"/>
      <w:marLeft w:val="0"/>
      <w:marRight w:val="0"/>
      <w:marTop w:val="0"/>
      <w:marBottom w:val="0"/>
      <w:divBdr>
        <w:top w:val="none" w:sz="0" w:space="0" w:color="auto"/>
        <w:left w:val="none" w:sz="0" w:space="0" w:color="auto"/>
        <w:bottom w:val="none" w:sz="0" w:space="0" w:color="auto"/>
        <w:right w:val="none" w:sz="0" w:space="0" w:color="auto"/>
      </w:divBdr>
    </w:div>
    <w:div w:id="1328443141">
      <w:bodyDiv w:val="1"/>
      <w:marLeft w:val="0"/>
      <w:marRight w:val="0"/>
      <w:marTop w:val="0"/>
      <w:marBottom w:val="0"/>
      <w:divBdr>
        <w:top w:val="none" w:sz="0" w:space="0" w:color="auto"/>
        <w:left w:val="none" w:sz="0" w:space="0" w:color="auto"/>
        <w:bottom w:val="none" w:sz="0" w:space="0" w:color="auto"/>
        <w:right w:val="none" w:sz="0" w:space="0" w:color="auto"/>
      </w:divBdr>
    </w:div>
    <w:div w:id="1379360269">
      <w:bodyDiv w:val="1"/>
      <w:marLeft w:val="0"/>
      <w:marRight w:val="0"/>
      <w:marTop w:val="0"/>
      <w:marBottom w:val="0"/>
      <w:divBdr>
        <w:top w:val="none" w:sz="0" w:space="0" w:color="auto"/>
        <w:left w:val="none" w:sz="0" w:space="0" w:color="auto"/>
        <w:bottom w:val="none" w:sz="0" w:space="0" w:color="auto"/>
        <w:right w:val="none" w:sz="0" w:space="0" w:color="auto"/>
      </w:divBdr>
    </w:div>
    <w:div w:id="1429621621">
      <w:bodyDiv w:val="1"/>
      <w:marLeft w:val="0"/>
      <w:marRight w:val="0"/>
      <w:marTop w:val="0"/>
      <w:marBottom w:val="0"/>
      <w:divBdr>
        <w:top w:val="none" w:sz="0" w:space="0" w:color="auto"/>
        <w:left w:val="none" w:sz="0" w:space="0" w:color="auto"/>
        <w:bottom w:val="none" w:sz="0" w:space="0" w:color="auto"/>
        <w:right w:val="none" w:sz="0" w:space="0" w:color="auto"/>
      </w:divBdr>
    </w:div>
    <w:div w:id="1432703933">
      <w:bodyDiv w:val="1"/>
      <w:marLeft w:val="0"/>
      <w:marRight w:val="0"/>
      <w:marTop w:val="0"/>
      <w:marBottom w:val="0"/>
      <w:divBdr>
        <w:top w:val="none" w:sz="0" w:space="0" w:color="auto"/>
        <w:left w:val="none" w:sz="0" w:space="0" w:color="auto"/>
        <w:bottom w:val="none" w:sz="0" w:space="0" w:color="auto"/>
        <w:right w:val="none" w:sz="0" w:space="0" w:color="auto"/>
      </w:divBdr>
    </w:div>
    <w:div w:id="1552419438">
      <w:bodyDiv w:val="1"/>
      <w:marLeft w:val="0"/>
      <w:marRight w:val="0"/>
      <w:marTop w:val="0"/>
      <w:marBottom w:val="0"/>
      <w:divBdr>
        <w:top w:val="none" w:sz="0" w:space="0" w:color="auto"/>
        <w:left w:val="none" w:sz="0" w:space="0" w:color="auto"/>
        <w:bottom w:val="none" w:sz="0" w:space="0" w:color="auto"/>
        <w:right w:val="none" w:sz="0" w:space="0" w:color="auto"/>
      </w:divBdr>
    </w:div>
    <w:div w:id="1555310272">
      <w:bodyDiv w:val="1"/>
      <w:marLeft w:val="0"/>
      <w:marRight w:val="0"/>
      <w:marTop w:val="0"/>
      <w:marBottom w:val="0"/>
      <w:divBdr>
        <w:top w:val="none" w:sz="0" w:space="0" w:color="auto"/>
        <w:left w:val="none" w:sz="0" w:space="0" w:color="auto"/>
        <w:bottom w:val="none" w:sz="0" w:space="0" w:color="auto"/>
        <w:right w:val="none" w:sz="0" w:space="0" w:color="auto"/>
      </w:divBdr>
    </w:div>
    <w:div w:id="1620718935">
      <w:bodyDiv w:val="1"/>
      <w:marLeft w:val="0"/>
      <w:marRight w:val="0"/>
      <w:marTop w:val="0"/>
      <w:marBottom w:val="0"/>
      <w:divBdr>
        <w:top w:val="none" w:sz="0" w:space="0" w:color="auto"/>
        <w:left w:val="none" w:sz="0" w:space="0" w:color="auto"/>
        <w:bottom w:val="none" w:sz="0" w:space="0" w:color="auto"/>
        <w:right w:val="none" w:sz="0" w:space="0" w:color="auto"/>
      </w:divBdr>
    </w:div>
    <w:div w:id="1662660941">
      <w:bodyDiv w:val="1"/>
      <w:marLeft w:val="0"/>
      <w:marRight w:val="0"/>
      <w:marTop w:val="0"/>
      <w:marBottom w:val="0"/>
      <w:divBdr>
        <w:top w:val="none" w:sz="0" w:space="0" w:color="auto"/>
        <w:left w:val="none" w:sz="0" w:space="0" w:color="auto"/>
        <w:bottom w:val="none" w:sz="0" w:space="0" w:color="auto"/>
        <w:right w:val="none" w:sz="0" w:space="0" w:color="auto"/>
      </w:divBdr>
    </w:div>
    <w:div w:id="1663116467">
      <w:bodyDiv w:val="1"/>
      <w:marLeft w:val="0"/>
      <w:marRight w:val="0"/>
      <w:marTop w:val="0"/>
      <w:marBottom w:val="0"/>
      <w:divBdr>
        <w:top w:val="none" w:sz="0" w:space="0" w:color="auto"/>
        <w:left w:val="none" w:sz="0" w:space="0" w:color="auto"/>
        <w:bottom w:val="none" w:sz="0" w:space="0" w:color="auto"/>
        <w:right w:val="none" w:sz="0" w:space="0" w:color="auto"/>
      </w:divBdr>
    </w:div>
    <w:div w:id="1674067176">
      <w:bodyDiv w:val="1"/>
      <w:marLeft w:val="0"/>
      <w:marRight w:val="0"/>
      <w:marTop w:val="0"/>
      <w:marBottom w:val="0"/>
      <w:divBdr>
        <w:top w:val="none" w:sz="0" w:space="0" w:color="auto"/>
        <w:left w:val="none" w:sz="0" w:space="0" w:color="auto"/>
        <w:bottom w:val="none" w:sz="0" w:space="0" w:color="auto"/>
        <w:right w:val="none" w:sz="0" w:space="0" w:color="auto"/>
      </w:divBdr>
    </w:div>
    <w:div w:id="1683973940">
      <w:bodyDiv w:val="1"/>
      <w:marLeft w:val="0"/>
      <w:marRight w:val="0"/>
      <w:marTop w:val="0"/>
      <w:marBottom w:val="0"/>
      <w:divBdr>
        <w:top w:val="none" w:sz="0" w:space="0" w:color="auto"/>
        <w:left w:val="none" w:sz="0" w:space="0" w:color="auto"/>
        <w:bottom w:val="none" w:sz="0" w:space="0" w:color="auto"/>
        <w:right w:val="none" w:sz="0" w:space="0" w:color="auto"/>
      </w:divBdr>
    </w:div>
    <w:div w:id="1732533868">
      <w:bodyDiv w:val="1"/>
      <w:marLeft w:val="0"/>
      <w:marRight w:val="0"/>
      <w:marTop w:val="0"/>
      <w:marBottom w:val="0"/>
      <w:divBdr>
        <w:top w:val="none" w:sz="0" w:space="0" w:color="auto"/>
        <w:left w:val="none" w:sz="0" w:space="0" w:color="auto"/>
        <w:bottom w:val="none" w:sz="0" w:space="0" w:color="auto"/>
        <w:right w:val="none" w:sz="0" w:space="0" w:color="auto"/>
      </w:divBdr>
    </w:div>
    <w:div w:id="1739160119">
      <w:bodyDiv w:val="1"/>
      <w:marLeft w:val="0"/>
      <w:marRight w:val="0"/>
      <w:marTop w:val="0"/>
      <w:marBottom w:val="0"/>
      <w:divBdr>
        <w:top w:val="none" w:sz="0" w:space="0" w:color="auto"/>
        <w:left w:val="none" w:sz="0" w:space="0" w:color="auto"/>
        <w:bottom w:val="none" w:sz="0" w:space="0" w:color="auto"/>
        <w:right w:val="none" w:sz="0" w:space="0" w:color="auto"/>
      </w:divBdr>
    </w:div>
    <w:div w:id="1760373002">
      <w:bodyDiv w:val="1"/>
      <w:marLeft w:val="0"/>
      <w:marRight w:val="0"/>
      <w:marTop w:val="0"/>
      <w:marBottom w:val="0"/>
      <w:divBdr>
        <w:top w:val="none" w:sz="0" w:space="0" w:color="auto"/>
        <w:left w:val="none" w:sz="0" w:space="0" w:color="auto"/>
        <w:bottom w:val="none" w:sz="0" w:space="0" w:color="auto"/>
        <w:right w:val="none" w:sz="0" w:space="0" w:color="auto"/>
      </w:divBdr>
    </w:div>
    <w:div w:id="1769496772">
      <w:bodyDiv w:val="1"/>
      <w:marLeft w:val="0"/>
      <w:marRight w:val="0"/>
      <w:marTop w:val="0"/>
      <w:marBottom w:val="0"/>
      <w:divBdr>
        <w:top w:val="none" w:sz="0" w:space="0" w:color="auto"/>
        <w:left w:val="none" w:sz="0" w:space="0" w:color="auto"/>
        <w:bottom w:val="none" w:sz="0" w:space="0" w:color="auto"/>
        <w:right w:val="none" w:sz="0" w:space="0" w:color="auto"/>
      </w:divBdr>
      <w:divsChild>
        <w:div w:id="494537821">
          <w:marLeft w:val="547"/>
          <w:marRight w:val="0"/>
          <w:marTop w:val="0"/>
          <w:marBottom w:val="0"/>
          <w:divBdr>
            <w:top w:val="none" w:sz="0" w:space="0" w:color="auto"/>
            <w:left w:val="none" w:sz="0" w:space="0" w:color="auto"/>
            <w:bottom w:val="none" w:sz="0" w:space="0" w:color="auto"/>
            <w:right w:val="none" w:sz="0" w:space="0" w:color="auto"/>
          </w:divBdr>
        </w:div>
      </w:divsChild>
    </w:div>
    <w:div w:id="1778791400">
      <w:bodyDiv w:val="1"/>
      <w:marLeft w:val="0"/>
      <w:marRight w:val="0"/>
      <w:marTop w:val="0"/>
      <w:marBottom w:val="0"/>
      <w:divBdr>
        <w:top w:val="none" w:sz="0" w:space="0" w:color="auto"/>
        <w:left w:val="none" w:sz="0" w:space="0" w:color="auto"/>
        <w:bottom w:val="none" w:sz="0" w:space="0" w:color="auto"/>
        <w:right w:val="none" w:sz="0" w:space="0" w:color="auto"/>
      </w:divBdr>
    </w:div>
    <w:div w:id="1789472331">
      <w:bodyDiv w:val="1"/>
      <w:marLeft w:val="0"/>
      <w:marRight w:val="0"/>
      <w:marTop w:val="0"/>
      <w:marBottom w:val="0"/>
      <w:divBdr>
        <w:top w:val="none" w:sz="0" w:space="0" w:color="auto"/>
        <w:left w:val="none" w:sz="0" w:space="0" w:color="auto"/>
        <w:bottom w:val="none" w:sz="0" w:space="0" w:color="auto"/>
        <w:right w:val="none" w:sz="0" w:space="0" w:color="auto"/>
      </w:divBdr>
    </w:div>
    <w:div w:id="1789817236">
      <w:bodyDiv w:val="1"/>
      <w:marLeft w:val="0"/>
      <w:marRight w:val="0"/>
      <w:marTop w:val="0"/>
      <w:marBottom w:val="0"/>
      <w:divBdr>
        <w:top w:val="none" w:sz="0" w:space="0" w:color="auto"/>
        <w:left w:val="none" w:sz="0" w:space="0" w:color="auto"/>
        <w:bottom w:val="none" w:sz="0" w:space="0" w:color="auto"/>
        <w:right w:val="none" w:sz="0" w:space="0" w:color="auto"/>
      </w:divBdr>
    </w:div>
    <w:div w:id="1811553537">
      <w:bodyDiv w:val="1"/>
      <w:marLeft w:val="0"/>
      <w:marRight w:val="0"/>
      <w:marTop w:val="0"/>
      <w:marBottom w:val="0"/>
      <w:divBdr>
        <w:top w:val="none" w:sz="0" w:space="0" w:color="auto"/>
        <w:left w:val="none" w:sz="0" w:space="0" w:color="auto"/>
        <w:bottom w:val="none" w:sz="0" w:space="0" w:color="auto"/>
        <w:right w:val="none" w:sz="0" w:space="0" w:color="auto"/>
      </w:divBdr>
    </w:div>
    <w:div w:id="1842970356">
      <w:bodyDiv w:val="1"/>
      <w:marLeft w:val="0"/>
      <w:marRight w:val="0"/>
      <w:marTop w:val="0"/>
      <w:marBottom w:val="0"/>
      <w:divBdr>
        <w:top w:val="none" w:sz="0" w:space="0" w:color="auto"/>
        <w:left w:val="none" w:sz="0" w:space="0" w:color="auto"/>
        <w:bottom w:val="none" w:sz="0" w:space="0" w:color="auto"/>
        <w:right w:val="none" w:sz="0" w:space="0" w:color="auto"/>
      </w:divBdr>
    </w:div>
    <w:div w:id="1873227104">
      <w:bodyDiv w:val="1"/>
      <w:marLeft w:val="0"/>
      <w:marRight w:val="0"/>
      <w:marTop w:val="0"/>
      <w:marBottom w:val="0"/>
      <w:divBdr>
        <w:top w:val="none" w:sz="0" w:space="0" w:color="auto"/>
        <w:left w:val="none" w:sz="0" w:space="0" w:color="auto"/>
        <w:bottom w:val="none" w:sz="0" w:space="0" w:color="auto"/>
        <w:right w:val="none" w:sz="0" w:space="0" w:color="auto"/>
      </w:divBdr>
    </w:div>
    <w:div w:id="1897736500">
      <w:bodyDiv w:val="1"/>
      <w:marLeft w:val="0"/>
      <w:marRight w:val="0"/>
      <w:marTop w:val="0"/>
      <w:marBottom w:val="0"/>
      <w:divBdr>
        <w:top w:val="none" w:sz="0" w:space="0" w:color="auto"/>
        <w:left w:val="none" w:sz="0" w:space="0" w:color="auto"/>
        <w:bottom w:val="none" w:sz="0" w:space="0" w:color="auto"/>
        <w:right w:val="none" w:sz="0" w:space="0" w:color="auto"/>
      </w:divBdr>
    </w:div>
    <w:div w:id="1909877506">
      <w:bodyDiv w:val="1"/>
      <w:marLeft w:val="0"/>
      <w:marRight w:val="0"/>
      <w:marTop w:val="0"/>
      <w:marBottom w:val="0"/>
      <w:divBdr>
        <w:top w:val="none" w:sz="0" w:space="0" w:color="auto"/>
        <w:left w:val="none" w:sz="0" w:space="0" w:color="auto"/>
        <w:bottom w:val="none" w:sz="0" w:space="0" w:color="auto"/>
        <w:right w:val="none" w:sz="0" w:space="0" w:color="auto"/>
      </w:divBdr>
    </w:div>
    <w:div w:id="1917586614">
      <w:bodyDiv w:val="1"/>
      <w:marLeft w:val="0"/>
      <w:marRight w:val="0"/>
      <w:marTop w:val="0"/>
      <w:marBottom w:val="0"/>
      <w:divBdr>
        <w:top w:val="none" w:sz="0" w:space="0" w:color="auto"/>
        <w:left w:val="none" w:sz="0" w:space="0" w:color="auto"/>
        <w:bottom w:val="none" w:sz="0" w:space="0" w:color="auto"/>
        <w:right w:val="none" w:sz="0" w:space="0" w:color="auto"/>
      </w:divBdr>
    </w:div>
    <w:div w:id="1919560687">
      <w:bodyDiv w:val="1"/>
      <w:marLeft w:val="0"/>
      <w:marRight w:val="0"/>
      <w:marTop w:val="0"/>
      <w:marBottom w:val="0"/>
      <w:divBdr>
        <w:top w:val="none" w:sz="0" w:space="0" w:color="auto"/>
        <w:left w:val="none" w:sz="0" w:space="0" w:color="auto"/>
        <w:bottom w:val="none" w:sz="0" w:space="0" w:color="auto"/>
        <w:right w:val="none" w:sz="0" w:space="0" w:color="auto"/>
      </w:divBdr>
    </w:div>
    <w:div w:id="1933975141">
      <w:bodyDiv w:val="1"/>
      <w:marLeft w:val="0"/>
      <w:marRight w:val="0"/>
      <w:marTop w:val="0"/>
      <w:marBottom w:val="0"/>
      <w:divBdr>
        <w:top w:val="none" w:sz="0" w:space="0" w:color="auto"/>
        <w:left w:val="none" w:sz="0" w:space="0" w:color="auto"/>
        <w:bottom w:val="none" w:sz="0" w:space="0" w:color="auto"/>
        <w:right w:val="none" w:sz="0" w:space="0" w:color="auto"/>
      </w:divBdr>
    </w:div>
    <w:div w:id="1958950913">
      <w:bodyDiv w:val="1"/>
      <w:marLeft w:val="0"/>
      <w:marRight w:val="0"/>
      <w:marTop w:val="0"/>
      <w:marBottom w:val="0"/>
      <w:divBdr>
        <w:top w:val="none" w:sz="0" w:space="0" w:color="auto"/>
        <w:left w:val="none" w:sz="0" w:space="0" w:color="auto"/>
        <w:bottom w:val="none" w:sz="0" w:space="0" w:color="auto"/>
        <w:right w:val="none" w:sz="0" w:space="0" w:color="auto"/>
      </w:divBdr>
    </w:div>
    <w:div w:id="2015184684">
      <w:bodyDiv w:val="1"/>
      <w:marLeft w:val="0"/>
      <w:marRight w:val="0"/>
      <w:marTop w:val="0"/>
      <w:marBottom w:val="0"/>
      <w:divBdr>
        <w:top w:val="none" w:sz="0" w:space="0" w:color="auto"/>
        <w:left w:val="none" w:sz="0" w:space="0" w:color="auto"/>
        <w:bottom w:val="none" w:sz="0" w:space="0" w:color="auto"/>
        <w:right w:val="none" w:sz="0" w:space="0" w:color="auto"/>
      </w:divBdr>
    </w:div>
    <w:div w:id="2017807762">
      <w:bodyDiv w:val="1"/>
      <w:marLeft w:val="0"/>
      <w:marRight w:val="0"/>
      <w:marTop w:val="0"/>
      <w:marBottom w:val="0"/>
      <w:divBdr>
        <w:top w:val="none" w:sz="0" w:space="0" w:color="auto"/>
        <w:left w:val="none" w:sz="0" w:space="0" w:color="auto"/>
        <w:bottom w:val="none" w:sz="0" w:space="0" w:color="auto"/>
        <w:right w:val="none" w:sz="0" w:space="0" w:color="auto"/>
      </w:divBdr>
    </w:div>
    <w:div w:id="2049524744">
      <w:bodyDiv w:val="1"/>
      <w:marLeft w:val="0"/>
      <w:marRight w:val="0"/>
      <w:marTop w:val="0"/>
      <w:marBottom w:val="0"/>
      <w:divBdr>
        <w:top w:val="none" w:sz="0" w:space="0" w:color="auto"/>
        <w:left w:val="none" w:sz="0" w:space="0" w:color="auto"/>
        <w:bottom w:val="none" w:sz="0" w:space="0" w:color="auto"/>
        <w:right w:val="none" w:sz="0" w:space="0" w:color="auto"/>
      </w:divBdr>
    </w:div>
    <w:div w:id="2086343155">
      <w:bodyDiv w:val="1"/>
      <w:marLeft w:val="0"/>
      <w:marRight w:val="0"/>
      <w:marTop w:val="0"/>
      <w:marBottom w:val="0"/>
      <w:divBdr>
        <w:top w:val="none" w:sz="0" w:space="0" w:color="auto"/>
        <w:left w:val="none" w:sz="0" w:space="0" w:color="auto"/>
        <w:bottom w:val="none" w:sz="0" w:space="0" w:color="auto"/>
        <w:right w:val="none" w:sz="0" w:space="0" w:color="auto"/>
      </w:divBdr>
    </w:div>
    <w:div w:id="21197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Colors" Target="diagrams/colors3.xml"/><Relationship Id="rId39" Type="http://schemas.openxmlformats.org/officeDocument/2006/relationships/fontTable" Target="fontTable.xml"/><Relationship Id="rId21" Type="http://schemas.openxmlformats.org/officeDocument/2006/relationships/hyperlink" Target="http://ksps.aks.ac.kr" TargetMode="External"/><Relationship Id="rId34" Type="http://schemas.openxmlformats.org/officeDocument/2006/relationships/hyperlink" Target="mailto:global@aks.ac.kr"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QuickStyle" Target="diagrams/quickStyle3.xml"/><Relationship Id="rId33" Type="http://schemas.openxmlformats.org/officeDocument/2006/relationships/hyperlink" Target="http://ksps.aks.ac.kr" TargetMode="External"/><Relationship Id="rId38"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http://ksps.aks.ac.kr" TargetMode="Externa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Layout" Target="diagrams/layout3.xml"/><Relationship Id="rId32" Type="http://schemas.microsoft.com/office/2007/relationships/diagramDrawing" Target="diagrams/drawing4.xml"/><Relationship Id="rId37" Type="http://schemas.openxmlformats.org/officeDocument/2006/relationships/image" Target="media/image3.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image" Target="media/image2.jpe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hyperlink" Target="http://ksps-pms.aks.ac.kr" TargetMode="External"/><Relationship Id="rId14" Type="http://schemas.microsoft.com/office/2007/relationships/diagramDrawing" Target="diagrams/drawing1.xml"/><Relationship Id="rId22" Type="http://schemas.openxmlformats.org/officeDocument/2006/relationships/footer" Target="footer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image" Target="media/image1.jpeg"/><Relationship Id="rId8" Type="http://schemas.openxmlformats.org/officeDocument/2006/relationships/footer" Target="footer1.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Register and input information online</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Submit proposal online</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Finalize application</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custScaleX="130094" custScaleY="135227"/>
      <dgm:spPr/>
    </dgm:pt>
    <dgm:pt modelId="{BBFCE625-6BED-4B1A-920D-F8FCF0AA5F75}" type="pres">
      <dgm:prSet presAssocID="{240681DB-3EDD-4642-B129-5F450BBA012A}" presName="desTx" presStyleLbl="fgAcc1" presStyleIdx="0" presStyleCnt="3" custLinFactNeighborY="3659">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custScaleX="138132" custScaleY="125270"/>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custScaleX="123043" custScaleY="120108"/>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DEBB4004-5641-4048-A928-C9626AA16F4C}" type="presOf" srcId="{240681DB-3EDD-4642-B129-5F450BBA012A}" destId="{B42829E1-2A0E-4A0C-AEBB-5CA88141874B}"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06E800D-0D14-43DE-9622-D040DFB4D93A}" type="presOf" srcId="{9BE4453F-7359-4CCF-B9DE-F08E3D39421F}" destId="{2A7438D3-5881-43F6-8A90-A574AD068167}" srcOrd="0" destOrd="0" presId="urn:microsoft.com/office/officeart/2005/8/layout/process3"/>
    <dgm:cxn modelId="{07487D18-3862-497A-9E97-EF31F3F8F7C6}" srcId="{C0CEDBFC-F2FC-4A82-9934-A5DD6551F414}" destId="{9BE4453F-7359-4CCF-B9DE-F08E3D39421F}" srcOrd="2" destOrd="0" parTransId="{305DB583-2057-4272-A93F-8332B10F2166}" sibTransId="{75CB0E40-97EC-4CE3-B0B5-810387BA6D38}"/>
    <dgm:cxn modelId="{18F1AE5B-CE3B-477D-AFC5-E64945FFA6C7}" type="presOf" srcId="{C0CEDBFC-F2FC-4A82-9934-A5DD6551F414}" destId="{579C20DC-347F-497B-9145-9AC902352BBE}" srcOrd="0" destOrd="0" presId="urn:microsoft.com/office/officeart/2005/8/layout/process3"/>
    <dgm:cxn modelId="{BCF4A263-9B1A-424D-AE1C-F7934075AECF}" type="presOf" srcId="{A47DEF40-A411-41B5-BBD3-4536D670AC84}" destId="{1A4D50B4-7971-4BA0-9BCA-9A75F468226E}" srcOrd="0" destOrd="0" presId="urn:microsoft.com/office/officeart/2005/8/layout/process3"/>
    <dgm:cxn modelId="{D88E7647-A9F5-4A33-A612-A220654C16EF}" type="presOf" srcId="{A47DEF40-A411-41B5-BBD3-4536D670AC84}" destId="{8BE9ADA4-49C2-41DE-B617-3CBACF6B5FC6}" srcOrd="1" destOrd="0" presId="urn:microsoft.com/office/officeart/2005/8/layout/process3"/>
    <dgm:cxn modelId="{C279E64C-0E71-4A9C-B37A-03D6EA025FE4}" type="presOf" srcId="{BB96FAA8-67E9-402A-9F2B-C8105AC4CF14}" destId="{51D3B03A-C25D-4009-A6DD-333732605777}" srcOrd="0" destOrd="0" presId="urn:microsoft.com/office/officeart/2005/8/layout/process3"/>
    <dgm:cxn modelId="{D1B3A94D-045F-4043-B891-5666BB6F37A3}" type="presOf" srcId="{9BE4453F-7359-4CCF-B9DE-F08E3D39421F}" destId="{34B24B8A-C06C-46E5-A1FD-836DE1CBBE78}" srcOrd="1" destOrd="0" presId="urn:microsoft.com/office/officeart/2005/8/layout/process3"/>
    <dgm:cxn modelId="{96CAA771-3A49-4087-8963-6E7A6DE40E7B}" type="presOf" srcId="{4802D67F-2F1E-465D-BD20-CA085B33A441}" destId="{19621927-CADB-4778-9566-D100DF7FB62C}" srcOrd="0" destOrd="0" presId="urn:microsoft.com/office/officeart/2005/8/layout/process3"/>
    <dgm:cxn modelId="{150CD073-7FE5-42D0-9E89-226C8B703DFD}" type="presOf" srcId="{240681DB-3EDD-4642-B129-5F450BBA012A}" destId="{F14CFFA8-8C7F-4AD1-BCD8-FE56F39466FF}" srcOrd="0" destOrd="0" presId="urn:microsoft.com/office/officeart/2005/8/layout/process3"/>
    <dgm:cxn modelId="{036A75C2-441D-47E7-8C12-2CA2B9DF3156}" type="presOf" srcId="{541E7334-5313-4ABD-A229-14A9337CF303}" destId="{90CDB857-8659-475E-9BEC-22310A65FF29}" srcOrd="1"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864EDFC8-097C-4208-B5B0-862DC0ADA2FD}" type="presOf" srcId="{541E7334-5313-4ABD-A229-14A9337CF303}" destId="{68DFB520-53BF-417D-B0C5-0B8CE4AF143D}" srcOrd="0"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2F50CFDB-B861-4699-9054-5CB2A8C098F6}" type="presOf" srcId="{1585A2AC-C7B7-490C-91BD-5A235F6DD256}" destId="{F8A48C0F-57F3-4A89-A17A-2812143691B6}" srcOrd="0" destOrd="0" presId="urn:microsoft.com/office/officeart/2005/8/layout/process3"/>
    <dgm:cxn modelId="{275B53F9-96D4-41D4-A80B-868D26A71597}" type="presOf" srcId="{BB96FAA8-67E9-402A-9F2B-C8105AC4CF14}" destId="{F971BB40-B4A2-4C22-B0B3-75A4838D99D4}" srcOrd="1" destOrd="0" presId="urn:microsoft.com/office/officeart/2005/8/layout/process3"/>
    <dgm:cxn modelId="{781551FF-7F33-46D0-8ACE-DE6F80C3FF88}" type="presOf" srcId="{157E8B37-C059-4846-9DEE-0BDC678CE092}" destId="{BBFCE625-6BED-4B1A-920D-F8FCF0AA5F75}" srcOrd="0" destOrd="0" presId="urn:microsoft.com/office/officeart/2005/8/layout/process3"/>
    <dgm:cxn modelId="{9C6CA9CB-D588-4002-AB9C-902CBE3F8363}" type="presParOf" srcId="{579C20DC-347F-497B-9145-9AC902352BBE}" destId="{452379CD-A23E-4753-A1E5-FF9CAE815665}" srcOrd="0" destOrd="0" presId="urn:microsoft.com/office/officeart/2005/8/layout/process3"/>
    <dgm:cxn modelId="{47606A10-7ECD-4424-8364-53D506381077}" type="presParOf" srcId="{452379CD-A23E-4753-A1E5-FF9CAE815665}" destId="{F14CFFA8-8C7F-4AD1-BCD8-FE56F39466FF}" srcOrd="0" destOrd="0" presId="urn:microsoft.com/office/officeart/2005/8/layout/process3"/>
    <dgm:cxn modelId="{ECF40C8D-056E-42F4-9FE5-432DCFC3B534}" type="presParOf" srcId="{452379CD-A23E-4753-A1E5-FF9CAE815665}" destId="{B42829E1-2A0E-4A0C-AEBB-5CA88141874B}" srcOrd="1" destOrd="0" presId="urn:microsoft.com/office/officeart/2005/8/layout/process3"/>
    <dgm:cxn modelId="{A80AB0F1-5DE0-4DE1-91C5-E4DDC5D2BEC5}" type="presParOf" srcId="{452379CD-A23E-4753-A1E5-FF9CAE815665}" destId="{BBFCE625-6BED-4B1A-920D-F8FCF0AA5F75}" srcOrd="2" destOrd="0" presId="urn:microsoft.com/office/officeart/2005/8/layout/process3"/>
    <dgm:cxn modelId="{9A9FCB31-7BAC-43C4-8350-47F85C58609E}" type="presParOf" srcId="{579C20DC-347F-497B-9145-9AC902352BBE}" destId="{51D3B03A-C25D-4009-A6DD-333732605777}" srcOrd="1" destOrd="0" presId="urn:microsoft.com/office/officeart/2005/8/layout/process3"/>
    <dgm:cxn modelId="{FA5BA3AB-E251-4846-9E74-7C1CF2E84485}" type="presParOf" srcId="{51D3B03A-C25D-4009-A6DD-333732605777}" destId="{F971BB40-B4A2-4C22-B0B3-75A4838D99D4}" srcOrd="0" destOrd="0" presId="urn:microsoft.com/office/officeart/2005/8/layout/process3"/>
    <dgm:cxn modelId="{C46698DD-3946-4F49-B02B-AB89D9E143F3}" type="presParOf" srcId="{579C20DC-347F-497B-9145-9AC902352BBE}" destId="{9085B4CE-6D80-4907-8EE3-CBD9EDC37438}" srcOrd="2" destOrd="0" presId="urn:microsoft.com/office/officeart/2005/8/layout/process3"/>
    <dgm:cxn modelId="{D7CB0385-5BB5-4651-86BF-8ADD18D78DAB}" type="presParOf" srcId="{9085B4CE-6D80-4907-8EE3-CBD9EDC37438}" destId="{68DFB520-53BF-417D-B0C5-0B8CE4AF143D}" srcOrd="0" destOrd="0" presId="urn:microsoft.com/office/officeart/2005/8/layout/process3"/>
    <dgm:cxn modelId="{AEF1482B-E475-4E94-AF55-0503C6E94837}" type="presParOf" srcId="{9085B4CE-6D80-4907-8EE3-CBD9EDC37438}" destId="{90CDB857-8659-475E-9BEC-22310A65FF29}" srcOrd="1" destOrd="0" presId="urn:microsoft.com/office/officeart/2005/8/layout/process3"/>
    <dgm:cxn modelId="{BD822174-5195-4691-81DD-9C184B4762D0}" type="presParOf" srcId="{9085B4CE-6D80-4907-8EE3-CBD9EDC37438}" destId="{19621927-CADB-4778-9566-D100DF7FB62C}" srcOrd="2" destOrd="0" presId="urn:microsoft.com/office/officeart/2005/8/layout/process3"/>
    <dgm:cxn modelId="{F750F636-017C-41D6-BC01-2E7A139C7548}" type="presParOf" srcId="{579C20DC-347F-497B-9145-9AC902352BBE}" destId="{1A4D50B4-7971-4BA0-9BCA-9A75F468226E}" srcOrd="3" destOrd="0" presId="urn:microsoft.com/office/officeart/2005/8/layout/process3"/>
    <dgm:cxn modelId="{6ED2346B-9F95-471A-8E57-C4CA8C695A08}" type="presParOf" srcId="{1A4D50B4-7971-4BA0-9BCA-9A75F468226E}" destId="{8BE9ADA4-49C2-41DE-B617-3CBACF6B5FC6}" srcOrd="0" destOrd="0" presId="urn:microsoft.com/office/officeart/2005/8/layout/process3"/>
    <dgm:cxn modelId="{B21808A7-486C-474C-A61A-9919BFE74AF2}" type="presParOf" srcId="{579C20DC-347F-497B-9145-9AC902352BBE}" destId="{12F6E690-A19E-4A09-838C-D53FC756EC21}" srcOrd="4" destOrd="0" presId="urn:microsoft.com/office/officeart/2005/8/layout/process3"/>
    <dgm:cxn modelId="{9442E871-9CFD-4845-A0D3-0D2C52601D79}" type="presParOf" srcId="{12F6E690-A19E-4A09-838C-D53FC756EC21}" destId="{2A7438D3-5881-43F6-8A90-A574AD068167}" srcOrd="0" destOrd="0" presId="urn:microsoft.com/office/officeart/2005/8/layout/process3"/>
    <dgm:cxn modelId="{A1FB20A7-B1E1-40F1-A45A-A1BE8F175097}" type="presParOf" srcId="{12F6E690-A19E-4A09-838C-D53FC756EC21}" destId="{34B24B8A-C06C-46E5-A1FD-836DE1CBBE78}" srcOrd="1" destOrd="0" presId="urn:microsoft.com/office/officeart/2005/8/layout/process3"/>
    <dgm:cxn modelId="{12ED52F2-4DBF-45ED-BCA3-BB1967C79868}"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1. 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whether the basic requirements for application have been met</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Administered by 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2. 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the Project Proposal</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Admistered by the 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3. 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Final review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latin typeface="Times New Roman" panose="02020603050405020304" pitchFamily="18" charset="0"/>
              <a:cs typeface="Times New Roman" panose="02020603050405020304" pitchFamily="18" charset="0"/>
            </a:rPr>
            <a:t>Admistered by the Comprehensive Review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39686203-7FC6-4ADA-8041-5E5D22DFEAFA}" type="presOf" srcId="{BB96FAA8-67E9-402A-9F2B-C8105AC4CF14}" destId="{51D3B03A-C25D-4009-A6DD-333732605777}" srcOrd="0" destOrd="0" presId="urn:microsoft.com/office/officeart/2005/8/layout/process3"/>
    <dgm:cxn modelId="{4A1E0905-B03F-4C3B-9BF4-F483BDB9397B}" type="presOf" srcId="{9A94DD65-42E1-487D-A3B8-04498D975788}" destId="{F8A48C0F-57F3-4A89-A17A-2812143691B6}" srcOrd="0" destOrd="1" presId="urn:microsoft.com/office/officeart/2005/8/layout/process3"/>
    <dgm:cxn modelId="{7CCFC20A-BF70-4185-9E07-D57C3B5FA31C}" type="presOf" srcId="{BB96FAA8-67E9-402A-9F2B-C8105AC4CF14}" destId="{F971BB40-B4A2-4C22-B0B3-75A4838D99D4}"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37B4F02A-B9D2-456B-AAF6-CB0A19639C4C}" type="presOf" srcId="{9BE4453F-7359-4CCF-B9DE-F08E3D39421F}" destId="{2A7438D3-5881-43F6-8A90-A574AD068167}" srcOrd="0" destOrd="0" presId="urn:microsoft.com/office/officeart/2005/8/layout/process3"/>
    <dgm:cxn modelId="{E89F672C-7864-418B-A67E-D688AC38C38D}" type="presOf" srcId="{9BE4453F-7359-4CCF-B9DE-F08E3D39421F}" destId="{34B24B8A-C06C-46E5-A1FD-836DE1CBBE78}" srcOrd="1" destOrd="0" presId="urn:microsoft.com/office/officeart/2005/8/layout/process3"/>
    <dgm:cxn modelId="{83B5B92F-7A24-480D-9A15-646AC19CD180}" type="presOf" srcId="{1585A2AC-C7B7-490C-91BD-5A235F6DD256}" destId="{F8A48C0F-57F3-4A89-A17A-2812143691B6}" srcOrd="0" destOrd="0" presId="urn:microsoft.com/office/officeart/2005/8/layout/process3"/>
    <dgm:cxn modelId="{96A8CD3A-A445-4949-AE5B-EF2ECAB36865}" type="presOf" srcId="{4802D67F-2F1E-465D-BD20-CA085B33A441}" destId="{19621927-CADB-4778-9566-D100DF7FB62C}"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232B7650-A2E5-4FBE-9646-CD59716C8DE5}" type="presOf" srcId="{C0CEDBFC-F2FC-4A82-9934-A5DD6551F414}" destId="{579C20DC-347F-497B-9145-9AC902352BBE}" srcOrd="0" destOrd="0" presId="urn:microsoft.com/office/officeart/2005/8/layout/process3"/>
    <dgm:cxn modelId="{60A6CC81-E2B6-42D8-AD7C-8C1F217F1001}" type="presOf" srcId="{157E8B37-C059-4846-9DEE-0BDC678CE092}" destId="{BBFCE625-6BED-4B1A-920D-F8FCF0AA5F75}" srcOrd="0" destOrd="0" presId="urn:microsoft.com/office/officeart/2005/8/layout/process3"/>
    <dgm:cxn modelId="{889F0882-7BCF-4A17-A80C-2E9AF0016B62}" type="presOf" srcId="{A47DEF40-A411-41B5-BBD3-4536D670AC84}" destId="{8BE9ADA4-49C2-41DE-B617-3CBACF6B5FC6}" srcOrd="1" destOrd="0" presId="urn:microsoft.com/office/officeart/2005/8/layout/process3"/>
    <dgm:cxn modelId="{0202729A-B73B-43C3-A9D7-3AF993C00480}" type="presOf" srcId="{C2284D74-F7BC-4A34-BA1E-C88C6B160EEF}" destId="{19621927-CADB-4778-9566-D100DF7FB62C}" srcOrd="0" destOrd="1" presId="urn:microsoft.com/office/officeart/2005/8/layout/process3"/>
    <dgm:cxn modelId="{45D51EAB-D339-43E1-AB11-BD99C3990058}" type="presOf" srcId="{541E7334-5313-4ABD-A229-14A9337CF303}" destId="{90CDB857-8659-475E-9BEC-22310A65FF29}" srcOrd="1"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E954E5D3-29B5-47E7-9F4D-0CD876662D12}" type="presOf" srcId="{541E7334-5313-4ABD-A229-14A9337CF303}" destId="{68DFB520-53BF-417D-B0C5-0B8CE4AF143D}"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664743DE-585E-4929-A8D2-31EE992FFA14}" type="presOf" srcId="{A47DEF40-A411-41B5-BBD3-4536D670AC84}" destId="{1A4D50B4-7971-4BA0-9BCA-9A75F468226E}" srcOrd="0" destOrd="0" presId="urn:microsoft.com/office/officeart/2005/8/layout/process3"/>
    <dgm:cxn modelId="{FF4EE1E4-C907-415B-9765-55AD5895721A}" type="presOf" srcId="{240681DB-3EDD-4642-B129-5F450BBA012A}" destId="{F14CFFA8-8C7F-4AD1-BCD8-FE56F39466FF}" srcOrd="0" destOrd="0" presId="urn:microsoft.com/office/officeart/2005/8/layout/process3"/>
    <dgm:cxn modelId="{7BDEC6EA-983F-455D-B549-9287BA890652}" type="presOf" srcId="{240681DB-3EDD-4642-B129-5F450BBA012A}" destId="{B42829E1-2A0E-4A0C-AEBB-5CA88141874B}" srcOrd="1" destOrd="0" presId="urn:microsoft.com/office/officeart/2005/8/layout/process3"/>
    <dgm:cxn modelId="{1B414CEE-A9FF-4FCF-B217-AD8B864A02FF}" type="presOf" srcId="{556B6F77-7238-4ECA-A0AB-2D5409D49E7D}" destId="{BBFCE625-6BED-4B1A-920D-F8FCF0AA5F75}" srcOrd="0" destOrd="1" presId="urn:microsoft.com/office/officeart/2005/8/layout/process3"/>
    <dgm:cxn modelId="{B7BD3A52-37C3-43B7-8554-9A710E055F65}" type="presParOf" srcId="{579C20DC-347F-497B-9145-9AC902352BBE}" destId="{452379CD-A23E-4753-A1E5-FF9CAE815665}" srcOrd="0" destOrd="0" presId="urn:microsoft.com/office/officeart/2005/8/layout/process3"/>
    <dgm:cxn modelId="{0F634F23-1FBC-44D8-9FDB-56D935C52AC6}" type="presParOf" srcId="{452379CD-A23E-4753-A1E5-FF9CAE815665}" destId="{F14CFFA8-8C7F-4AD1-BCD8-FE56F39466FF}" srcOrd="0" destOrd="0" presId="urn:microsoft.com/office/officeart/2005/8/layout/process3"/>
    <dgm:cxn modelId="{EFA53965-985D-4914-A887-524B1B42407C}" type="presParOf" srcId="{452379CD-A23E-4753-A1E5-FF9CAE815665}" destId="{B42829E1-2A0E-4A0C-AEBB-5CA88141874B}" srcOrd="1" destOrd="0" presId="urn:microsoft.com/office/officeart/2005/8/layout/process3"/>
    <dgm:cxn modelId="{AFAED811-5A64-4171-B60E-F98DF8577193}" type="presParOf" srcId="{452379CD-A23E-4753-A1E5-FF9CAE815665}" destId="{BBFCE625-6BED-4B1A-920D-F8FCF0AA5F75}" srcOrd="2" destOrd="0" presId="urn:microsoft.com/office/officeart/2005/8/layout/process3"/>
    <dgm:cxn modelId="{48FFED76-54AE-4318-9EBD-0ED5E07125D7}" type="presParOf" srcId="{579C20DC-347F-497B-9145-9AC902352BBE}" destId="{51D3B03A-C25D-4009-A6DD-333732605777}" srcOrd="1" destOrd="0" presId="urn:microsoft.com/office/officeart/2005/8/layout/process3"/>
    <dgm:cxn modelId="{559EB02E-DB60-4DCC-ADCF-50E20AAE199B}" type="presParOf" srcId="{51D3B03A-C25D-4009-A6DD-333732605777}" destId="{F971BB40-B4A2-4C22-B0B3-75A4838D99D4}" srcOrd="0" destOrd="0" presId="urn:microsoft.com/office/officeart/2005/8/layout/process3"/>
    <dgm:cxn modelId="{46C80EF2-A159-4C05-8F6A-A534D3E126C7}" type="presParOf" srcId="{579C20DC-347F-497B-9145-9AC902352BBE}" destId="{9085B4CE-6D80-4907-8EE3-CBD9EDC37438}" srcOrd="2" destOrd="0" presId="urn:microsoft.com/office/officeart/2005/8/layout/process3"/>
    <dgm:cxn modelId="{E1FE371A-BD7B-4023-8408-F5A111B1C2DF}" type="presParOf" srcId="{9085B4CE-6D80-4907-8EE3-CBD9EDC37438}" destId="{68DFB520-53BF-417D-B0C5-0B8CE4AF143D}" srcOrd="0" destOrd="0" presId="urn:microsoft.com/office/officeart/2005/8/layout/process3"/>
    <dgm:cxn modelId="{05576818-B667-4A50-AAC3-F65835893BB0}" type="presParOf" srcId="{9085B4CE-6D80-4907-8EE3-CBD9EDC37438}" destId="{90CDB857-8659-475E-9BEC-22310A65FF29}" srcOrd="1" destOrd="0" presId="urn:microsoft.com/office/officeart/2005/8/layout/process3"/>
    <dgm:cxn modelId="{D3CC6394-5216-45C9-8537-059D2A633390}" type="presParOf" srcId="{9085B4CE-6D80-4907-8EE3-CBD9EDC37438}" destId="{19621927-CADB-4778-9566-D100DF7FB62C}" srcOrd="2" destOrd="0" presId="urn:microsoft.com/office/officeart/2005/8/layout/process3"/>
    <dgm:cxn modelId="{424E3F20-6F0D-4957-A722-3360DB0E7A46}" type="presParOf" srcId="{579C20DC-347F-497B-9145-9AC902352BBE}" destId="{1A4D50B4-7971-4BA0-9BCA-9A75F468226E}" srcOrd="3" destOrd="0" presId="urn:microsoft.com/office/officeart/2005/8/layout/process3"/>
    <dgm:cxn modelId="{E1A941D7-7179-413D-BDCD-7B4BAB17AF47}" type="presParOf" srcId="{1A4D50B4-7971-4BA0-9BCA-9A75F468226E}" destId="{8BE9ADA4-49C2-41DE-B617-3CBACF6B5FC6}" srcOrd="0" destOrd="0" presId="urn:microsoft.com/office/officeart/2005/8/layout/process3"/>
    <dgm:cxn modelId="{AA374AB9-2044-469C-812D-ED6E2AE13782}" type="presParOf" srcId="{579C20DC-347F-497B-9145-9AC902352BBE}" destId="{12F6E690-A19E-4A09-838C-D53FC756EC21}" srcOrd="4" destOrd="0" presId="urn:microsoft.com/office/officeart/2005/8/layout/process3"/>
    <dgm:cxn modelId="{AD4EEB6B-3FC6-4E7D-BEEE-F70C3A2F0B91}" type="presParOf" srcId="{12F6E690-A19E-4A09-838C-D53FC756EC21}" destId="{2A7438D3-5881-43F6-8A90-A574AD068167}" srcOrd="0" destOrd="0" presId="urn:microsoft.com/office/officeart/2005/8/layout/process3"/>
    <dgm:cxn modelId="{A5AE4D48-C88B-48F0-B60F-7F108532C2B7}" type="presParOf" srcId="{12F6E690-A19E-4A09-838C-D53FC756EC21}" destId="{34B24B8A-C06C-46E5-A1FD-836DE1CBBE78}" srcOrd="1" destOrd="0" presId="urn:microsoft.com/office/officeart/2005/8/layout/process3"/>
    <dgm:cxn modelId="{8133A66A-D9BC-4835-AB01-3B0834D675CE}"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stage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i="1">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solidFill>
                <a:schemeClr val="tx1"/>
              </a:solidFill>
              <a:latin typeface="Times New Roman" panose="02020603050405020304" pitchFamily="18" charset="0"/>
              <a:cs typeface="Times New Roman" panose="02020603050405020304" pitchFamily="18" charset="0"/>
            </a:rPr>
            <a:t>Final deliberation and decision</a:t>
          </a:r>
          <a:endParaRPr lang="en-US" sz="1050" i="1">
            <a:solidFill>
              <a:schemeClr val="tx1"/>
            </a:solidFill>
            <a:latin typeface="Times New Roman" panose="02020603050405020304" pitchFamily="18" charset="0"/>
            <a:cs typeface="Times New Roman" panose="02020603050405020304" pitchFamily="18" charset="0"/>
          </a:endParaRP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i="1">
              <a:latin typeface="Times New Roman" panose="02020603050405020304" pitchFamily="18" charset="0"/>
              <a:cs typeface="Times New Roman" panose="02020603050405020304" pitchFamily="18" charset="0"/>
            </a:rPr>
            <a:t>Comprehensive Evaluation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BA031C07-D6D1-4F0E-A812-B07A0F8BB712}" type="presOf" srcId="{BB96FAA8-67E9-402A-9F2B-C8105AC4CF14}" destId="{F971BB40-B4A2-4C22-B0B3-75A4838D99D4}"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12E55419-2FD2-48E3-B653-E2A8D5AB6C9C}" type="presOf" srcId="{541E7334-5313-4ABD-A229-14A9337CF303}" destId="{68DFB520-53BF-417D-B0C5-0B8CE4AF143D}" srcOrd="0" destOrd="0" presId="urn:microsoft.com/office/officeart/2005/8/layout/process3"/>
    <dgm:cxn modelId="{8201AE2C-C813-493B-8D39-83C3EFDFFDF8}" type="presOf" srcId="{BB96FAA8-67E9-402A-9F2B-C8105AC4CF14}" destId="{51D3B03A-C25D-4009-A6DD-333732605777}" srcOrd="0" destOrd="0" presId="urn:microsoft.com/office/officeart/2005/8/layout/process3"/>
    <dgm:cxn modelId="{D4F9C22F-C1D7-4F99-B4ED-D5129A82D87C}" type="presOf" srcId="{A47DEF40-A411-41B5-BBD3-4536D670AC84}" destId="{1A4D50B4-7971-4BA0-9BCA-9A75F468226E}" srcOrd="0" destOrd="0" presId="urn:microsoft.com/office/officeart/2005/8/layout/process3"/>
    <dgm:cxn modelId="{6EAE9A30-E537-4907-96F3-C39B327FF3A6}" type="presOf" srcId="{556B6F77-7238-4ECA-A0AB-2D5409D49E7D}" destId="{BBFCE625-6BED-4B1A-920D-F8FCF0AA5F75}" srcOrd="0" destOrd="1" presId="urn:microsoft.com/office/officeart/2005/8/layout/process3"/>
    <dgm:cxn modelId="{A920AA31-C11E-4D13-B755-91CF60C98E24}" type="presOf" srcId="{4802D67F-2F1E-465D-BD20-CA085B33A441}" destId="{19621927-CADB-4778-9566-D100DF7FB62C}"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323DCD63-774F-4434-AE1B-A8E7F5DE15B8}" type="presOf" srcId="{541E7334-5313-4ABD-A229-14A9337CF303}" destId="{90CDB857-8659-475E-9BEC-22310A65FF29}" srcOrd="1" destOrd="0" presId="urn:microsoft.com/office/officeart/2005/8/layout/process3"/>
    <dgm:cxn modelId="{B4C13066-C181-4471-AE20-9A9E2073B12A}" type="presOf" srcId="{9BE4453F-7359-4CCF-B9DE-F08E3D39421F}" destId="{34B24B8A-C06C-46E5-A1FD-836DE1CBBE78}" srcOrd="1" destOrd="0" presId="urn:microsoft.com/office/officeart/2005/8/layout/process3"/>
    <dgm:cxn modelId="{B090B666-6CB8-4D65-9946-3CC8CA899DDE}" type="presOf" srcId="{9A94DD65-42E1-487D-A3B8-04498D975788}" destId="{F8A48C0F-57F3-4A89-A17A-2812143691B6}" srcOrd="0" destOrd="1" presId="urn:microsoft.com/office/officeart/2005/8/layout/process3"/>
    <dgm:cxn modelId="{E00EE478-CA6A-49B0-9142-3095FEA32DCC}" type="presOf" srcId="{157E8B37-C059-4846-9DEE-0BDC678CE092}" destId="{BBFCE625-6BED-4B1A-920D-F8FCF0AA5F75}" srcOrd="0" destOrd="0" presId="urn:microsoft.com/office/officeart/2005/8/layout/process3"/>
    <dgm:cxn modelId="{443B0D8C-B3C7-4330-AB4D-A781F647B486}" type="presOf" srcId="{C0CEDBFC-F2FC-4A82-9934-A5DD6551F414}" destId="{579C20DC-347F-497B-9145-9AC902352BBE}" srcOrd="0" destOrd="0" presId="urn:microsoft.com/office/officeart/2005/8/layout/process3"/>
    <dgm:cxn modelId="{472C3D9D-611F-425C-BA8B-FC86F336D0F9}" type="presOf" srcId="{1585A2AC-C7B7-490C-91BD-5A235F6DD256}" destId="{F8A48C0F-57F3-4A89-A17A-2812143691B6}" srcOrd="0" destOrd="0" presId="urn:microsoft.com/office/officeart/2005/8/layout/process3"/>
    <dgm:cxn modelId="{7E6DB2A1-13AC-4278-9532-6DC302BC2454}" type="presOf" srcId="{240681DB-3EDD-4642-B129-5F450BBA012A}" destId="{F14CFFA8-8C7F-4AD1-BCD8-FE56F39466FF}" srcOrd="0" destOrd="0" presId="urn:microsoft.com/office/officeart/2005/8/layout/process3"/>
    <dgm:cxn modelId="{2F4977A9-A413-4D5E-BC5B-05A6162E973E}" type="presOf" srcId="{C2284D74-F7BC-4A34-BA1E-C88C6B160EEF}" destId="{19621927-CADB-4778-9566-D100DF7FB62C}" srcOrd="0" destOrd="1"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289A80CE-4302-4D40-A4A3-3B035E5C1FD4}" type="presOf" srcId="{9BE4453F-7359-4CCF-B9DE-F08E3D39421F}" destId="{2A7438D3-5881-43F6-8A90-A574AD068167}"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9ACB45E6-CC59-424E-B514-64794E039AE8}" type="presOf" srcId="{A47DEF40-A411-41B5-BBD3-4536D670AC84}" destId="{8BE9ADA4-49C2-41DE-B617-3CBACF6B5FC6}" srcOrd="1" destOrd="0" presId="urn:microsoft.com/office/officeart/2005/8/layout/process3"/>
    <dgm:cxn modelId="{DA9485EB-BBF0-40C9-9A27-D65DA7B9C8CF}" type="presOf" srcId="{240681DB-3EDD-4642-B129-5F450BBA012A}" destId="{B42829E1-2A0E-4A0C-AEBB-5CA88141874B}" srcOrd="1" destOrd="0" presId="urn:microsoft.com/office/officeart/2005/8/layout/process3"/>
    <dgm:cxn modelId="{9700C1B6-AB4A-4B24-A5EF-2EA445D6F70B}" type="presParOf" srcId="{579C20DC-347F-497B-9145-9AC902352BBE}" destId="{452379CD-A23E-4753-A1E5-FF9CAE815665}" srcOrd="0" destOrd="0" presId="urn:microsoft.com/office/officeart/2005/8/layout/process3"/>
    <dgm:cxn modelId="{5A2D03A5-07DA-4FD1-B198-BF9488E6A4F0}" type="presParOf" srcId="{452379CD-A23E-4753-A1E5-FF9CAE815665}" destId="{F14CFFA8-8C7F-4AD1-BCD8-FE56F39466FF}" srcOrd="0" destOrd="0" presId="urn:microsoft.com/office/officeart/2005/8/layout/process3"/>
    <dgm:cxn modelId="{161F2F51-C008-49B3-957C-B6C5616AA595}" type="presParOf" srcId="{452379CD-A23E-4753-A1E5-FF9CAE815665}" destId="{B42829E1-2A0E-4A0C-AEBB-5CA88141874B}" srcOrd="1" destOrd="0" presId="urn:microsoft.com/office/officeart/2005/8/layout/process3"/>
    <dgm:cxn modelId="{A2D5C0A2-02EF-48C7-9160-3A4632D4D3CE}" type="presParOf" srcId="{452379CD-A23E-4753-A1E5-FF9CAE815665}" destId="{BBFCE625-6BED-4B1A-920D-F8FCF0AA5F75}" srcOrd="2" destOrd="0" presId="urn:microsoft.com/office/officeart/2005/8/layout/process3"/>
    <dgm:cxn modelId="{03C10F3F-3679-4197-9764-4160F6CE2FC3}" type="presParOf" srcId="{579C20DC-347F-497B-9145-9AC902352BBE}" destId="{51D3B03A-C25D-4009-A6DD-333732605777}" srcOrd="1" destOrd="0" presId="urn:microsoft.com/office/officeart/2005/8/layout/process3"/>
    <dgm:cxn modelId="{8286AA5B-345A-48BF-BBAE-3A97945DF1BC}" type="presParOf" srcId="{51D3B03A-C25D-4009-A6DD-333732605777}" destId="{F971BB40-B4A2-4C22-B0B3-75A4838D99D4}" srcOrd="0" destOrd="0" presId="urn:microsoft.com/office/officeart/2005/8/layout/process3"/>
    <dgm:cxn modelId="{1933DF6A-5524-4281-9675-6E78C8EBBA61}" type="presParOf" srcId="{579C20DC-347F-497B-9145-9AC902352BBE}" destId="{9085B4CE-6D80-4907-8EE3-CBD9EDC37438}" srcOrd="2" destOrd="0" presId="urn:microsoft.com/office/officeart/2005/8/layout/process3"/>
    <dgm:cxn modelId="{103ED4D0-4A4B-4D5E-A408-11A51BAEF65A}" type="presParOf" srcId="{9085B4CE-6D80-4907-8EE3-CBD9EDC37438}" destId="{68DFB520-53BF-417D-B0C5-0B8CE4AF143D}" srcOrd="0" destOrd="0" presId="urn:microsoft.com/office/officeart/2005/8/layout/process3"/>
    <dgm:cxn modelId="{99FA3210-EBBB-4D33-8442-3833E94BFBDE}" type="presParOf" srcId="{9085B4CE-6D80-4907-8EE3-CBD9EDC37438}" destId="{90CDB857-8659-475E-9BEC-22310A65FF29}" srcOrd="1" destOrd="0" presId="urn:microsoft.com/office/officeart/2005/8/layout/process3"/>
    <dgm:cxn modelId="{2340104F-1228-4BAA-B2D9-E38E196961B8}" type="presParOf" srcId="{9085B4CE-6D80-4907-8EE3-CBD9EDC37438}" destId="{19621927-CADB-4778-9566-D100DF7FB62C}" srcOrd="2" destOrd="0" presId="urn:microsoft.com/office/officeart/2005/8/layout/process3"/>
    <dgm:cxn modelId="{C9FB68CC-8C98-4560-B143-F164182A9380}" type="presParOf" srcId="{579C20DC-347F-497B-9145-9AC902352BBE}" destId="{1A4D50B4-7971-4BA0-9BCA-9A75F468226E}" srcOrd="3" destOrd="0" presId="urn:microsoft.com/office/officeart/2005/8/layout/process3"/>
    <dgm:cxn modelId="{97131CF8-5016-45F3-B596-18B231FA97ED}" type="presParOf" srcId="{1A4D50B4-7971-4BA0-9BCA-9A75F468226E}" destId="{8BE9ADA4-49C2-41DE-B617-3CBACF6B5FC6}" srcOrd="0" destOrd="0" presId="urn:microsoft.com/office/officeart/2005/8/layout/process3"/>
    <dgm:cxn modelId="{4623ED30-F2FC-4C5D-B339-FE3EC3DED05F}" type="presParOf" srcId="{579C20DC-347F-497B-9145-9AC902352BBE}" destId="{12F6E690-A19E-4A09-838C-D53FC756EC21}" srcOrd="4" destOrd="0" presId="urn:microsoft.com/office/officeart/2005/8/layout/process3"/>
    <dgm:cxn modelId="{603621D8-A3ED-46D7-A435-B0DF9594D6F1}" type="presParOf" srcId="{12F6E690-A19E-4A09-838C-D53FC756EC21}" destId="{2A7438D3-5881-43F6-8A90-A574AD068167}" srcOrd="0" destOrd="0" presId="urn:microsoft.com/office/officeart/2005/8/layout/process3"/>
    <dgm:cxn modelId="{20F5BEA7-366C-47EB-9E2B-7429517C8FE5}" type="presParOf" srcId="{12F6E690-A19E-4A09-838C-D53FC756EC21}" destId="{34B24B8A-C06C-46E5-A1FD-836DE1CBBE78}" srcOrd="1" destOrd="0" presId="urn:microsoft.com/office/officeart/2005/8/layout/process3"/>
    <dgm:cxn modelId="{126239E3-E9FE-42C4-A357-FEFDC89A657F}"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Evaluation of final report and project outcomes</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Evaluation Committee</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2">
        <dgm:presLayoutVars>
          <dgm:chMax val="0"/>
          <dgm:chPref val="0"/>
          <dgm:bulletEnabled val="1"/>
        </dgm:presLayoutVars>
      </dgm:prSet>
      <dgm:spPr/>
    </dgm:pt>
    <dgm:pt modelId="{B42829E1-2A0E-4A0C-AEBB-5CA88141874B}" type="pres">
      <dgm:prSet presAssocID="{240681DB-3EDD-4642-B129-5F450BBA012A}" presName="parSh" presStyleLbl="node1" presStyleIdx="0" presStyleCnt="2"/>
      <dgm:spPr/>
    </dgm:pt>
    <dgm:pt modelId="{BBFCE625-6BED-4B1A-920D-F8FCF0AA5F75}" type="pres">
      <dgm:prSet presAssocID="{240681DB-3EDD-4642-B129-5F450BBA012A}" presName="desTx" presStyleLbl="fgAcc1" presStyleIdx="0" presStyleCnt="2">
        <dgm:presLayoutVars>
          <dgm:bulletEnabled val="1"/>
        </dgm:presLayoutVars>
      </dgm:prSet>
      <dgm:spPr/>
    </dgm:pt>
    <dgm:pt modelId="{51D3B03A-C25D-4009-A6DD-333732605777}" type="pres">
      <dgm:prSet presAssocID="{BB96FAA8-67E9-402A-9F2B-C8105AC4CF14}" presName="sibTrans" presStyleLbl="sibTrans2D1" presStyleIdx="0" presStyleCnt="1"/>
      <dgm:spPr/>
    </dgm:pt>
    <dgm:pt modelId="{F971BB40-B4A2-4C22-B0B3-75A4838D99D4}" type="pres">
      <dgm:prSet presAssocID="{BB96FAA8-67E9-402A-9F2B-C8105AC4CF14}" presName="connTx" presStyleLbl="sibTrans2D1" presStyleIdx="0" presStyleCnt="1"/>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2">
        <dgm:presLayoutVars>
          <dgm:chMax val="0"/>
          <dgm:chPref val="0"/>
          <dgm:bulletEnabled val="1"/>
        </dgm:presLayoutVars>
      </dgm:prSet>
      <dgm:spPr/>
    </dgm:pt>
    <dgm:pt modelId="{90CDB857-8659-475E-9BEC-22310A65FF29}" type="pres">
      <dgm:prSet presAssocID="{541E7334-5313-4ABD-A229-14A9337CF303}" presName="parSh" presStyleLbl="node1" presStyleIdx="1" presStyleCnt="2"/>
      <dgm:spPr/>
    </dgm:pt>
    <dgm:pt modelId="{19621927-CADB-4778-9566-D100DF7FB62C}" type="pres">
      <dgm:prSet presAssocID="{541E7334-5313-4ABD-A229-14A9337CF303}" presName="desTx" presStyleLbl="fgAcc1" presStyleIdx="1" presStyleCnt="2">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A6EC6D60-6B79-48BB-B5B8-A2200451431D}" srcId="{541E7334-5313-4ABD-A229-14A9337CF303}" destId="{C2284D74-F7BC-4A34-BA1E-C88C6B160EEF}" srcOrd="1" destOrd="0" parTransId="{2314B9F5-2E7D-40E6-BB6E-3E1047E31005}" sibTransId="{D6B9A095-F006-4FA5-9E87-66654D58E355}"/>
    <dgm:cxn modelId="{62A71267-349E-46E2-B61B-2352FEED7449}" type="presOf" srcId="{4802D67F-2F1E-465D-BD20-CA085B33A441}" destId="{19621927-CADB-4778-9566-D100DF7FB62C}" srcOrd="0" destOrd="0" presId="urn:microsoft.com/office/officeart/2005/8/layout/process3"/>
    <dgm:cxn modelId="{13315B69-2B20-4427-942E-A09C30393DE6}" type="presOf" srcId="{541E7334-5313-4ABD-A229-14A9337CF303}" destId="{90CDB857-8659-475E-9BEC-22310A65FF29}" srcOrd="1" destOrd="0" presId="urn:microsoft.com/office/officeart/2005/8/layout/process3"/>
    <dgm:cxn modelId="{2D33226E-BE57-47B9-AF7F-1FED679A12C0}" type="presOf" srcId="{BB96FAA8-67E9-402A-9F2B-C8105AC4CF14}" destId="{51D3B03A-C25D-4009-A6DD-333732605777}" srcOrd="0" destOrd="0" presId="urn:microsoft.com/office/officeart/2005/8/layout/process3"/>
    <dgm:cxn modelId="{2989BD7C-20A0-46B7-B792-FED774280C22}" type="presOf" srcId="{BB96FAA8-67E9-402A-9F2B-C8105AC4CF14}" destId="{F971BB40-B4A2-4C22-B0B3-75A4838D99D4}" srcOrd="1" destOrd="0" presId="urn:microsoft.com/office/officeart/2005/8/layout/process3"/>
    <dgm:cxn modelId="{92F70988-2EED-4686-AFC8-99E8CFFF3285}" type="presOf" srcId="{157E8B37-C059-4846-9DEE-0BDC678CE092}" destId="{BBFCE625-6BED-4B1A-920D-F8FCF0AA5F75}" srcOrd="0" destOrd="0" presId="urn:microsoft.com/office/officeart/2005/8/layout/process3"/>
    <dgm:cxn modelId="{53D82FC7-7D5D-43EE-A8C3-224A934A1BE9}" type="presOf" srcId="{240681DB-3EDD-4642-B129-5F450BBA012A}" destId="{B42829E1-2A0E-4A0C-AEBB-5CA88141874B}" srcOrd="1" destOrd="0" presId="urn:microsoft.com/office/officeart/2005/8/layout/process3"/>
    <dgm:cxn modelId="{CFA963CB-447B-4ADC-9315-572C26E77632}" type="presOf" srcId="{C2284D74-F7BC-4A34-BA1E-C88C6B160EEF}" destId="{19621927-CADB-4778-9566-D100DF7FB62C}" srcOrd="0" destOrd="1"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2FDE02D8-35FE-4506-99D0-65D4BDE3E2CD}" type="presOf" srcId="{C0CEDBFC-F2FC-4A82-9934-A5DD6551F414}" destId="{579C20DC-347F-497B-9145-9AC902352BBE}"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9A5514DD-2C67-4137-812E-502FD9BA58EE}" type="presOf" srcId="{240681DB-3EDD-4642-B129-5F450BBA012A}" destId="{F14CFFA8-8C7F-4AD1-BCD8-FE56F39466FF}" srcOrd="0" destOrd="0" presId="urn:microsoft.com/office/officeart/2005/8/layout/process3"/>
    <dgm:cxn modelId="{597307DF-BEE2-4DED-9980-41612E9CCF1E}" type="presOf" srcId="{541E7334-5313-4ABD-A229-14A9337CF303}" destId="{68DFB520-53BF-417D-B0C5-0B8CE4AF143D}" srcOrd="0" destOrd="0" presId="urn:microsoft.com/office/officeart/2005/8/layout/process3"/>
    <dgm:cxn modelId="{1D0824E7-0DF9-4E75-987D-10B562D4433E}" type="presOf" srcId="{556B6F77-7238-4ECA-A0AB-2D5409D49E7D}" destId="{BBFCE625-6BED-4B1A-920D-F8FCF0AA5F75}" srcOrd="0" destOrd="1" presId="urn:microsoft.com/office/officeart/2005/8/layout/process3"/>
    <dgm:cxn modelId="{3B5070F0-B010-45EF-A02C-1E6505CE63A0}" type="presParOf" srcId="{579C20DC-347F-497B-9145-9AC902352BBE}" destId="{452379CD-A23E-4753-A1E5-FF9CAE815665}" srcOrd="0" destOrd="0" presId="urn:microsoft.com/office/officeart/2005/8/layout/process3"/>
    <dgm:cxn modelId="{F0ADEAD6-A73F-426A-BB7F-4D205F7AA12D}" type="presParOf" srcId="{452379CD-A23E-4753-A1E5-FF9CAE815665}" destId="{F14CFFA8-8C7F-4AD1-BCD8-FE56F39466FF}" srcOrd="0" destOrd="0" presId="urn:microsoft.com/office/officeart/2005/8/layout/process3"/>
    <dgm:cxn modelId="{3CCECCAE-3AC4-4E73-8045-8785BC4AA551}" type="presParOf" srcId="{452379CD-A23E-4753-A1E5-FF9CAE815665}" destId="{B42829E1-2A0E-4A0C-AEBB-5CA88141874B}" srcOrd="1" destOrd="0" presId="urn:microsoft.com/office/officeart/2005/8/layout/process3"/>
    <dgm:cxn modelId="{65ECFC90-4115-4507-AA10-D439453B880A}" type="presParOf" srcId="{452379CD-A23E-4753-A1E5-FF9CAE815665}" destId="{BBFCE625-6BED-4B1A-920D-F8FCF0AA5F75}" srcOrd="2" destOrd="0" presId="urn:microsoft.com/office/officeart/2005/8/layout/process3"/>
    <dgm:cxn modelId="{B11C3429-C582-47F1-9DFE-19358B72DA15}" type="presParOf" srcId="{579C20DC-347F-497B-9145-9AC902352BBE}" destId="{51D3B03A-C25D-4009-A6DD-333732605777}" srcOrd="1" destOrd="0" presId="urn:microsoft.com/office/officeart/2005/8/layout/process3"/>
    <dgm:cxn modelId="{75EE8E13-6596-46F7-BDD3-9C83C98A8F78}" type="presParOf" srcId="{51D3B03A-C25D-4009-A6DD-333732605777}" destId="{F971BB40-B4A2-4C22-B0B3-75A4838D99D4}" srcOrd="0" destOrd="0" presId="urn:microsoft.com/office/officeart/2005/8/layout/process3"/>
    <dgm:cxn modelId="{FD351BAE-9A65-4596-A04B-4844F3FD82CF}" type="presParOf" srcId="{579C20DC-347F-497B-9145-9AC902352BBE}" destId="{9085B4CE-6D80-4907-8EE3-CBD9EDC37438}" srcOrd="2" destOrd="0" presId="urn:microsoft.com/office/officeart/2005/8/layout/process3"/>
    <dgm:cxn modelId="{A4A9805D-B640-4F73-97FC-C0C825BA6047}" type="presParOf" srcId="{9085B4CE-6D80-4907-8EE3-CBD9EDC37438}" destId="{68DFB520-53BF-417D-B0C5-0B8CE4AF143D}" srcOrd="0" destOrd="0" presId="urn:microsoft.com/office/officeart/2005/8/layout/process3"/>
    <dgm:cxn modelId="{B71F73FB-6812-4263-B8E8-DEB07B94C8A8}" type="presParOf" srcId="{9085B4CE-6D80-4907-8EE3-CBD9EDC37438}" destId="{90CDB857-8659-475E-9BEC-22310A65FF29}" srcOrd="1" destOrd="0" presId="urn:microsoft.com/office/officeart/2005/8/layout/process3"/>
    <dgm:cxn modelId="{FEBF9918-0829-408B-800C-45DCA4458D09}" type="presParOf" srcId="{9085B4CE-6D80-4907-8EE3-CBD9EDC37438}" destId="{19621927-CADB-4778-9566-D100DF7FB62C}" srcOrd="2" destOrd="0" presId="urn:microsoft.com/office/officeart/2005/8/layout/process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1370" y="718"/>
          <a:ext cx="1433177" cy="748684"/>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Register and input information online</a:t>
          </a:r>
        </a:p>
      </dsp:txBody>
      <dsp:txXfrm>
        <a:off x="1370" y="718"/>
        <a:ext cx="1433177" cy="499123"/>
      </dsp:txXfrm>
    </dsp:sp>
    <dsp:sp modelId="{BBFCE625-6BED-4B1A-920D-F8FCF0AA5F75}">
      <dsp:nvSpPr>
        <dsp:cNvPr id="0" name=""/>
        <dsp:cNvSpPr/>
      </dsp:nvSpPr>
      <dsp:spPr>
        <a:xfrm>
          <a:off x="392773" y="4680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09643" y="484923"/>
        <a:ext cx="1067907" cy="542260"/>
      </dsp:txXfrm>
    </dsp:sp>
    <dsp:sp modelId="{51D3B03A-C25D-4009-A6DD-333732605777}">
      <dsp:nvSpPr>
        <dsp:cNvPr id="0" name=""/>
        <dsp:cNvSpPr/>
      </dsp:nvSpPr>
      <dsp:spPr>
        <a:xfrm rot="21592023">
          <a:off x="1560111" y="110877"/>
          <a:ext cx="266197"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1560111" y="165826"/>
        <a:ext cx="186338" cy="164566"/>
      </dsp:txXfrm>
    </dsp:sp>
    <dsp:sp modelId="{90CDB857-8659-475E-9BEC-22310A65FF29}">
      <dsp:nvSpPr>
        <dsp:cNvPr id="0" name=""/>
        <dsp:cNvSpPr/>
      </dsp:nvSpPr>
      <dsp:spPr>
        <a:xfrm>
          <a:off x="1936806" y="14500"/>
          <a:ext cx="1521728" cy="69355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Submit proposal online</a:t>
          </a:r>
        </a:p>
      </dsp:txBody>
      <dsp:txXfrm>
        <a:off x="1936806" y="14500"/>
        <a:ext cx="1521728" cy="462371"/>
      </dsp:txXfrm>
    </dsp:sp>
    <dsp:sp modelId="{19621927-CADB-4778-9566-D100DF7FB62C}">
      <dsp:nvSpPr>
        <dsp:cNvPr id="0" name=""/>
        <dsp:cNvSpPr/>
      </dsp:nvSpPr>
      <dsp:spPr>
        <a:xfrm>
          <a:off x="2372484" y="4535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2389354" y="470423"/>
        <a:ext cx="1067907" cy="542260"/>
      </dsp:txXfrm>
    </dsp:sp>
    <dsp:sp modelId="{1A4D50B4-7971-4BA0-9BCA-9A75F468226E}">
      <dsp:nvSpPr>
        <dsp:cNvPr id="0" name=""/>
        <dsp:cNvSpPr/>
      </dsp:nvSpPr>
      <dsp:spPr>
        <a:xfrm rot="21595683">
          <a:off x="3573029" y="107295"/>
          <a:ext cx="242731"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3573029" y="162197"/>
        <a:ext cx="169912" cy="164566"/>
      </dsp:txXfrm>
    </dsp:sp>
    <dsp:sp modelId="{34B24B8A-C06C-46E5-A1FD-836DE1CBBE78}">
      <dsp:nvSpPr>
        <dsp:cNvPr id="0" name=""/>
        <dsp:cNvSpPr/>
      </dsp:nvSpPr>
      <dsp:spPr>
        <a:xfrm>
          <a:off x="3916517" y="21644"/>
          <a:ext cx="1355500" cy="66497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Finalize application</a:t>
          </a:r>
        </a:p>
      </dsp:txBody>
      <dsp:txXfrm>
        <a:off x="3916517" y="21644"/>
        <a:ext cx="1355500" cy="443318"/>
      </dsp:txXfrm>
    </dsp:sp>
    <dsp:sp modelId="{F8A48C0F-57F3-4A89-A17A-2812143691B6}">
      <dsp:nvSpPr>
        <dsp:cNvPr id="0" name=""/>
        <dsp:cNvSpPr/>
      </dsp:nvSpPr>
      <dsp:spPr>
        <a:xfrm>
          <a:off x="4269082" y="446409"/>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285952" y="463279"/>
        <a:ext cx="1067907" cy="5422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1. Preliminary Review</a:t>
          </a:r>
        </a:p>
      </dsp:txBody>
      <dsp:txXfrm>
        <a:off x="2832" y="9975"/>
        <a:ext cx="1288096" cy="489600"/>
      </dsp:txXfrm>
    </dsp:sp>
    <dsp:sp modelId="{BBFCE625-6BED-4B1A-920D-F8FCF0AA5F75}">
      <dsp:nvSpPr>
        <dsp:cNvPr id="0" name=""/>
        <dsp:cNvSpPr/>
      </dsp:nvSpPr>
      <dsp:spPr>
        <a:xfrm>
          <a:off x="26666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whether the basic requirements for application have been met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Administered by KSPS</a:t>
          </a:r>
        </a:p>
      </dsp:txBody>
      <dsp:txXfrm>
        <a:off x="302510" y="535424"/>
        <a:ext cx="1216396" cy="1152300"/>
      </dsp:txXfrm>
    </dsp:sp>
    <dsp:sp modelId="{51D3B03A-C25D-4009-A6DD-333732605777}">
      <dsp:nvSpPr>
        <dsp:cNvPr id="0" name=""/>
        <dsp:cNvSpPr/>
      </dsp:nvSpPr>
      <dsp:spPr>
        <a:xfrm>
          <a:off x="148620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1486200" y="158565"/>
        <a:ext cx="317765" cy="192418"/>
      </dsp:txXfrm>
    </dsp:sp>
    <dsp:sp modelId="{90CDB857-8659-475E-9BEC-22310A65FF29}">
      <dsp:nvSpPr>
        <dsp:cNvPr id="0" name=""/>
        <dsp:cNvSpPr/>
      </dsp:nvSpPr>
      <dsp:spPr>
        <a:xfrm>
          <a:off x="207201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2. Content Review</a:t>
          </a:r>
        </a:p>
      </dsp:txBody>
      <dsp:txXfrm>
        <a:off x="2072013" y="9975"/>
        <a:ext cx="1288096" cy="489600"/>
      </dsp:txXfrm>
    </dsp:sp>
    <dsp:sp modelId="{19621927-CADB-4778-9566-D100DF7FB62C}">
      <dsp:nvSpPr>
        <dsp:cNvPr id="0" name=""/>
        <dsp:cNvSpPr/>
      </dsp:nvSpPr>
      <dsp:spPr>
        <a:xfrm>
          <a:off x="233584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the Project Proposal</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Expert Review Team</a:t>
          </a:r>
        </a:p>
      </dsp:txBody>
      <dsp:txXfrm>
        <a:off x="2371690" y="535424"/>
        <a:ext cx="1216396" cy="1152300"/>
      </dsp:txXfrm>
    </dsp:sp>
    <dsp:sp modelId="{1A4D50B4-7971-4BA0-9BCA-9A75F468226E}">
      <dsp:nvSpPr>
        <dsp:cNvPr id="0" name=""/>
        <dsp:cNvSpPr/>
      </dsp:nvSpPr>
      <dsp:spPr>
        <a:xfrm>
          <a:off x="355538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3555380" y="158565"/>
        <a:ext cx="317765" cy="192418"/>
      </dsp:txXfrm>
    </dsp:sp>
    <dsp:sp modelId="{34B24B8A-C06C-46E5-A1FD-836DE1CBBE78}">
      <dsp:nvSpPr>
        <dsp:cNvPr id="0" name=""/>
        <dsp:cNvSpPr/>
      </dsp:nvSpPr>
      <dsp:spPr>
        <a:xfrm>
          <a:off x="414119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3. Comprehensive Review</a:t>
          </a:r>
        </a:p>
      </dsp:txBody>
      <dsp:txXfrm>
        <a:off x="4141193" y="9975"/>
        <a:ext cx="1288096" cy="489600"/>
      </dsp:txXfrm>
    </dsp:sp>
    <dsp:sp modelId="{F8A48C0F-57F3-4A89-A17A-2812143691B6}">
      <dsp:nvSpPr>
        <dsp:cNvPr id="0" name=""/>
        <dsp:cNvSpPr/>
      </dsp:nvSpPr>
      <dsp:spPr>
        <a:xfrm>
          <a:off x="440502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Final review and decision</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Comprehensive Review Committee</a:t>
          </a:r>
        </a:p>
      </dsp:txBody>
      <dsp:txXfrm>
        <a:off x="4440870" y="535424"/>
        <a:ext cx="1216396" cy="115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832" y="4012"/>
        <a:ext cx="1288096" cy="460800"/>
      </dsp:txXfrm>
    </dsp:sp>
    <dsp:sp modelId="{BBFCE625-6BED-4B1A-920D-F8FCF0AA5F75}">
      <dsp:nvSpPr>
        <dsp:cNvPr id="0" name=""/>
        <dsp:cNvSpPr/>
      </dsp:nvSpPr>
      <dsp:spPr>
        <a:xfrm>
          <a:off x="26666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294496" y="492648"/>
        <a:ext cx="1232424" cy="894728"/>
      </dsp:txXfrm>
    </dsp:sp>
    <dsp:sp modelId="{51D3B03A-C25D-4009-A6DD-333732605777}">
      <dsp:nvSpPr>
        <dsp:cNvPr id="0" name=""/>
        <dsp:cNvSpPr/>
      </dsp:nvSpPr>
      <dsp:spPr>
        <a:xfrm>
          <a:off x="148620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1486200" y="138203"/>
        <a:ext cx="317765" cy="192418"/>
      </dsp:txXfrm>
    </dsp:sp>
    <dsp:sp modelId="{90CDB857-8659-475E-9BEC-22310A65FF29}">
      <dsp:nvSpPr>
        <dsp:cNvPr id="0" name=""/>
        <dsp:cNvSpPr/>
      </dsp:nvSpPr>
      <dsp:spPr>
        <a:xfrm>
          <a:off x="207201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2072013" y="4012"/>
        <a:ext cx="1288096" cy="460800"/>
      </dsp:txXfrm>
    </dsp:sp>
    <dsp:sp modelId="{19621927-CADB-4778-9566-D100DF7FB62C}">
      <dsp:nvSpPr>
        <dsp:cNvPr id="0" name=""/>
        <dsp:cNvSpPr/>
      </dsp:nvSpPr>
      <dsp:spPr>
        <a:xfrm>
          <a:off x="233584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stage report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Review Team</a:t>
          </a:r>
        </a:p>
      </dsp:txBody>
      <dsp:txXfrm>
        <a:off x="2363676" y="492648"/>
        <a:ext cx="1232424" cy="894728"/>
      </dsp:txXfrm>
    </dsp:sp>
    <dsp:sp modelId="{1A4D50B4-7971-4BA0-9BCA-9A75F468226E}">
      <dsp:nvSpPr>
        <dsp:cNvPr id="0" name=""/>
        <dsp:cNvSpPr/>
      </dsp:nvSpPr>
      <dsp:spPr>
        <a:xfrm>
          <a:off x="355538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3555380" y="138203"/>
        <a:ext cx="317765" cy="192418"/>
      </dsp:txXfrm>
    </dsp:sp>
    <dsp:sp modelId="{34B24B8A-C06C-46E5-A1FD-836DE1CBBE78}">
      <dsp:nvSpPr>
        <dsp:cNvPr id="0" name=""/>
        <dsp:cNvSpPr/>
      </dsp:nvSpPr>
      <dsp:spPr>
        <a:xfrm>
          <a:off x="414119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i="1" kern="1200">
              <a:latin typeface="Times New Roman" panose="02020603050405020304" pitchFamily="18" charset="0"/>
              <a:cs typeface="Times New Roman" panose="02020603050405020304" pitchFamily="18" charset="0"/>
            </a:rPr>
            <a:t>*Comprehensive Review</a:t>
          </a:r>
        </a:p>
      </dsp:txBody>
      <dsp:txXfrm>
        <a:off x="4141193" y="4012"/>
        <a:ext cx="1288096" cy="460800"/>
      </dsp:txXfrm>
    </dsp:sp>
    <dsp:sp modelId="{F8A48C0F-57F3-4A89-A17A-2812143691B6}">
      <dsp:nvSpPr>
        <dsp:cNvPr id="0" name=""/>
        <dsp:cNvSpPr/>
      </dsp:nvSpPr>
      <dsp:spPr>
        <a:xfrm>
          <a:off x="440502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chemeClr val="tx1"/>
              </a:solidFill>
              <a:latin typeface="Times New Roman" panose="02020603050405020304" pitchFamily="18" charset="0"/>
              <a:cs typeface="Times New Roman" panose="02020603050405020304" pitchFamily="18" charset="0"/>
            </a:rPr>
            <a:t>Final deliberation and decision</a:t>
          </a:r>
          <a:endParaRPr lang="en-US" sz="1050" i="1" kern="1200">
            <a:solidFill>
              <a:schemeClr val="tx1"/>
            </a:solidFill>
            <a:latin typeface="Times New Roman" panose="02020603050405020304" pitchFamily="18" charset="0"/>
            <a:cs typeface="Times New Roman" panose="02020603050405020304" pitchFamily="18" charset="0"/>
          </a:endParaRPr>
        </a:p>
        <a:p>
          <a:pPr marL="57150" lvl="1" indent="-57150" algn="l" defTabSz="466725">
            <a:lnSpc>
              <a:spcPct val="90000"/>
            </a:lnSpc>
            <a:spcBef>
              <a:spcPct val="0"/>
            </a:spcBef>
            <a:spcAft>
              <a:spcPct val="15000"/>
            </a:spcAft>
            <a:buChar char="•"/>
          </a:pPr>
          <a:r>
            <a:rPr lang="en-US" sz="1050" i="1" kern="1200">
              <a:latin typeface="Times New Roman" panose="02020603050405020304" pitchFamily="18" charset="0"/>
              <a:cs typeface="Times New Roman" panose="02020603050405020304" pitchFamily="18" charset="0"/>
            </a:rPr>
            <a:t>Comprehensive Evaluation Committee</a:t>
          </a:r>
        </a:p>
      </dsp:txBody>
      <dsp:txXfrm>
        <a:off x="4432856" y="492648"/>
        <a:ext cx="1232424" cy="89472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358"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358" y="34387"/>
        <a:ext cx="2024481" cy="316800"/>
      </dsp:txXfrm>
    </dsp:sp>
    <dsp:sp modelId="{BBFCE625-6BED-4B1A-920D-F8FCF0AA5F75}">
      <dsp:nvSpPr>
        <dsp:cNvPr id="0" name=""/>
        <dsp:cNvSpPr/>
      </dsp:nvSpPr>
      <dsp:spPr>
        <a:xfrm>
          <a:off x="417011"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435569" y="369745"/>
        <a:ext cx="1987365" cy="596484"/>
      </dsp:txXfrm>
    </dsp:sp>
    <dsp:sp modelId="{51D3B03A-C25D-4009-A6DD-333732605777}">
      <dsp:nvSpPr>
        <dsp:cNvPr id="0" name=""/>
        <dsp:cNvSpPr/>
      </dsp:nvSpPr>
      <dsp:spPr>
        <a:xfrm>
          <a:off x="2333744" y="-59231"/>
          <a:ext cx="650636" cy="5040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latin typeface="Times New Roman" panose="02020603050405020304" pitchFamily="18" charset="0"/>
            <a:cs typeface="Times New Roman" panose="02020603050405020304" pitchFamily="18" charset="0"/>
          </a:endParaRPr>
        </a:p>
      </dsp:txBody>
      <dsp:txXfrm>
        <a:off x="2333744" y="41576"/>
        <a:ext cx="499425" cy="302423"/>
      </dsp:txXfrm>
    </dsp:sp>
    <dsp:sp modelId="{90CDB857-8659-475E-9BEC-22310A65FF29}">
      <dsp:nvSpPr>
        <dsp:cNvPr id="0" name=""/>
        <dsp:cNvSpPr/>
      </dsp:nvSpPr>
      <dsp:spPr>
        <a:xfrm>
          <a:off x="3254456"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3254456" y="34387"/>
        <a:ext cx="2024481" cy="316800"/>
      </dsp:txXfrm>
    </dsp:sp>
    <dsp:sp modelId="{19621927-CADB-4778-9566-D100DF7FB62C}">
      <dsp:nvSpPr>
        <dsp:cNvPr id="0" name=""/>
        <dsp:cNvSpPr/>
      </dsp:nvSpPr>
      <dsp:spPr>
        <a:xfrm>
          <a:off x="3669109"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Evaluation of final report and project outcomes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Evaluation Committee</a:t>
          </a:r>
        </a:p>
      </dsp:txBody>
      <dsp:txXfrm>
        <a:off x="3687667" y="369745"/>
        <a:ext cx="1987365" cy="59648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3D910-2C1A-4A7C-85DF-48C3DADC6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44</Pages>
  <Words>11207</Words>
  <Characters>63883</Characters>
  <Application>Microsoft Office Word</Application>
  <DocSecurity>0</DocSecurity>
  <Lines>532</Lines>
  <Paragraphs>149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Lyndsey Twining</dc:creator>
  <cp:keywords/>
  <dc:description/>
  <cp:lastModifiedBy>박정규</cp:lastModifiedBy>
  <cp:revision>17</cp:revision>
  <dcterms:created xsi:type="dcterms:W3CDTF">2021-01-27T02:25:00Z</dcterms:created>
  <dcterms:modified xsi:type="dcterms:W3CDTF">2021-01-29T06:13:00Z</dcterms:modified>
</cp:coreProperties>
</file>